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8C171" w14:textId="4E1C69D4" w:rsidR="00E0583C" w:rsidRPr="0006345C" w:rsidRDefault="00E0583C" w:rsidP="000273ED">
      <w:pPr>
        <w:rPr>
          <w:rFonts w:asciiTheme="minorBidi" w:hAnsiTheme="minorBidi" w:cstheme="minorBidi"/>
          <w:highlight w:val="yellow"/>
        </w:rPr>
      </w:pPr>
    </w:p>
    <w:p w14:paraId="3D709973" w14:textId="5DCCA87E" w:rsidR="00002109" w:rsidRPr="0006345C" w:rsidRDefault="00A9305A" w:rsidP="000273ED">
      <w:pPr>
        <w:rPr>
          <w:rFonts w:asciiTheme="minorBidi" w:hAnsiTheme="minorBidi" w:cstheme="minorBidi"/>
          <w:highlight w:val="yellow"/>
        </w:rPr>
      </w:pPr>
      <w:r w:rsidRPr="0006345C">
        <w:rPr>
          <w:rFonts w:asciiTheme="minorBidi" w:hAnsiTheme="minorBidi" w:cstheme="minorBidi"/>
          <w:noProof/>
          <w:highlight w:val="yellow"/>
        </w:rPr>
        <mc:AlternateContent>
          <mc:Choice Requires="wps">
            <w:drawing>
              <wp:anchor distT="0" distB="0" distL="114300" distR="114300" simplePos="0" relativeHeight="251658240" behindDoc="0" locked="0" layoutInCell="1" allowOverlap="1" wp14:anchorId="4ED16587" wp14:editId="6B786275">
                <wp:simplePos x="0" y="0"/>
                <wp:positionH relativeFrom="column">
                  <wp:posOffset>-604520</wp:posOffset>
                </wp:positionH>
                <wp:positionV relativeFrom="paragraph">
                  <wp:posOffset>100330</wp:posOffset>
                </wp:positionV>
                <wp:extent cx="7162800" cy="9525"/>
                <wp:effectExtent l="0" t="0" r="0" b="0"/>
                <wp:wrapNone/>
                <wp:docPr id="1" name="Rovná spojovacia šípka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162800" cy="9525"/>
                        </a:xfrm>
                        <a:prstGeom prst="straightConnector1">
                          <a:avLst/>
                        </a:prstGeom>
                        <a:noFill/>
                        <a:ln>
                          <a:noFill/>
                        </a:ln>
                      </wps:spPr>
                      <wps:bodyPr/>
                    </wps:wsp>
                  </a:graphicData>
                </a:graphic>
                <wp14:sizeRelH relativeFrom="page">
                  <wp14:pctWidth>0</wp14:pctWidth>
                </wp14:sizeRelH>
                <wp14:sizeRelV relativeFrom="page">
                  <wp14:pctHeight>0</wp14:pctHeight>
                </wp14:sizeRelV>
              </wp:anchor>
            </w:drawing>
          </mc:Choice>
          <mc:Fallback>
            <w:pict>
              <v:shapetype w14:anchorId="09AD7FAD" id="_x0000_t32" coordsize="21600,21600" o:spt="32" o:oned="t" path="m,l21600,21600e" filled="f">
                <v:path arrowok="t" fillok="f" o:connecttype="none"/>
                <o:lock v:ext="edit" shapetype="t"/>
              </v:shapetype>
              <v:shape id="Rovná spojovacia šípka 1" o:spid="_x0000_s1026" type="#_x0000_t32" style="position:absolute;margin-left:-47.6pt;margin-top:7.9pt;width:564pt;height:.7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" stroked="f"/>
            </w:pict>
          </mc:Fallback>
        </mc:AlternateContent>
      </w:r>
    </w:p>
    <w:p w14:paraId="23BBAEAA" w14:textId="579671CF" w:rsidR="00002109" w:rsidRPr="0006345C" w:rsidRDefault="00002109" w:rsidP="00002109">
      <w:pPr>
        <w:jc w:val="center"/>
        <w:rPr>
          <w:rFonts w:asciiTheme="minorBidi" w:hAnsiTheme="minorBidi" w:cstheme="minorBidi"/>
          <w:b/>
          <w:sz w:val="32"/>
          <w:szCs w:val="28"/>
        </w:rPr>
      </w:pPr>
      <w:r w:rsidRPr="0006345C">
        <w:rPr>
          <w:rFonts w:asciiTheme="minorBidi" w:hAnsiTheme="minorBidi" w:cstheme="minorBidi"/>
          <w:b/>
          <w:sz w:val="32"/>
          <w:szCs w:val="28"/>
        </w:rPr>
        <w:t>SÚŤAŽNÉ PODKLADY</w:t>
      </w:r>
    </w:p>
    <w:p w14:paraId="197B06E4" w14:textId="77777777" w:rsidR="00D57858" w:rsidRPr="0006345C" w:rsidRDefault="00D57858" w:rsidP="00002109">
      <w:pPr>
        <w:jc w:val="center"/>
        <w:rPr>
          <w:rFonts w:asciiTheme="minorBidi" w:hAnsiTheme="minorBidi" w:cstheme="minorBidi"/>
        </w:rPr>
      </w:pPr>
    </w:p>
    <w:p w14:paraId="6F5477E8" w14:textId="77777777" w:rsidR="00AB5D30" w:rsidRPr="000B51D2" w:rsidRDefault="00AB5D30" w:rsidP="00AB5D30">
      <w:pPr>
        <w:jc w:val="center"/>
        <w:rPr>
          <w:rFonts w:ascii="Arial" w:eastAsia="Calibri" w:hAnsi="Arial" w:cs="Arial"/>
        </w:rPr>
      </w:pPr>
      <w:r w:rsidRPr="000B51D2">
        <w:rPr>
          <w:rFonts w:ascii="Arial" w:eastAsia="Calibri" w:hAnsi="Arial" w:cs="Arial"/>
        </w:rPr>
        <w:t xml:space="preserve">Verejná súťaž </w:t>
      </w:r>
    </w:p>
    <w:p w14:paraId="16890435" w14:textId="77777777" w:rsidR="00AB5D30" w:rsidRPr="000B51D2" w:rsidRDefault="00AB5D30" w:rsidP="00AB5D30">
      <w:pPr>
        <w:jc w:val="center"/>
        <w:rPr>
          <w:rFonts w:ascii="Arial" w:eastAsia="Calibri" w:hAnsi="Arial" w:cs="Arial"/>
        </w:rPr>
      </w:pPr>
      <w:r w:rsidRPr="000B51D2">
        <w:rPr>
          <w:rFonts w:ascii="Arial" w:eastAsia="Calibri" w:hAnsi="Arial" w:cs="Arial"/>
        </w:rPr>
        <w:t xml:space="preserve">Nadlimitná zákazka </w:t>
      </w:r>
    </w:p>
    <w:p w14:paraId="217321B9" w14:textId="77777777" w:rsidR="00AB5D30" w:rsidRPr="000B51D2" w:rsidRDefault="00AB5D30" w:rsidP="00AB5D30">
      <w:pPr>
        <w:jc w:val="center"/>
        <w:rPr>
          <w:rFonts w:ascii="Arial" w:eastAsia="Calibri" w:hAnsi="Arial" w:cs="Arial"/>
        </w:rPr>
      </w:pPr>
    </w:p>
    <w:p w14:paraId="58E18016" w14:textId="77777777" w:rsidR="00AB5D30" w:rsidRPr="000B51D2" w:rsidRDefault="00AB5D30" w:rsidP="00AB5D30">
      <w:pPr>
        <w:jc w:val="center"/>
        <w:rPr>
          <w:rFonts w:ascii="Arial" w:eastAsia="Calibri" w:hAnsi="Arial" w:cs="Arial"/>
          <w:shd w:val="clear" w:color="auto" w:fill="FFFF00"/>
        </w:rPr>
      </w:pPr>
    </w:p>
    <w:p w14:paraId="15E07F07" w14:textId="482335C6" w:rsidR="00002109" w:rsidRPr="0006345C" w:rsidRDefault="00AB5D30" w:rsidP="00AB5D30">
      <w:pPr>
        <w:jc w:val="center"/>
        <w:rPr>
          <w:rFonts w:asciiTheme="minorBidi" w:hAnsiTheme="minorBidi" w:cstheme="minorBidi"/>
        </w:rPr>
      </w:pPr>
      <w:r w:rsidRPr="000B51D2">
        <w:rPr>
          <w:rFonts w:ascii="Arial" w:eastAsia="Calibri" w:hAnsi="Arial" w:cs="Arial"/>
        </w:rPr>
        <w:t xml:space="preserve">v zmysle § 66 ods. 7 písm. b) zákona č. 343/2015 Z. z. </w:t>
      </w:r>
      <w:r>
        <w:rPr>
          <w:rFonts w:ascii="Arial" w:eastAsia="Calibri" w:hAnsi="Arial" w:cs="Arial"/>
        </w:rPr>
        <w:t xml:space="preserve"> </w:t>
      </w:r>
      <w:r w:rsidR="009030FA" w:rsidRPr="0006345C">
        <w:rPr>
          <w:rFonts w:asciiTheme="minorBidi" w:hAnsiTheme="minorBidi" w:cstheme="minorBidi"/>
        </w:rPr>
        <w:t xml:space="preserve">zákona </w:t>
      </w:r>
      <w:r w:rsidR="005D5AE3" w:rsidRPr="0006345C">
        <w:rPr>
          <w:rFonts w:asciiTheme="minorBidi" w:hAnsiTheme="minorBidi" w:cstheme="minorBidi"/>
        </w:rPr>
        <w:br/>
      </w:r>
      <w:r w:rsidR="009030FA" w:rsidRPr="0006345C">
        <w:rPr>
          <w:rFonts w:asciiTheme="minorBidi" w:hAnsiTheme="minorBidi" w:cstheme="minorBidi"/>
        </w:rPr>
        <w:t>č. 343/2015 Z. z. o verejnom obstarávaní v platnom znení</w:t>
      </w:r>
      <w:r w:rsidR="00002109" w:rsidRPr="0006345C">
        <w:rPr>
          <w:rFonts w:asciiTheme="minorBidi" w:hAnsiTheme="minorBidi" w:cstheme="minorBidi"/>
        </w:rPr>
        <w:t xml:space="preserve"> </w:t>
      </w:r>
      <w:r w:rsidR="005C4374" w:rsidRPr="0006345C">
        <w:rPr>
          <w:rFonts w:asciiTheme="minorBidi" w:hAnsiTheme="minorBidi" w:cstheme="minorBidi"/>
        </w:rPr>
        <w:br/>
      </w:r>
      <w:r w:rsidR="00002109" w:rsidRPr="0006345C">
        <w:rPr>
          <w:rFonts w:asciiTheme="minorBidi" w:hAnsiTheme="minorBidi" w:cstheme="minorBidi"/>
        </w:rPr>
        <w:t>(ďalej len „</w:t>
      </w:r>
      <w:r w:rsidR="00002109" w:rsidRPr="00394FE2">
        <w:rPr>
          <w:rFonts w:asciiTheme="minorBidi" w:hAnsiTheme="minorBidi" w:cstheme="minorBidi"/>
          <w:b/>
          <w:bCs/>
        </w:rPr>
        <w:t>zákon o verejnom obstarávaní</w:t>
      </w:r>
      <w:r w:rsidR="00A70DC6">
        <w:rPr>
          <w:rFonts w:asciiTheme="minorBidi" w:hAnsiTheme="minorBidi" w:cstheme="minorBidi"/>
          <w:b/>
          <w:bCs/>
        </w:rPr>
        <w:t xml:space="preserve"> </w:t>
      </w:r>
      <w:r w:rsidR="00A70DC6" w:rsidRPr="00A70DC6">
        <w:rPr>
          <w:rFonts w:asciiTheme="minorBidi" w:hAnsiTheme="minorBidi" w:cstheme="minorBidi"/>
        </w:rPr>
        <w:t>alebo</w:t>
      </w:r>
      <w:r w:rsidR="00A70DC6">
        <w:rPr>
          <w:rFonts w:asciiTheme="minorBidi" w:hAnsiTheme="minorBidi" w:cstheme="minorBidi"/>
          <w:b/>
          <w:bCs/>
        </w:rPr>
        <w:t xml:space="preserve"> „zákon</w:t>
      </w:r>
      <w:r w:rsidR="009F09D5" w:rsidRPr="0006345C">
        <w:rPr>
          <w:rFonts w:asciiTheme="minorBidi" w:hAnsiTheme="minorBidi" w:cstheme="minorBidi"/>
        </w:rPr>
        <w:t>“</w:t>
      </w:r>
      <w:r w:rsidR="00002109" w:rsidRPr="0006345C">
        <w:rPr>
          <w:rFonts w:asciiTheme="minorBidi" w:hAnsiTheme="minorBidi" w:cstheme="minorBidi"/>
        </w:rPr>
        <w:t>)</w:t>
      </w:r>
    </w:p>
    <w:p w14:paraId="6075EBB5" w14:textId="77777777" w:rsidR="00002109" w:rsidRPr="0006345C" w:rsidRDefault="00002109" w:rsidP="00002109">
      <w:pPr>
        <w:jc w:val="center"/>
        <w:rPr>
          <w:rFonts w:asciiTheme="minorBidi" w:hAnsiTheme="minorBidi" w:cstheme="minorBidi"/>
          <w:highlight w:val="yellow"/>
        </w:rPr>
      </w:pPr>
    </w:p>
    <w:p w14:paraId="608D24C1" w14:textId="77777777" w:rsidR="009C6D2F" w:rsidRPr="0006345C" w:rsidRDefault="009C6D2F" w:rsidP="00D423E9">
      <w:pPr>
        <w:widowControl w:val="0"/>
        <w:tabs>
          <w:tab w:val="left" w:pos="220"/>
          <w:tab w:val="left" w:pos="720"/>
        </w:tabs>
        <w:autoSpaceDE w:val="0"/>
        <w:autoSpaceDN w:val="0"/>
        <w:adjustRightInd w:val="0"/>
        <w:spacing w:after="240" w:line="280" w:lineRule="atLeast"/>
        <w:rPr>
          <w:rFonts w:asciiTheme="minorBidi" w:hAnsiTheme="minorBidi" w:cstheme="minorBidi"/>
          <w:color w:val="000000" w:themeColor="text1"/>
          <w:highlight w:val="yellow"/>
        </w:rPr>
      </w:pPr>
    </w:p>
    <w:p w14:paraId="5AAC1CE1" w14:textId="77777777" w:rsidR="00DC0BE4" w:rsidRPr="0006345C" w:rsidRDefault="00DC0BE4" w:rsidP="00002109">
      <w:pPr>
        <w:jc w:val="center"/>
        <w:rPr>
          <w:rFonts w:asciiTheme="minorBidi" w:hAnsiTheme="minorBidi" w:cstheme="minorBidi"/>
          <w:b/>
          <w:bCs/>
          <w:sz w:val="28"/>
          <w:szCs w:val="28"/>
        </w:rPr>
      </w:pPr>
    </w:p>
    <w:p w14:paraId="4CAA0D50" w14:textId="77777777" w:rsidR="00E0583C" w:rsidRPr="00394FE2" w:rsidRDefault="00E0583C" w:rsidP="00002109">
      <w:pPr>
        <w:jc w:val="center"/>
        <w:rPr>
          <w:rFonts w:asciiTheme="minorBidi" w:hAnsiTheme="minorBidi" w:cstheme="minorBidi"/>
          <w:b/>
          <w:bCs/>
        </w:rPr>
      </w:pPr>
    </w:p>
    <w:p w14:paraId="46A61946" w14:textId="77777777" w:rsidR="00911CEB" w:rsidRDefault="00CE4E84" w:rsidP="00911CEB">
      <w:pPr>
        <w:spacing w:line="360" w:lineRule="auto"/>
        <w:jc w:val="center"/>
        <w:rPr>
          <w:rFonts w:asciiTheme="minorBidi" w:hAnsiTheme="minorBidi" w:cstheme="minorBidi"/>
          <w:b/>
          <w:bCs/>
          <w:sz w:val="28"/>
          <w:szCs w:val="28"/>
        </w:rPr>
      </w:pPr>
      <w:r w:rsidRPr="0006345C">
        <w:rPr>
          <w:rFonts w:asciiTheme="minorBidi" w:hAnsiTheme="minorBidi" w:cstheme="minorBidi"/>
          <w:b/>
          <w:bCs/>
          <w:sz w:val="28"/>
          <w:szCs w:val="28"/>
        </w:rPr>
        <w:t>„</w:t>
      </w:r>
      <w:r w:rsidR="00537068" w:rsidRPr="00537068">
        <w:rPr>
          <w:rFonts w:asciiTheme="minorBidi" w:hAnsiTheme="minorBidi" w:cstheme="minorBidi"/>
          <w:b/>
          <w:bCs/>
          <w:sz w:val="28"/>
          <w:szCs w:val="28"/>
        </w:rPr>
        <w:t xml:space="preserve">Digitálny mamografický prístroj s príslušenstvom </w:t>
      </w:r>
    </w:p>
    <w:p w14:paraId="417ABD4D" w14:textId="4B1D85E2" w:rsidR="00CE4E84" w:rsidRPr="0006345C" w:rsidRDefault="00537068" w:rsidP="00DF4819">
      <w:pPr>
        <w:spacing w:after="100" w:afterAutospacing="1" w:line="360" w:lineRule="auto"/>
        <w:jc w:val="center"/>
        <w:rPr>
          <w:rFonts w:asciiTheme="minorBidi" w:hAnsiTheme="minorBidi" w:cstheme="minorBidi"/>
          <w:b/>
          <w:bCs/>
          <w:sz w:val="28"/>
          <w:szCs w:val="28"/>
        </w:rPr>
      </w:pPr>
      <w:r w:rsidRPr="00537068">
        <w:rPr>
          <w:rFonts w:asciiTheme="minorBidi" w:hAnsiTheme="minorBidi" w:cstheme="minorBidi"/>
          <w:b/>
          <w:bCs/>
          <w:sz w:val="28"/>
          <w:szCs w:val="28"/>
        </w:rPr>
        <w:t>vrátane súvisiacich služieb</w:t>
      </w:r>
      <w:r w:rsidR="00CE4E84" w:rsidRPr="0006345C">
        <w:rPr>
          <w:rFonts w:asciiTheme="minorBidi" w:hAnsiTheme="minorBidi" w:cstheme="minorBidi"/>
          <w:b/>
          <w:bCs/>
          <w:sz w:val="28"/>
          <w:szCs w:val="28"/>
        </w:rPr>
        <w:t>“</w:t>
      </w:r>
    </w:p>
    <w:p w14:paraId="39D93B81" w14:textId="77777777" w:rsidR="00E0583C" w:rsidRDefault="00E0583C" w:rsidP="00002109">
      <w:pPr>
        <w:jc w:val="center"/>
        <w:rPr>
          <w:rFonts w:asciiTheme="minorBidi" w:hAnsiTheme="minorBidi" w:cstheme="minorBidi"/>
        </w:rPr>
      </w:pPr>
    </w:p>
    <w:p w14:paraId="0EED08D4" w14:textId="77777777" w:rsidR="00C05E64" w:rsidRDefault="00C05E64" w:rsidP="00002109">
      <w:pPr>
        <w:jc w:val="center"/>
        <w:rPr>
          <w:rFonts w:asciiTheme="minorBidi" w:hAnsiTheme="minorBidi" w:cstheme="minorBidi"/>
        </w:rPr>
      </w:pPr>
    </w:p>
    <w:p w14:paraId="41461F87" w14:textId="77777777" w:rsidR="00C05E64" w:rsidRPr="0006345C" w:rsidRDefault="00C05E64" w:rsidP="00002109">
      <w:pPr>
        <w:jc w:val="center"/>
        <w:rPr>
          <w:rFonts w:asciiTheme="minorBidi" w:hAnsiTheme="minorBidi" w:cstheme="minorBidi"/>
        </w:rPr>
      </w:pPr>
    </w:p>
    <w:p w14:paraId="537FFEF2" w14:textId="7C458375" w:rsidR="000273ED" w:rsidRPr="0006345C" w:rsidRDefault="000273ED" w:rsidP="00EA462F">
      <w:pPr>
        <w:jc w:val="center"/>
        <w:rPr>
          <w:rFonts w:asciiTheme="minorBidi" w:hAnsiTheme="minorBidi" w:cstheme="minorBidi"/>
        </w:rPr>
      </w:pPr>
      <w:r w:rsidRPr="0006345C">
        <w:rPr>
          <w:rFonts w:asciiTheme="minorBidi" w:hAnsiTheme="minorBidi" w:cstheme="minorBidi"/>
        </w:rPr>
        <w:t>Súlad súťažných podkladov so zákonom o verejnom obstarávaní potvrdzuje:</w:t>
      </w:r>
    </w:p>
    <w:p w14:paraId="70645930" w14:textId="5A460E90" w:rsidR="000273ED" w:rsidRPr="0006345C" w:rsidRDefault="000273ED" w:rsidP="000273ED">
      <w:pPr>
        <w:jc w:val="center"/>
        <w:rPr>
          <w:rFonts w:asciiTheme="minorBidi" w:hAnsiTheme="minorBidi" w:cstheme="minorBidi"/>
        </w:rPr>
      </w:pPr>
    </w:p>
    <w:p w14:paraId="02FF0F09" w14:textId="77777777" w:rsidR="005C4374" w:rsidRPr="0006345C" w:rsidRDefault="005C4374" w:rsidP="000273ED">
      <w:pPr>
        <w:jc w:val="center"/>
        <w:rPr>
          <w:rFonts w:asciiTheme="minorBidi" w:hAnsiTheme="minorBidi" w:cstheme="minorBidi"/>
        </w:rPr>
      </w:pPr>
    </w:p>
    <w:p w14:paraId="377F9E37" w14:textId="77777777" w:rsidR="00394FE2" w:rsidRDefault="00394FE2" w:rsidP="000273ED">
      <w:pPr>
        <w:jc w:val="center"/>
        <w:rPr>
          <w:rFonts w:asciiTheme="minorBidi" w:hAnsiTheme="minorBidi" w:cstheme="minorBidi"/>
        </w:rPr>
      </w:pPr>
    </w:p>
    <w:p w14:paraId="49313D9A" w14:textId="77777777" w:rsidR="00C05E64" w:rsidRDefault="000273ED" w:rsidP="00FD1E62">
      <w:pPr>
        <w:ind w:left="5040" w:firstLine="720"/>
        <w:rPr>
          <w:rFonts w:asciiTheme="minorBidi" w:hAnsiTheme="minorBidi" w:cstheme="minorBidi"/>
          <w:sz w:val="21"/>
          <w:szCs w:val="21"/>
        </w:rPr>
      </w:pPr>
      <w:r w:rsidRPr="0006345C">
        <w:rPr>
          <w:rFonts w:asciiTheme="minorBidi" w:hAnsiTheme="minorBidi" w:cstheme="minorBidi"/>
          <w:sz w:val="21"/>
          <w:szCs w:val="21"/>
        </w:rPr>
        <w:t xml:space="preserve">   </w:t>
      </w:r>
    </w:p>
    <w:p w14:paraId="63820230" w14:textId="77777777" w:rsidR="00514146" w:rsidRPr="0006345C" w:rsidRDefault="00514146" w:rsidP="00514146">
      <w:pPr>
        <w:ind w:left="4320" w:firstLine="720"/>
        <w:rPr>
          <w:rFonts w:asciiTheme="minorBidi" w:hAnsiTheme="minorBidi" w:cstheme="minorBidi"/>
        </w:rPr>
      </w:pPr>
      <w:r w:rsidRPr="0006345C">
        <w:rPr>
          <w:rFonts w:asciiTheme="minorBidi" w:hAnsiTheme="minorBidi" w:cstheme="minorBidi"/>
        </w:rPr>
        <w:t>.....................................................</w:t>
      </w:r>
    </w:p>
    <w:p w14:paraId="0D9AD3BE" w14:textId="6F1943DE" w:rsidR="00514146" w:rsidRPr="0003329A" w:rsidRDefault="00427388" w:rsidP="00514146">
      <w:pPr>
        <w:ind w:left="3600" w:firstLine="720"/>
        <w:jc w:val="center"/>
        <w:rPr>
          <w:rFonts w:asciiTheme="minorBidi" w:hAnsiTheme="minorBidi" w:cstheme="minorBidi"/>
        </w:rPr>
      </w:pPr>
      <w:r w:rsidRPr="0003329A">
        <w:rPr>
          <w:rFonts w:asciiTheme="minorBidi" w:hAnsiTheme="minorBidi" w:cstheme="minorBidi"/>
        </w:rPr>
        <w:t xml:space="preserve">Ing. Ľuboš </w:t>
      </w:r>
      <w:proofErr w:type="spellStart"/>
      <w:r w:rsidRPr="0003329A">
        <w:rPr>
          <w:rFonts w:asciiTheme="minorBidi" w:hAnsiTheme="minorBidi" w:cstheme="minorBidi"/>
        </w:rPr>
        <w:t>Chmelár</w:t>
      </w:r>
      <w:proofErr w:type="spellEnd"/>
    </w:p>
    <w:p w14:paraId="7BE12B4D" w14:textId="5D49E62D" w:rsidR="0003329A" w:rsidRPr="0003329A" w:rsidRDefault="0003329A" w:rsidP="00514146">
      <w:pPr>
        <w:ind w:left="3600" w:firstLine="720"/>
        <w:jc w:val="center"/>
        <w:rPr>
          <w:rFonts w:asciiTheme="minorBidi" w:hAnsiTheme="minorBidi" w:cstheme="minorBidi"/>
        </w:rPr>
      </w:pPr>
      <w:r w:rsidRPr="0003329A">
        <w:rPr>
          <w:rFonts w:asciiTheme="minorBidi" w:hAnsiTheme="minorBidi" w:cstheme="minorBidi"/>
        </w:rPr>
        <w:t>riaditeľ</w:t>
      </w:r>
    </w:p>
    <w:p w14:paraId="7E0DB184" w14:textId="77777777" w:rsidR="00514146" w:rsidRDefault="00514146" w:rsidP="00C05E64">
      <w:pPr>
        <w:ind w:left="4320" w:firstLine="720"/>
        <w:rPr>
          <w:rFonts w:asciiTheme="minorBidi" w:hAnsiTheme="minorBidi" w:cstheme="minorBidi"/>
        </w:rPr>
      </w:pPr>
    </w:p>
    <w:p w14:paraId="74B14CF3" w14:textId="77777777" w:rsidR="00514146" w:rsidRDefault="00514146" w:rsidP="00C05E64">
      <w:pPr>
        <w:ind w:left="4320" w:firstLine="720"/>
        <w:rPr>
          <w:rFonts w:asciiTheme="minorBidi" w:hAnsiTheme="minorBidi" w:cstheme="minorBidi"/>
        </w:rPr>
      </w:pPr>
    </w:p>
    <w:p w14:paraId="0B0B23D4" w14:textId="77777777" w:rsidR="00514146" w:rsidRDefault="00514146" w:rsidP="00C05E64">
      <w:pPr>
        <w:ind w:left="4320" w:firstLine="720"/>
        <w:rPr>
          <w:rFonts w:asciiTheme="minorBidi" w:hAnsiTheme="minorBidi" w:cstheme="minorBidi"/>
        </w:rPr>
      </w:pPr>
    </w:p>
    <w:p w14:paraId="17C08E86" w14:textId="77777777" w:rsidR="00514146" w:rsidRDefault="00514146" w:rsidP="00C05E64">
      <w:pPr>
        <w:ind w:left="4320" w:firstLine="720"/>
        <w:rPr>
          <w:rFonts w:asciiTheme="minorBidi" w:hAnsiTheme="minorBidi" w:cstheme="minorBidi"/>
        </w:rPr>
      </w:pPr>
    </w:p>
    <w:p w14:paraId="155A8E93" w14:textId="77777777" w:rsidR="00514146" w:rsidRDefault="00514146" w:rsidP="00C05E64">
      <w:pPr>
        <w:ind w:left="4320" w:firstLine="720"/>
        <w:rPr>
          <w:rFonts w:asciiTheme="minorBidi" w:hAnsiTheme="minorBidi" w:cstheme="minorBidi"/>
        </w:rPr>
      </w:pPr>
    </w:p>
    <w:p w14:paraId="5C08BCAA" w14:textId="51286293" w:rsidR="00FD1E62" w:rsidRPr="0006345C" w:rsidRDefault="00FD1E62" w:rsidP="00C05E64">
      <w:pPr>
        <w:ind w:left="4320" w:firstLine="720"/>
        <w:rPr>
          <w:rFonts w:asciiTheme="minorBidi" w:hAnsiTheme="minorBidi" w:cstheme="minorBidi"/>
        </w:rPr>
      </w:pPr>
      <w:r w:rsidRPr="0006345C">
        <w:rPr>
          <w:rFonts w:asciiTheme="minorBidi" w:hAnsiTheme="minorBidi" w:cstheme="minorBidi"/>
        </w:rPr>
        <w:t>.....................................................</w:t>
      </w:r>
    </w:p>
    <w:p w14:paraId="563AA6A4" w14:textId="0B599661" w:rsidR="00FD1E62" w:rsidRPr="0006345C" w:rsidRDefault="00FD1E62" w:rsidP="00FD1E62">
      <w:pPr>
        <w:jc w:val="center"/>
        <w:rPr>
          <w:rFonts w:asciiTheme="minorBidi" w:eastAsia="Calibri" w:hAnsiTheme="minorBidi" w:cstheme="minorBidi"/>
        </w:rPr>
      </w:pPr>
      <w:r w:rsidRPr="0006345C">
        <w:rPr>
          <w:rFonts w:asciiTheme="minorBidi" w:eastAsia="Calibri" w:hAnsiTheme="minorBidi" w:cstheme="minorBidi"/>
        </w:rPr>
        <w:tab/>
      </w:r>
      <w:r w:rsidRPr="0006345C">
        <w:rPr>
          <w:rFonts w:asciiTheme="minorBidi" w:eastAsia="Calibri" w:hAnsiTheme="minorBidi" w:cstheme="minorBidi"/>
        </w:rPr>
        <w:tab/>
      </w:r>
      <w:r w:rsidRPr="0006345C">
        <w:rPr>
          <w:rFonts w:asciiTheme="minorBidi" w:eastAsia="Calibri" w:hAnsiTheme="minorBidi" w:cstheme="minorBidi"/>
        </w:rPr>
        <w:tab/>
      </w:r>
      <w:r w:rsidRPr="0006345C">
        <w:rPr>
          <w:rFonts w:asciiTheme="minorBidi" w:eastAsia="Calibri" w:hAnsiTheme="minorBidi" w:cstheme="minorBidi"/>
        </w:rPr>
        <w:tab/>
        <w:t xml:space="preserve">        </w:t>
      </w:r>
      <w:r w:rsidRPr="0006345C">
        <w:rPr>
          <w:rFonts w:asciiTheme="minorBidi" w:eastAsia="Calibri" w:hAnsiTheme="minorBidi" w:cstheme="minorBidi"/>
        </w:rPr>
        <w:tab/>
      </w:r>
      <w:r w:rsidR="00593824" w:rsidRPr="0006345C">
        <w:rPr>
          <w:rFonts w:asciiTheme="minorBidi" w:eastAsia="Calibri" w:hAnsiTheme="minorBidi" w:cstheme="minorBidi"/>
        </w:rPr>
        <w:tab/>
      </w:r>
      <w:r w:rsidRPr="0006345C">
        <w:rPr>
          <w:rFonts w:asciiTheme="minorBidi" w:eastAsia="Calibri" w:hAnsiTheme="minorBidi" w:cstheme="minorBidi"/>
        </w:rPr>
        <w:t>Marek Havaš</w:t>
      </w:r>
    </w:p>
    <w:p w14:paraId="2317B619" w14:textId="65EFDF81" w:rsidR="00FD1E62" w:rsidRPr="0006345C" w:rsidRDefault="00FD1E62" w:rsidP="00FD1E62">
      <w:pPr>
        <w:ind w:left="2160" w:firstLine="720"/>
        <w:jc w:val="center"/>
        <w:rPr>
          <w:rFonts w:asciiTheme="minorBidi" w:eastAsia="Calibri" w:hAnsiTheme="minorBidi" w:cstheme="minorBidi"/>
        </w:rPr>
      </w:pPr>
      <w:r w:rsidRPr="0006345C">
        <w:rPr>
          <w:rFonts w:asciiTheme="minorBidi" w:eastAsia="Calibri" w:hAnsiTheme="minorBidi" w:cstheme="minorBidi"/>
        </w:rPr>
        <w:t xml:space="preserve">  </w:t>
      </w:r>
      <w:r w:rsidRPr="0006345C">
        <w:rPr>
          <w:rFonts w:asciiTheme="minorBidi" w:eastAsia="Calibri" w:hAnsiTheme="minorBidi" w:cstheme="minorBidi"/>
        </w:rPr>
        <w:tab/>
      </w:r>
      <w:r w:rsidR="00AB5D30">
        <w:rPr>
          <w:rFonts w:asciiTheme="minorBidi" w:eastAsia="Calibri" w:hAnsiTheme="minorBidi" w:cstheme="minorBidi"/>
        </w:rPr>
        <w:tab/>
      </w:r>
      <w:r w:rsidRPr="0006345C">
        <w:rPr>
          <w:rFonts w:asciiTheme="minorBidi" w:eastAsia="Calibri" w:hAnsiTheme="minorBidi" w:cstheme="minorBidi"/>
        </w:rPr>
        <w:t>osoba zabezpečujúca proces VO</w:t>
      </w:r>
    </w:p>
    <w:p w14:paraId="04C207DE" w14:textId="5FB1B2B9" w:rsidR="00CE4E84" w:rsidRPr="0006345C" w:rsidRDefault="00CE4E84" w:rsidP="00FD1E62">
      <w:pPr>
        <w:ind w:left="5760"/>
        <w:rPr>
          <w:rFonts w:asciiTheme="minorBidi" w:hAnsiTheme="minorBidi" w:cstheme="minorBidi"/>
        </w:rPr>
      </w:pPr>
    </w:p>
    <w:p w14:paraId="337E4EB2" w14:textId="77777777" w:rsidR="00C05E64" w:rsidRDefault="00C05E64" w:rsidP="00685A4A">
      <w:pPr>
        <w:jc w:val="center"/>
        <w:rPr>
          <w:rFonts w:asciiTheme="minorBidi" w:hAnsiTheme="minorBidi" w:cstheme="minorBidi"/>
        </w:rPr>
      </w:pPr>
      <w:bookmarkStart w:id="1" w:name="_Hlk157422757"/>
    </w:p>
    <w:p w14:paraId="1E9BB9C7" w14:textId="49C34ADC" w:rsidR="00002109" w:rsidRPr="0006345C" w:rsidRDefault="00537068" w:rsidP="00685A4A">
      <w:pPr>
        <w:jc w:val="center"/>
        <w:rPr>
          <w:rFonts w:asciiTheme="minorBidi" w:hAnsiTheme="minorBidi" w:cstheme="minorBidi"/>
        </w:rPr>
        <w:sectPr w:rsidR="00002109" w:rsidRPr="0006345C" w:rsidSect="00743C8A">
          <w:headerReference w:type="default" r:id="rId11"/>
          <w:footerReference w:type="default" r:id="rId12"/>
          <w:pgSz w:w="12240" w:h="15840"/>
          <w:pgMar w:top="1417" w:right="1417" w:bottom="1417" w:left="1417" w:header="720" w:footer="720" w:gutter="0"/>
          <w:cols w:space="720"/>
          <w:docGrid w:linePitch="360"/>
        </w:sectPr>
      </w:pPr>
      <w:r>
        <w:rPr>
          <w:rFonts w:asciiTheme="minorBidi" w:hAnsiTheme="minorBidi" w:cstheme="minorBidi"/>
        </w:rPr>
        <w:t>november</w:t>
      </w:r>
      <w:r w:rsidR="007317D4">
        <w:rPr>
          <w:rFonts w:asciiTheme="minorBidi" w:hAnsiTheme="minorBidi" w:cstheme="minorBidi"/>
        </w:rPr>
        <w:t xml:space="preserve"> 202</w:t>
      </w:r>
      <w:r w:rsidR="009610EC">
        <w:rPr>
          <w:rFonts w:asciiTheme="minorBidi" w:hAnsiTheme="minorBidi" w:cstheme="minorBidi"/>
        </w:rPr>
        <w:t>5</w:t>
      </w:r>
    </w:p>
    <w:bookmarkEnd w:id="1"/>
    <w:p w14:paraId="6876EEA1" w14:textId="648C804F" w:rsidR="00E0583C" w:rsidRPr="006C0CA5" w:rsidRDefault="00572EFD" w:rsidP="00002109">
      <w:pPr>
        <w:rPr>
          <w:rFonts w:asciiTheme="minorBidi" w:hAnsiTheme="minorBidi" w:cstheme="minorBidi"/>
          <w:b/>
        </w:rPr>
      </w:pPr>
      <w:r w:rsidRPr="006C0CA5">
        <w:rPr>
          <w:rFonts w:asciiTheme="minorBidi" w:hAnsiTheme="minorBidi" w:cstheme="minorBidi"/>
          <w:b/>
        </w:rPr>
        <w:lastRenderedPageBreak/>
        <w:t>Obsah</w:t>
      </w:r>
    </w:p>
    <w:p w14:paraId="6AD5896A" w14:textId="77777777" w:rsidR="00572EFD" w:rsidRPr="006C0CA5" w:rsidRDefault="00572EFD" w:rsidP="00002109">
      <w:pPr>
        <w:rPr>
          <w:rFonts w:asciiTheme="minorBidi" w:hAnsiTheme="minorBidi" w:cstheme="minorBidi"/>
          <w:b/>
        </w:rPr>
      </w:pPr>
    </w:p>
    <w:p w14:paraId="145EC120" w14:textId="1D1BC927" w:rsidR="00572EFD" w:rsidRPr="006C0CA5" w:rsidRDefault="00572EFD" w:rsidP="00572EFD">
      <w:pPr>
        <w:pStyle w:val="TOC1"/>
        <w:rPr>
          <w:rFonts w:asciiTheme="minorBidi" w:eastAsiaTheme="minorEastAsia" w:hAnsiTheme="minorBidi"/>
          <w:noProof/>
          <w:kern w:val="2"/>
          <w:sz w:val="22"/>
          <w14:ligatures w14:val="standardContextual"/>
        </w:rPr>
      </w:pPr>
      <w:r w:rsidRPr="006C0CA5">
        <w:rPr>
          <w:rFonts w:asciiTheme="minorBidi" w:hAnsiTheme="minorBidi"/>
          <w:noProof/>
        </w:rPr>
        <w:t>A.</w:t>
      </w:r>
      <w:r w:rsidRPr="006C0CA5">
        <w:rPr>
          <w:rFonts w:asciiTheme="minorBidi" w:eastAsiaTheme="minorEastAsia" w:hAnsiTheme="minorBidi"/>
          <w:noProof/>
          <w:kern w:val="2"/>
          <w:sz w:val="22"/>
          <w14:ligatures w14:val="standardContextual"/>
        </w:rPr>
        <w:tab/>
      </w:r>
      <w:r w:rsidRPr="006C0CA5">
        <w:rPr>
          <w:rFonts w:asciiTheme="minorBidi" w:hAnsiTheme="minorBidi"/>
          <w:noProof/>
        </w:rPr>
        <w:t>Pokyny pre uchádzačov</w:t>
      </w:r>
      <w:r w:rsidRPr="006C0CA5">
        <w:rPr>
          <w:rFonts w:asciiTheme="minorBidi" w:hAnsiTheme="minorBidi"/>
          <w:noProof/>
          <w:webHidden/>
        </w:rPr>
        <w:tab/>
      </w:r>
      <w:r w:rsidR="004A29BC" w:rsidRPr="006C0CA5">
        <w:rPr>
          <w:rFonts w:asciiTheme="minorBidi" w:hAnsiTheme="minorBidi"/>
          <w:noProof/>
          <w:webHidden/>
        </w:rPr>
        <w:t>4</w:t>
      </w:r>
    </w:p>
    <w:p w14:paraId="1223B55B" w14:textId="2175449D" w:rsidR="00572EFD" w:rsidRPr="006C0CA5" w:rsidRDefault="00572EFD" w:rsidP="00572EFD">
      <w:pPr>
        <w:pStyle w:val="TOC2"/>
        <w:rPr>
          <w:rFonts w:asciiTheme="minorBidi" w:eastAsiaTheme="minorEastAsia" w:hAnsiTheme="minorBidi"/>
          <w:noProof/>
          <w:kern w:val="2"/>
          <w:sz w:val="22"/>
          <w14:ligatures w14:val="standardContextual"/>
        </w:rPr>
      </w:pPr>
      <w:r w:rsidRPr="006C0CA5">
        <w:rPr>
          <w:rFonts w:asciiTheme="minorBidi" w:hAnsiTheme="minorBidi"/>
          <w:noProof/>
        </w:rPr>
        <w:t>I. Všeobecné informácie</w:t>
      </w:r>
      <w:r w:rsidRPr="006C0CA5">
        <w:rPr>
          <w:rFonts w:asciiTheme="minorBidi" w:hAnsiTheme="minorBidi"/>
          <w:noProof/>
          <w:webHidden/>
        </w:rPr>
        <w:tab/>
      </w:r>
      <w:r w:rsidR="004A29BC" w:rsidRPr="006C0CA5">
        <w:rPr>
          <w:rFonts w:asciiTheme="minorBidi" w:hAnsiTheme="minorBidi"/>
          <w:noProof/>
          <w:webHidden/>
        </w:rPr>
        <w:t>4</w:t>
      </w:r>
    </w:p>
    <w:p w14:paraId="7EF11788" w14:textId="6E6ACF65" w:rsidR="00572EFD" w:rsidRPr="006C0CA5" w:rsidRDefault="00572EFD" w:rsidP="00572EFD">
      <w:pPr>
        <w:pStyle w:val="TOC3"/>
        <w:rPr>
          <w:rFonts w:asciiTheme="minorBidi" w:eastAsiaTheme="minorEastAsia" w:hAnsiTheme="minorBidi"/>
          <w:noProof/>
          <w:kern w:val="2"/>
          <w:sz w:val="22"/>
          <w14:ligatures w14:val="standardContextual"/>
        </w:rPr>
      </w:pPr>
      <w:r w:rsidRPr="006C0CA5">
        <w:rPr>
          <w:rFonts w:asciiTheme="minorBidi" w:hAnsiTheme="minorBidi"/>
          <w:noProof/>
        </w:rPr>
        <w:t>1.</w:t>
      </w:r>
      <w:r w:rsidRPr="006C0CA5">
        <w:rPr>
          <w:rFonts w:asciiTheme="minorBidi" w:eastAsiaTheme="minorEastAsia" w:hAnsiTheme="minorBidi"/>
          <w:noProof/>
          <w:kern w:val="2"/>
          <w:sz w:val="22"/>
          <w14:ligatures w14:val="standardContextual"/>
        </w:rPr>
        <w:tab/>
      </w:r>
      <w:r w:rsidRPr="006C0CA5">
        <w:rPr>
          <w:rFonts w:asciiTheme="minorBidi" w:hAnsiTheme="minorBidi"/>
          <w:noProof/>
        </w:rPr>
        <w:t>Identifikácia verejného obstarávateľa</w:t>
      </w:r>
      <w:r w:rsidRPr="006C0CA5">
        <w:rPr>
          <w:rFonts w:asciiTheme="minorBidi" w:hAnsiTheme="minorBidi"/>
          <w:noProof/>
          <w:webHidden/>
        </w:rPr>
        <w:tab/>
      </w:r>
      <w:r w:rsidR="004A29BC" w:rsidRPr="006C0CA5">
        <w:rPr>
          <w:rFonts w:asciiTheme="minorBidi" w:hAnsiTheme="minorBidi"/>
          <w:noProof/>
          <w:webHidden/>
        </w:rPr>
        <w:t>4</w:t>
      </w:r>
    </w:p>
    <w:p w14:paraId="0220B472" w14:textId="1C48E4CA" w:rsidR="00572EFD" w:rsidRPr="006C0CA5" w:rsidRDefault="00572EFD" w:rsidP="00572EFD">
      <w:pPr>
        <w:pStyle w:val="TOC3"/>
        <w:rPr>
          <w:rFonts w:asciiTheme="minorBidi" w:eastAsiaTheme="minorEastAsia" w:hAnsiTheme="minorBidi"/>
          <w:noProof/>
          <w:kern w:val="2"/>
          <w:sz w:val="22"/>
          <w14:ligatures w14:val="standardContextual"/>
        </w:rPr>
      </w:pPr>
      <w:r w:rsidRPr="006C0CA5">
        <w:rPr>
          <w:rFonts w:asciiTheme="minorBidi" w:hAnsiTheme="minorBidi"/>
          <w:noProof/>
        </w:rPr>
        <w:t>2.</w:t>
      </w:r>
      <w:r w:rsidRPr="006C0CA5">
        <w:rPr>
          <w:rFonts w:asciiTheme="minorBidi" w:eastAsiaTheme="minorEastAsia" w:hAnsiTheme="minorBidi"/>
          <w:noProof/>
          <w:kern w:val="2"/>
          <w:sz w:val="22"/>
          <w14:ligatures w14:val="standardContextual"/>
        </w:rPr>
        <w:tab/>
      </w:r>
      <w:r w:rsidRPr="006C0CA5">
        <w:rPr>
          <w:rFonts w:asciiTheme="minorBidi" w:hAnsiTheme="minorBidi"/>
          <w:noProof/>
        </w:rPr>
        <w:t>Predmet zákazky</w:t>
      </w:r>
      <w:r w:rsidRPr="006C0CA5">
        <w:rPr>
          <w:rFonts w:asciiTheme="minorBidi" w:hAnsiTheme="minorBidi"/>
          <w:noProof/>
          <w:webHidden/>
        </w:rPr>
        <w:tab/>
      </w:r>
      <w:r w:rsidR="004A29BC" w:rsidRPr="006C0CA5">
        <w:rPr>
          <w:rFonts w:asciiTheme="minorBidi" w:hAnsiTheme="minorBidi"/>
          <w:noProof/>
          <w:webHidden/>
        </w:rPr>
        <w:t>4</w:t>
      </w:r>
    </w:p>
    <w:p w14:paraId="3BB72C97" w14:textId="701A9E55" w:rsidR="00572EFD" w:rsidRPr="006C0CA5" w:rsidRDefault="00572EFD" w:rsidP="00572EFD">
      <w:pPr>
        <w:pStyle w:val="TOC3"/>
        <w:rPr>
          <w:rFonts w:asciiTheme="minorBidi" w:eastAsiaTheme="minorEastAsia" w:hAnsiTheme="minorBidi"/>
          <w:noProof/>
          <w:kern w:val="2"/>
          <w:sz w:val="22"/>
          <w14:ligatures w14:val="standardContextual"/>
        </w:rPr>
      </w:pPr>
      <w:r w:rsidRPr="006C0CA5">
        <w:rPr>
          <w:rFonts w:asciiTheme="minorBidi" w:hAnsiTheme="minorBidi"/>
          <w:noProof/>
        </w:rPr>
        <w:t>3.</w:t>
      </w:r>
      <w:r w:rsidRPr="006C0CA5">
        <w:rPr>
          <w:rFonts w:asciiTheme="minorBidi" w:eastAsiaTheme="minorEastAsia" w:hAnsiTheme="minorBidi"/>
          <w:noProof/>
          <w:kern w:val="2"/>
          <w:sz w:val="22"/>
          <w14:ligatures w14:val="standardContextual"/>
        </w:rPr>
        <w:tab/>
      </w:r>
      <w:r w:rsidRPr="006C0CA5">
        <w:rPr>
          <w:rFonts w:asciiTheme="minorBidi" w:hAnsiTheme="minorBidi"/>
          <w:noProof/>
        </w:rPr>
        <w:t>Rozdelenie predmetu zákazky</w:t>
      </w:r>
      <w:r w:rsidRPr="006C0CA5">
        <w:rPr>
          <w:rFonts w:asciiTheme="minorBidi" w:hAnsiTheme="minorBidi"/>
          <w:noProof/>
          <w:webHidden/>
        </w:rPr>
        <w:tab/>
      </w:r>
      <w:r w:rsidR="004A29BC" w:rsidRPr="006C0CA5">
        <w:rPr>
          <w:rFonts w:asciiTheme="minorBidi" w:hAnsiTheme="minorBidi"/>
          <w:noProof/>
          <w:webHidden/>
        </w:rPr>
        <w:t>5</w:t>
      </w:r>
    </w:p>
    <w:p w14:paraId="7D367904" w14:textId="50ED066E" w:rsidR="00572EFD" w:rsidRPr="006C0CA5" w:rsidRDefault="00572EFD" w:rsidP="00572EFD">
      <w:pPr>
        <w:pStyle w:val="TOC3"/>
        <w:rPr>
          <w:rFonts w:asciiTheme="minorBidi" w:eastAsiaTheme="minorEastAsia" w:hAnsiTheme="minorBidi"/>
          <w:noProof/>
          <w:kern w:val="2"/>
          <w:sz w:val="22"/>
          <w14:ligatures w14:val="standardContextual"/>
        </w:rPr>
      </w:pPr>
      <w:r w:rsidRPr="006C0CA5">
        <w:rPr>
          <w:rFonts w:asciiTheme="minorBidi" w:hAnsiTheme="minorBidi"/>
          <w:noProof/>
        </w:rPr>
        <w:t>4.</w:t>
      </w:r>
      <w:r w:rsidRPr="006C0CA5">
        <w:rPr>
          <w:rFonts w:asciiTheme="minorBidi" w:eastAsiaTheme="minorEastAsia" w:hAnsiTheme="minorBidi"/>
          <w:noProof/>
          <w:kern w:val="2"/>
          <w:sz w:val="22"/>
          <w14:ligatures w14:val="standardContextual"/>
        </w:rPr>
        <w:tab/>
      </w:r>
      <w:r w:rsidRPr="006C0CA5">
        <w:rPr>
          <w:rFonts w:asciiTheme="minorBidi" w:hAnsiTheme="minorBidi"/>
          <w:noProof/>
        </w:rPr>
        <w:t>Variantné riešenie</w:t>
      </w:r>
      <w:r w:rsidRPr="006C0CA5">
        <w:rPr>
          <w:rFonts w:asciiTheme="minorBidi" w:hAnsiTheme="minorBidi"/>
          <w:noProof/>
          <w:webHidden/>
        </w:rPr>
        <w:tab/>
      </w:r>
      <w:r w:rsidR="004A29BC" w:rsidRPr="006C0CA5">
        <w:rPr>
          <w:rFonts w:asciiTheme="minorBidi" w:hAnsiTheme="minorBidi"/>
          <w:noProof/>
          <w:webHidden/>
        </w:rPr>
        <w:t>5</w:t>
      </w:r>
    </w:p>
    <w:p w14:paraId="4200738A" w14:textId="79421CD5" w:rsidR="00572EFD" w:rsidRPr="006C0CA5" w:rsidRDefault="003B3A64" w:rsidP="00572EFD">
      <w:pPr>
        <w:pStyle w:val="TOC3"/>
        <w:rPr>
          <w:rFonts w:asciiTheme="minorBidi" w:eastAsiaTheme="minorEastAsia" w:hAnsiTheme="minorBidi"/>
          <w:noProof/>
          <w:kern w:val="2"/>
          <w:sz w:val="22"/>
          <w14:ligatures w14:val="standardContextual"/>
        </w:rPr>
      </w:pPr>
      <w:r w:rsidRPr="006C0CA5">
        <w:rPr>
          <w:rFonts w:asciiTheme="minorBidi" w:hAnsiTheme="minorBidi"/>
          <w:noProof/>
        </w:rPr>
        <w:t>5</w:t>
      </w:r>
      <w:r w:rsidR="00572EFD" w:rsidRPr="006C0CA5">
        <w:rPr>
          <w:rFonts w:asciiTheme="minorBidi" w:hAnsiTheme="minorBidi"/>
          <w:noProof/>
        </w:rPr>
        <w:t>.</w:t>
      </w:r>
      <w:r w:rsidR="00572EFD" w:rsidRPr="006C0CA5">
        <w:rPr>
          <w:rFonts w:asciiTheme="minorBidi" w:eastAsiaTheme="minorEastAsia" w:hAnsiTheme="minorBidi"/>
          <w:noProof/>
          <w:kern w:val="2"/>
          <w:sz w:val="22"/>
          <w14:ligatures w14:val="standardContextual"/>
        </w:rPr>
        <w:tab/>
      </w:r>
      <w:r w:rsidR="00572EFD" w:rsidRPr="006C0CA5">
        <w:rPr>
          <w:rFonts w:asciiTheme="minorBidi" w:hAnsiTheme="minorBidi"/>
          <w:noProof/>
        </w:rPr>
        <w:t>Miesto a termín dodania predmetu zákazky</w:t>
      </w:r>
      <w:r w:rsidR="00572EFD" w:rsidRPr="006C0CA5">
        <w:rPr>
          <w:rFonts w:asciiTheme="minorBidi" w:hAnsiTheme="minorBidi"/>
          <w:noProof/>
          <w:webHidden/>
        </w:rPr>
        <w:tab/>
      </w:r>
      <w:r w:rsidRPr="006C0CA5">
        <w:rPr>
          <w:rFonts w:asciiTheme="minorBidi" w:hAnsiTheme="minorBidi"/>
          <w:noProof/>
          <w:webHidden/>
        </w:rPr>
        <w:t>5</w:t>
      </w:r>
    </w:p>
    <w:p w14:paraId="265D4FCC" w14:textId="0D3AFD42" w:rsidR="00572EFD" w:rsidRPr="006C0CA5" w:rsidRDefault="003B3A64" w:rsidP="00572EFD">
      <w:pPr>
        <w:pStyle w:val="TOC3"/>
        <w:rPr>
          <w:rFonts w:asciiTheme="minorBidi" w:eastAsiaTheme="minorEastAsia" w:hAnsiTheme="minorBidi"/>
          <w:noProof/>
          <w:kern w:val="2"/>
          <w:sz w:val="22"/>
          <w14:ligatures w14:val="standardContextual"/>
        </w:rPr>
      </w:pPr>
      <w:r w:rsidRPr="006C0CA5">
        <w:rPr>
          <w:rFonts w:asciiTheme="minorBidi" w:hAnsiTheme="minorBidi"/>
          <w:noProof/>
        </w:rPr>
        <w:t>6</w:t>
      </w:r>
      <w:r w:rsidR="00572EFD" w:rsidRPr="006C0CA5">
        <w:rPr>
          <w:rFonts w:asciiTheme="minorBidi" w:hAnsiTheme="minorBidi"/>
          <w:noProof/>
        </w:rPr>
        <w:t>.</w:t>
      </w:r>
      <w:r w:rsidR="00572EFD" w:rsidRPr="006C0CA5">
        <w:rPr>
          <w:rFonts w:asciiTheme="minorBidi" w:eastAsiaTheme="minorEastAsia" w:hAnsiTheme="minorBidi"/>
          <w:noProof/>
          <w:kern w:val="2"/>
          <w:sz w:val="22"/>
          <w14:ligatures w14:val="standardContextual"/>
        </w:rPr>
        <w:tab/>
      </w:r>
      <w:r w:rsidR="00572EFD" w:rsidRPr="006C0CA5">
        <w:rPr>
          <w:rFonts w:asciiTheme="minorBidi" w:hAnsiTheme="minorBidi"/>
          <w:noProof/>
        </w:rPr>
        <w:t>Zdroj finančných prostriedkov</w:t>
      </w:r>
      <w:r w:rsidR="00572EFD" w:rsidRPr="006C0CA5">
        <w:rPr>
          <w:rFonts w:asciiTheme="minorBidi" w:hAnsiTheme="minorBidi"/>
          <w:noProof/>
          <w:webHidden/>
        </w:rPr>
        <w:tab/>
      </w:r>
      <w:r w:rsidRPr="006C0CA5">
        <w:rPr>
          <w:rFonts w:asciiTheme="minorBidi" w:hAnsiTheme="minorBidi"/>
          <w:noProof/>
          <w:webHidden/>
        </w:rPr>
        <w:t>5</w:t>
      </w:r>
    </w:p>
    <w:p w14:paraId="3378AABE" w14:textId="2240CD25" w:rsidR="003B3A64" w:rsidRPr="006C0CA5" w:rsidRDefault="003B3A64" w:rsidP="003B3A64">
      <w:pPr>
        <w:pStyle w:val="TOC3"/>
        <w:rPr>
          <w:rFonts w:asciiTheme="minorBidi" w:eastAsiaTheme="minorEastAsia" w:hAnsiTheme="minorBidi"/>
          <w:noProof/>
          <w:kern w:val="2"/>
          <w:sz w:val="22"/>
          <w14:ligatures w14:val="standardContextual"/>
        </w:rPr>
      </w:pPr>
      <w:r w:rsidRPr="006C0CA5">
        <w:rPr>
          <w:rFonts w:asciiTheme="minorBidi" w:hAnsiTheme="minorBidi"/>
          <w:noProof/>
        </w:rPr>
        <w:t>7.</w:t>
      </w:r>
      <w:r w:rsidRPr="006C0CA5">
        <w:rPr>
          <w:rFonts w:asciiTheme="minorBidi" w:eastAsiaTheme="minorEastAsia" w:hAnsiTheme="minorBidi"/>
          <w:noProof/>
          <w:kern w:val="2"/>
          <w:sz w:val="22"/>
          <w14:ligatures w14:val="standardContextual"/>
        </w:rPr>
        <w:tab/>
      </w:r>
      <w:r w:rsidRPr="006C0CA5">
        <w:rPr>
          <w:rFonts w:asciiTheme="minorBidi" w:hAnsiTheme="minorBidi"/>
          <w:noProof/>
        </w:rPr>
        <w:t>Výsledok verejného obstarávania</w:t>
      </w:r>
      <w:r w:rsidRPr="006C0CA5">
        <w:rPr>
          <w:rFonts w:asciiTheme="minorBidi" w:hAnsiTheme="minorBidi"/>
          <w:noProof/>
          <w:webHidden/>
        </w:rPr>
        <w:tab/>
      </w:r>
      <w:r w:rsidR="00CC5AC1">
        <w:rPr>
          <w:rFonts w:asciiTheme="minorBidi" w:hAnsiTheme="minorBidi"/>
          <w:noProof/>
          <w:webHidden/>
        </w:rPr>
        <w:t>5</w:t>
      </w:r>
    </w:p>
    <w:p w14:paraId="64CB16B4" w14:textId="554A0386" w:rsidR="00572EFD" w:rsidRPr="006C0CA5" w:rsidRDefault="00572EFD" w:rsidP="00572EFD">
      <w:pPr>
        <w:pStyle w:val="TOC3"/>
        <w:rPr>
          <w:rFonts w:asciiTheme="minorBidi" w:eastAsiaTheme="minorEastAsia" w:hAnsiTheme="minorBidi"/>
          <w:noProof/>
          <w:kern w:val="2"/>
          <w:sz w:val="22"/>
          <w14:ligatures w14:val="standardContextual"/>
        </w:rPr>
      </w:pPr>
      <w:r w:rsidRPr="006C0CA5">
        <w:rPr>
          <w:rFonts w:asciiTheme="minorBidi" w:hAnsiTheme="minorBidi"/>
          <w:noProof/>
        </w:rPr>
        <w:t>8.</w:t>
      </w:r>
      <w:r w:rsidRPr="006C0CA5">
        <w:rPr>
          <w:rFonts w:asciiTheme="minorBidi" w:eastAsiaTheme="minorEastAsia" w:hAnsiTheme="minorBidi"/>
          <w:noProof/>
          <w:kern w:val="2"/>
          <w:sz w:val="22"/>
          <w14:ligatures w14:val="standardContextual"/>
        </w:rPr>
        <w:tab/>
      </w:r>
      <w:r w:rsidRPr="006C0CA5">
        <w:rPr>
          <w:rFonts w:asciiTheme="minorBidi" w:hAnsiTheme="minorBidi"/>
          <w:noProof/>
        </w:rPr>
        <w:t>Lehota viazanosti ponúk</w:t>
      </w:r>
      <w:r w:rsidRPr="006C0CA5">
        <w:rPr>
          <w:rFonts w:asciiTheme="minorBidi" w:hAnsiTheme="minorBidi"/>
          <w:noProof/>
          <w:webHidden/>
        </w:rPr>
        <w:tab/>
      </w:r>
      <w:r w:rsidR="00CC5AC1">
        <w:rPr>
          <w:rFonts w:asciiTheme="minorBidi" w:hAnsiTheme="minorBidi"/>
          <w:noProof/>
          <w:webHidden/>
        </w:rPr>
        <w:t>5</w:t>
      </w:r>
    </w:p>
    <w:p w14:paraId="5E32F02C" w14:textId="22F980B8" w:rsidR="00572EFD" w:rsidRPr="006C0CA5" w:rsidRDefault="00572EFD" w:rsidP="00572EFD">
      <w:pPr>
        <w:pStyle w:val="TOC2"/>
        <w:rPr>
          <w:rFonts w:asciiTheme="minorBidi" w:eastAsiaTheme="minorEastAsia" w:hAnsiTheme="minorBidi"/>
          <w:noProof/>
          <w:kern w:val="2"/>
          <w:sz w:val="22"/>
          <w14:ligatures w14:val="standardContextual"/>
        </w:rPr>
      </w:pPr>
      <w:r w:rsidRPr="006C0CA5">
        <w:rPr>
          <w:rFonts w:asciiTheme="minorBidi" w:hAnsiTheme="minorBidi"/>
          <w:noProof/>
        </w:rPr>
        <w:t>II. Dorozumievanie a vysvetľovanie</w:t>
      </w:r>
      <w:r w:rsidRPr="006C0CA5">
        <w:rPr>
          <w:rFonts w:asciiTheme="minorBidi" w:hAnsiTheme="minorBidi"/>
          <w:noProof/>
          <w:webHidden/>
        </w:rPr>
        <w:tab/>
      </w:r>
      <w:r w:rsidR="00030912" w:rsidRPr="006C0CA5">
        <w:rPr>
          <w:rFonts w:asciiTheme="minorBidi" w:hAnsiTheme="minorBidi"/>
          <w:noProof/>
          <w:webHidden/>
        </w:rPr>
        <w:t>6</w:t>
      </w:r>
    </w:p>
    <w:p w14:paraId="6334C0B1" w14:textId="1FAEA4FE" w:rsidR="00572EFD" w:rsidRPr="006C0CA5" w:rsidRDefault="00572EFD" w:rsidP="00572EFD">
      <w:pPr>
        <w:pStyle w:val="TOC3"/>
        <w:rPr>
          <w:rFonts w:asciiTheme="minorBidi" w:eastAsiaTheme="minorEastAsia" w:hAnsiTheme="minorBidi"/>
          <w:noProof/>
          <w:kern w:val="2"/>
          <w:sz w:val="22"/>
          <w14:ligatures w14:val="standardContextual"/>
        </w:rPr>
      </w:pPr>
      <w:r w:rsidRPr="006C0CA5">
        <w:rPr>
          <w:rFonts w:asciiTheme="minorBidi" w:hAnsiTheme="minorBidi"/>
          <w:noProof/>
        </w:rPr>
        <w:t>9.</w:t>
      </w:r>
      <w:r w:rsidRPr="006C0CA5">
        <w:rPr>
          <w:rFonts w:asciiTheme="minorBidi" w:eastAsiaTheme="minorEastAsia" w:hAnsiTheme="minorBidi"/>
          <w:noProof/>
          <w:kern w:val="2"/>
          <w:sz w:val="22"/>
          <w14:ligatures w14:val="standardContextual"/>
        </w:rPr>
        <w:tab/>
      </w:r>
      <w:r w:rsidRPr="006C0CA5">
        <w:rPr>
          <w:rFonts w:asciiTheme="minorBidi" w:hAnsiTheme="minorBidi"/>
          <w:noProof/>
        </w:rPr>
        <w:t>Dorozumievanie</w:t>
      </w:r>
      <w:r w:rsidRPr="006C0CA5">
        <w:rPr>
          <w:rFonts w:asciiTheme="minorBidi" w:hAnsiTheme="minorBidi"/>
          <w:noProof/>
          <w:webHidden/>
        </w:rPr>
        <w:tab/>
      </w:r>
      <w:r w:rsidR="00030912" w:rsidRPr="006C0CA5">
        <w:rPr>
          <w:rFonts w:asciiTheme="minorBidi" w:hAnsiTheme="minorBidi"/>
          <w:noProof/>
          <w:webHidden/>
        </w:rPr>
        <w:t>6</w:t>
      </w:r>
    </w:p>
    <w:p w14:paraId="79D1380A" w14:textId="0F965E96" w:rsidR="00572EFD" w:rsidRPr="006C0CA5" w:rsidRDefault="00572EFD" w:rsidP="00572EFD">
      <w:pPr>
        <w:pStyle w:val="TOC3"/>
        <w:rPr>
          <w:rFonts w:asciiTheme="minorBidi" w:eastAsiaTheme="minorEastAsia" w:hAnsiTheme="minorBidi"/>
          <w:noProof/>
          <w:kern w:val="2"/>
          <w:sz w:val="22"/>
          <w14:ligatures w14:val="standardContextual"/>
        </w:rPr>
      </w:pPr>
      <w:r w:rsidRPr="006C0CA5">
        <w:rPr>
          <w:rFonts w:asciiTheme="minorBidi" w:hAnsiTheme="minorBidi"/>
          <w:noProof/>
        </w:rPr>
        <w:t>10.</w:t>
      </w:r>
      <w:r w:rsidRPr="006C0CA5">
        <w:rPr>
          <w:rFonts w:asciiTheme="minorBidi" w:eastAsiaTheme="minorEastAsia" w:hAnsiTheme="minorBidi"/>
          <w:noProof/>
          <w:kern w:val="2"/>
          <w:sz w:val="22"/>
          <w14:ligatures w14:val="standardContextual"/>
        </w:rPr>
        <w:tab/>
      </w:r>
      <w:r w:rsidRPr="006C0CA5">
        <w:rPr>
          <w:rFonts w:asciiTheme="minorBidi" w:hAnsiTheme="minorBidi"/>
          <w:noProof/>
        </w:rPr>
        <w:t>Vysvetľovanie a doplnenie súťažných podkladov</w:t>
      </w:r>
      <w:r w:rsidRPr="006C0CA5">
        <w:rPr>
          <w:rFonts w:asciiTheme="minorBidi" w:hAnsiTheme="minorBidi"/>
          <w:noProof/>
          <w:webHidden/>
        </w:rPr>
        <w:tab/>
      </w:r>
      <w:r w:rsidR="00A944CF">
        <w:rPr>
          <w:rFonts w:asciiTheme="minorBidi" w:hAnsiTheme="minorBidi"/>
          <w:noProof/>
          <w:webHidden/>
        </w:rPr>
        <w:t>7</w:t>
      </w:r>
    </w:p>
    <w:p w14:paraId="6A5FCD7E" w14:textId="1785FE9F" w:rsidR="00572EFD" w:rsidRPr="006C0CA5" w:rsidRDefault="00572EFD" w:rsidP="00572EFD">
      <w:pPr>
        <w:pStyle w:val="TOC3"/>
        <w:rPr>
          <w:rFonts w:asciiTheme="minorBidi" w:eastAsiaTheme="minorEastAsia" w:hAnsiTheme="minorBidi"/>
          <w:noProof/>
          <w:kern w:val="2"/>
          <w:sz w:val="22"/>
          <w14:ligatures w14:val="standardContextual"/>
        </w:rPr>
      </w:pPr>
      <w:r w:rsidRPr="006C0CA5">
        <w:rPr>
          <w:rFonts w:asciiTheme="minorBidi" w:hAnsiTheme="minorBidi"/>
          <w:noProof/>
        </w:rPr>
        <w:t>11.</w:t>
      </w:r>
      <w:r w:rsidRPr="006C0CA5">
        <w:rPr>
          <w:rFonts w:asciiTheme="minorBidi" w:eastAsiaTheme="minorEastAsia" w:hAnsiTheme="minorBidi"/>
          <w:noProof/>
          <w:kern w:val="2"/>
          <w:sz w:val="22"/>
          <w14:ligatures w14:val="standardContextual"/>
        </w:rPr>
        <w:tab/>
      </w:r>
      <w:r w:rsidRPr="006C0CA5">
        <w:rPr>
          <w:rFonts w:asciiTheme="minorBidi" w:hAnsiTheme="minorBidi"/>
          <w:noProof/>
        </w:rPr>
        <w:t xml:space="preserve">Obhliadka miesta </w:t>
      </w:r>
      <w:r w:rsidR="00030912" w:rsidRPr="006C0CA5">
        <w:rPr>
          <w:rFonts w:asciiTheme="minorBidi" w:hAnsiTheme="minorBidi"/>
          <w:noProof/>
        </w:rPr>
        <w:t>dodania</w:t>
      </w:r>
      <w:r w:rsidRPr="006C0CA5">
        <w:rPr>
          <w:rFonts w:asciiTheme="minorBidi" w:hAnsiTheme="minorBidi"/>
          <w:noProof/>
        </w:rPr>
        <w:t xml:space="preserve"> predmetu zákazky</w:t>
      </w:r>
      <w:r w:rsidRPr="006C0CA5">
        <w:rPr>
          <w:rFonts w:asciiTheme="minorBidi" w:hAnsiTheme="minorBidi"/>
          <w:noProof/>
          <w:webHidden/>
        </w:rPr>
        <w:tab/>
      </w:r>
      <w:r w:rsidR="00030912" w:rsidRPr="006C0CA5">
        <w:rPr>
          <w:rFonts w:asciiTheme="minorBidi" w:hAnsiTheme="minorBidi"/>
          <w:noProof/>
          <w:webHidden/>
        </w:rPr>
        <w:t>8</w:t>
      </w:r>
    </w:p>
    <w:p w14:paraId="785B5055" w14:textId="13BB1025" w:rsidR="00572EFD" w:rsidRPr="006C0CA5" w:rsidRDefault="00572EFD" w:rsidP="00572EFD">
      <w:pPr>
        <w:pStyle w:val="TOC2"/>
        <w:rPr>
          <w:rFonts w:asciiTheme="minorBidi" w:eastAsiaTheme="minorEastAsia" w:hAnsiTheme="minorBidi"/>
          <w:noProof/>
          <w:kern w:val="2"/>
          <w:sz w:val="22"/>
          <w14:ligatures w14:val="standardContextual"/>
        </w:rPr>
      </w:pPr>
      <w:r w:rsidRPr="006C0CA5">
        <w:rPr>
          <w:rFonts w:asciiTheme="minorBidi" w:hAnsiTheme="minorBidi"/>
          <w:noProof/>
        </w:rPr>
        <w:t>III. Príprava ponuky</w:t>
      </w:r>
      <w:r w:rsidRPr="006C0CA5">
        <w:rPr>
          <w:rFonts w:asciiTheme="minorBidi" w:hAnsiTheme="minorBidi"/>
          <w:noProof/>
          <w:webHidden/>
        </w:rPr>
        <w:tab/>
      </w:r>
      <w:r w:rsidR="00A944CF">
        <w:rPr>
          <w:rFonts w:asciiTheme="minorBidi" w:hAnsiTheme="minorBidi"/>
          <w:noProof/>
          <w:webHidden/>
        </w:rPr>
        <w:t>8</w:t>
      </w:r>
    </w:p>
    <w:p w14:paraId="6225CCDB" w14:textId="31B0BCA5" w:rsidR="00572EFD" w:rsidRPr="006C0CA5" w:rsidRDefault="00572EFD" w:rsidP="00572EFD">
      <w:pPr>
        <w:pStyle w:val="TOC3"/>
        <w:rPr>
          <w:rFonts w:asciiTheme="minorBidi" w:eastAsiaTheme="minorEastAsia" w:hAnsiTheme="minorBidi"/>
          <w:noProof/>
          <w:kern w:val="2"/>
          <w:sz w:val="22"/>
          <w14:ligatures w14:val="standardContextual"/>
        </w:rPr>
      </w:pPr>
      <w:r w:rsidRPr="006C0CA5">
        <w:rPr>
          <w:rFonts w:asciiTheme="minorBidi" w:hAnsiTheme="minorBidi"/>
          <w:noProof/>
        </w:rPr>
        <w:t>12.</w:t>
      </w:r>
      <w:r w:rsidRPr="006C0CA5">
        <w:rPr>
          <w:rFonts w:asciiTheme="minorBidi" w:eastAsiaTheme="minorEastAsia" w:hAnsiTheme="minorBidi"/>
          <w:noProof/>
          <w:kern w:val="2"/>
          <w:sz w:val="22"/>
          <w14:ligatures w14:val="standardContextual"/>
        </w:rPr>
        <w:tab/>
      </w:r>
      <w:r w:rsidRPr="006C0CA5">
        <w:rPr>
          <w:rFonts w:asciiTheme="minorBidi" w:hAnsiTheme="minorBidi"/>
          <w:noProof/>
        </w:rPr>
        <w:t>Vyhotovenie a forma ponuky</w:t>
      </w:r>
      <w:r w:rsidRPr="006C0CA5">
        <w:rPr>
          <w:rFonts w:asciiTheme="minorBidi" w:hAnsiTheme="minorBidi"/>
          <w:noProof/>
          <w:webHidden/>
        </w:rPr>
        <w:tab/>
      </w:r>
      <w:r w:rsidR="00A944CF">
        <w:rPr>
          <w:rFonts w:asciiTheme="minorBidi" w:hAnsiTheme="minorBidi"/>
          <w:noProof/>
          <w:webHidden/>
        </w:rPr>
        <w:t>8</w:t>
      </w:r>
    </w:p>
    <w:p w14:paraId="5F30D0B0" w14:textId="5C9D6A3C" w:rsidR="00572EFD" w:rsidRPr="006C0CA5" w:rsidRDefault="00572EFD" w:rsidP="00572EFD">
      <w:pPr>
        <w:pStyle w:val="TOC3"/>
        <w:rPr>
          <w:rFonts w:asciiTheme="minorBidi" w:eastAsiaTheme="minorEastAsia" w:hAnsiTheme="minorBidi"/>
          <w:noProof/>
          <w:kern w:val="2"/>
          <w:sz w:val="22"/>
          <w14:ligatures w14:val="standardContextual"/>
        </w:rPr>
      </w:pPr>
      <w:r w:rsidRPr="006C0CA5">
        <w:rPr>
          <w:rFonts w:asciiTheme="minorBidi" w:hAnsiTheme="minorBidi"/>
          <w:noProof/>
        </w:rPr>
        <w:t>13.</w:t>
      </w:r>
      <w:r w:rsidRPr="006C0CA5">
        <w:rPr>
          <w:rFonts w:asciiTheme="minorBidi" w:eastAsiaTheme="minorEastAsia" w:hAnsiTheme="minorBidi"/>
          <w:noProof/>
          <w:kern w:val="2"/>
          <w:sz w:val="22"/>
          <w14:ligatures w14:val="standardContextual"/>
        </w:rPr>
        <w:tab/>
      </w:r>
      <w:r w:rsidRPr="006C0CA5">
        <w:rPr>
          <w:rFonts w:asciiTheme="minorBidi" w:hAnsiTheme="minorBidi"/>
          <w:noProof/>
        </w:rPr>
        <w:t>Jazyk ponuky</w:t>
      </w:r>
      <w:r w:rsidRPr="006C0CA5">
        <w:rPr>
          <w:rFonts w:asciiTheme="minorBidi" w:hAnsiTheme="minorBidi"/>
          <w:noProof/>
          <w:webHidden/>
        </w:rPr>
        <w:tab/>
      </w:r>
      <w:r w:rsidR="00030912" w:rsidRPr="006C0CA5">
        <w:rPr>
          <w:rFonts w:asciiTheme="minorBidi" w:hAnsiTheme="minorBidi"/>
          <w:noProof/>
          <w:webHidden/>
        </w:rPr>
        <w:t>9</w:t>
      </w:r>
    </w:p>
    <w:p w14:paraId="6EC2D5B0" w14:textId="69A69E06" w:rsidR="00572EFD" w:rsidRPr="006C0CA5" w:rsidRDefault="00572EFD" w:rsidP="00572EFD">
      <w:pPr>
        <w:pStyle w:val="TOC3"/>
        <w:rPr>
          <w:rFonts w:asciiTheme="minorBidi" w:eastAsiaTheme="minorEastAsia" w:hAnsiTheme="minorBidi"/>
          <w:noProof/>
          <w:kern w:val="2"/>
          <w:sz w:val="22"/>
          <w14:ligatures w14:val="standardContextual"/>
        </w:rPr>
      </w:pPr>
      <w:r w:rsidRPr="006C0CA5">
        <w:rPr>
          <w:rFonts w:asciiTheme="minorBidi" w:hAnsiTheme="minorBidi"/>
          <w:noProof/>
        </w:rPr>
        <w:t>14.</w:t>
      </w:r>
      <w:r w:rsidRPr="006C0CA5">
        <w:rPr>
          <w:rFonts w:asciiTheme="minorBidi" w:eastAsiaTheme="minorEastAsia" w:hAnsiTheme="minorBidi"/>
          <w:noProof/>
          <w:kern w:val="2"/>
          <w:sz w:val="22"/>
          <w14:ligatures w14:val="standardContextual"/>
        </w:rPr>
        <w:tab/>
      </w:r>
      <w:r w:rsidRPr="006C0CA5">
        <w:rPr>
          <w:rFonts w:asciiTheme="minorBidi" w:hAnsiTheme="minorBidi"/>
          <w:noProof/>
        </w:rPr>
        <w:t>Mena a ceny uvádzané v ponuke</w:t>
      </w:r>
      <w:r w:rsidRPr="006C0CA5">
        <w:rPr>
          <w:rFonts w:asciiTheme="minorBidi" w:hAnsiTheme="minorBidi"/>
          <w:noProof/>
          <w:webHidden/>
        </w:rPr>
        <w:tab/>
      </w:r>
      <w:r w:rsidR="00A944CF">
        <w:rPr>
          <w:rFonts w:asciiTheme="minorBidi" w:hAnsiTheme="minorBidi"/>
          <w:noProof/>
          <w:webHidden/>
        </w:rPr>
        <w:t>9</w:t>
      </w:r>
    </w:p>
    <w:p w14:paraId="438CB467" w14:textId="18C8993B" w:rsidR="00572EFD" w:rsidRPr="006C0CA5" w:rsidRDefault="00572EFD" w:rsidP="00572EFD">
      <w:pPr>
        <w:pStyle w:val="TOC3"/>
        <w:rPr>
          <w:rFonts w:asciiTheme="minorBidi" w:eastAsiaTheme="minorEastAsia" w:hAnsiTheme="minorBidi"/>
          <w:noProof/>
          <w:kern w:val="2"/>
          <w:sz w:val="22"/>
          <w14:ligatures w14:val="standardContextual"/>
        </w:rPr>
      </w:pPr>
      <w:r w:rsidRPr="006C0CA5">
        <w:rPr>
          <w:rFonts w:asciiTheme="minorBidi" w:hAnsiTheme="minorBidi"/>
          <w:noProof/>
        </w:rPr>
        <w:t>15.</w:t>
      </w:r>
      <w:r w:rsidRPr="006C0CA5">
        <w:rPr>
          <w:rFonts w:asciiTheme="minorBidi" w:eastAsiaTheme="minorEastAsia" w:hAnsiTheme="minorBidi"/>
          <w:noProof/>
          <w:kern w:val="2"/>
          <w:sz w:val="22"/>
          <w14:ligatures w14:val="standardContextual"/>
        </w:rPr>
        <w:tab/>
      </w:r>
      <w:r w:rsidRPr="006C0CA5">
        <w:rPr>
          <w:rFonts w:asciiTheme="minorBidi" w:hAnsiTheme="minorBidi"/>
          <w:noProof/>
        </w:rPr>
        <w:t>Zábezpeka ponuky</w:t>
      </w:r>
      <w:r w:rsidRPr="006C0CA5">
        <w:rPr>
          <w:rFonts w:asciiTheme="minorBidi" w:hAnsiTheme="minorBidi"/>
          <w:noProof/>
          <w:webHidden/>
        </w:rPr>
        <w:tab/>
      </w:r>
      <w:r w:rsidR="00A944CF">
        <w:rPr>
          <w:rFonts w:asciiTheme="minorBidi" w:hAnsiTheme="minorBidi"/>
          <w:noProof/>
          <w:webHidden/>
        </w:rPr>
        <w:t>9</w:t>
      </w:r>
    </w:p>
    <w:p w14:paraId="07F1A9D0" w14:textId="5377D1B5" w:rsidR="00572EFD" w:rsidRPr="006C0CA5" w:rsidRDefault="00572EFD" w:rsidP="00572EFD">
      <w:pPr>
        <w:pStyle w:val="TOC3"/>
        <w:rPr>
          <w:rFonts w:asciiTheme="minorBidi" w:eastAsiaTheme="minorEastAsia" w:hAnsiTheme="minorBidi"/>
          <w:noProof/>
          <w:kern w:val="2"/>
          <w:sz w:val="22"/>
          <w14:ligatures w14:val="standardContextual"/>
        </w:rPr>
      </w:pPr>
      <w:r w:rsidRPr="006C0CA5">
        <w:rPr>
          <w:rFonts w:asciiTheme="minorBidi" w:hAnsiTheme="minorBidi"/>
          <w:noProof/>
        </w:rPr>
        <w:t>16.</w:t>
      </w:r>
      <w:r w:rsidRPr="006C0CA5">
        <w:rPr>
          <w:rFonts w:asciiTheme="minorBidi" w:eastAsiaTheme="minorEastAsia" w:hAnsiTheme="minorBidi"/>
          <w:noProof/>
          <w:kern w:val="2"/>
          <w:sz w:val="22"/>
          <w14:ligatures w14:val="standardContextual"/>
        </w:rPr>
        <w:tab/>
      </w:r>
      <w:r w:rsidRPr="006C0CA5">
        <w:rPr>
          <w:rFonts w:asciiTheme="minorBidi" w:hAnsiTheme="minorBidi"/>
          <w:noProof/>
        </w:rPr>
        <w:t>Obsah ponuky</w:t>
      </w:r>
      <w:r w:rsidRPr="006C0CA5">
        <w:rPr>
          <w:rFonts w:asciiTheme="minorBidi" w:hAnsiTheme="minorBidi"/>
          <w:noProof/>
          <w:webHidden/>
        </w:rPr>
        <w:tab/>
      </w:r>
      <w:r w:rsidR="00A944CF">
        <w:rPr>
          <w:rFonts w:asciiTheme="minorBidi" w:hAnsiTheme="minorBidi"/>
          <w:noProof/>
          <w:webHidden/>
        </w:rPr>
        <w:t>9</w:t>
      </w:r>
    </w:p>
    <w:p w14:paraId="5D0C5499" w14:textId="7AD9EC56" w:rsidR="00572EFD" w:rsidRPr="006C0CA5" w:rsidRDefault="00572EFD" w:rsidP="00572EFD">
      <w:pPr>
        <w:pStyle w:val="TOC3"/>
        <w:rPr>
          <w:rFonts w:asciiTheme="minorBidi" w:eastAsiaTheme="minorEastAsia" w:hAnsiTheme="minorBidi"/>
          <w:noProof/>
          <w:kern w:val="2"/>
          <w:sz w:val="22"/>
          <w14:ligatures w14:val="standardContextual"/>
        </w:rPr>
      </w:pPr>
      <w:r w:rsidRPr="006C0CA5">
        <w:rPr>
          <w:rFonts w:asciiTheme="minorBidi" w:hAnsiTheme="minorBidi"/>
          <w:noProof/>
        </w:rPr>
        <w:t>17.</w:t>
      </w:r>
      <w:r w:rsidRPr="006C0CA5">
        <w:rPr>
          <w:rFonts w:asciiTheme="minorBidi" w:eastAsiaTheme="minorEastAsia" w:hAnsiTheme="minorBidi"/>
          <w:noProof/>
          <w:kern w:val="2"/>
          <w:sz w:val="22"/>
          <w14:ligatures w14:val="standardContextual"/>
        </w:rPr>
        <w:tab/>
      </w:r>
      <w:r w:rsidRPr="006C0CA5">
        <w:rPr>
          <w:rFonts w:asciiTheme="minorBidi" w:hAnsiTheme="minorBidi"/>
          <w:noProof/>
        </w:rPr>
        <w:t>Náklady na ponuku</w:t>
      </w:r>
      <w:r w:rsidRPr="006C0CA5">
        <w:rPr>
          <w:rFonts w:asciiTheme="minorBidi" w:hAnsiTheme="minorBidi"/>
          <w:noProof/>
          <w:webHidden/>
        </w:rPr>
        <w:tab/>
      </w:r>
      <w:r w:rsidR="001604A4" w:rsidRPr="006C0CA5">
        <w:rPr>
          <w:rFonts w:asciiTheme="minorBidi" w:hAnsiTheme="minorBidi"/>
          <w:noProof/>
          <w:webHidden/>
        </w:rPr>
        <w:t>1</w:t>
      </w:r>
      <w:r w:rsidR="00C5097C">
        <w:rPr>
          <w:rFonts w:asciiTheme="minorBidi" w:hAnsiTheme="minorBidi"/>
          <w:noProof/>
          <w:webHidden/>
        </w:rPr>
        <w:t>1</w:t>
      </w:r>
    </w:p>
    <w:p w14:paraId="3D1648B9" w14:textId="54B92052" w:rsidR="00572EFD" w:rsidRPr="006C0CA5" w:rsidRDefault="00572EFD" w:rsidP="00572EFD">
      <w:pPr>
        <w:pStyle w:val="TOC2"/>
        <w:rPr>
          <w:rFonts w:asciiTheme="minorBidi" w:eastAsiaTheme="minorEastAsia" w:hAnsiTheme="minorBidi"/>
          <w:noProof/>
          <w:kern w:val="2"/>
          <w:sz w:val="22"/>
          <w14:ligatures w14:val="standardContextual"/>
        </w:rPr>
      </w:pPr>
      <w:r w:rsidRPr="006C0CA5">
        <w:rPr>
          <w:rFonts w:asciiTheme="minorBidi" w:hAnsiTheme="minorBidi"/>
          <w:noProof/>
        </w:rPr>
        <w:t>IV. Predkladanie ponuky</w:t>
      </w:r>
      <w:r w:rsidRPr="006C0CA5">
        <w:rPr>
          <w:rFonts w:asciiTheme="minorBidi" w:hAnsiTheme="minorBidi"/>
          <w:noProof/>
          <w:webHidden/>
        </w:rPr>
        <w:tab/>
      </w:r>
      <w:r w:rsidR="000F4AC6" w:rsidRPr="006C0CA5">
        <w:rPr>
          <w:rFonts w:asciiTheme="minorBidi" w:hAnsiTheme="minorBidi"/>
          <w:noProof/>
          <w:webHidden/>
        </w:rPr>
        <w:t>...............</w:t>
      </w:r>
      <w:r w:rsidR="009F247E" w:rsidRPr="006C0CA5">
        <w:rPr>
          <w:rFonts w:asciiTheme="minorBidi" w:hAnsiTheme="minorBidi"/>
          <w:noProof/>
          <w:webHidden/>
        </w:rPr>
        <w:t>1</w:t>
      </w:r>
      <w:r w:rsidR="00A944CF">
        <w:rPr>
          <w:rFonts w:asciiTheme="minorBidi" w:hAnsiTheme="minorBidi"/>
          <w:noProof/>
          <w:webHidden/>
        </w:rPr>
        <w:t>0</w:t>
      </w:r>
    </w:p>
    <w:p w14:paraId="1AF0C491" w14:textId="21AD614F" w:rsidR="00572EFD" w:rsidRPr="006C0CA5" w:rsidRDefault="00572EFD" w:rsidP="00572EFD">
      <w:pPr>
        <w:pStyle w:val="TOC3"/>
        <w:rPr>
          <w:rFonts w:asciiTheme="minorBidi" w:eastAsiaTheme="minorEastAsia" w:hAnsiTheme="minorBidi"/>
          <w:noProof/>
          <w:kern w:val="2"/>
          <w:sz w:val="22"/>
          <w14:ligatures w14:val="standardContextual"/>
        </w:rPr>
      </w:pPr>
      <w:r w:rsidRPr="006C0CA5">
        <w:rPr>
          <w:rFonts w:asciiTheme="minorBidi" w:hAnsiTheme="minorBidi"/>
          <w:noProof/>
        </w:rPr>
        <w:t>18.</w:t>
      </w:r>
      <w:r w:rsidRPr="006C0CA5">
        <w:rPr>
          <w:rFonts w:asciiTheme="minorBidi" w:eastAsiaTheme="minorEastAsia" w:hAnsiTheme="minorBidi"/>
          <w:noProof/>
          <w:kern w:val="2"/>
          <w:sz w:val="22"/>
          <w14:ligatures w14:val="standardContextual"/>
        </w:rPr>
        <w:tab/>
      </w:r>
      <w:r w:rsidRPr="006C0CA5">
        <w:rPr>
          <w:rFonts w:asciiTheme="minorBidi" w:hAnsiTheme="minorBidi"/>
          <w:noProof/>
        </w:rPr>
        <w:t>Predloženie ponuky</w:t>
      </w:r>
      <w:r w:rsidRPr="006C0CA5">
        <w:rPr>
          <w:rFonts w:asciiTheme="minorBidi" w:hAnsiTheme="minorBidi"/>
          <w:noProof/>
          <w:webHidden/>
        </w:rPr>
        <w:tab/>
      </w:r>
      <w:r w:rsidR="001604A4" w:rsidRPr="006C0CA5">
        <w:rPr>
          <w:rFonts w:asciiTheme="minorBidi" w:hAnsiTheme="minorBidi"/>
          <w:noProof/>
          <w:webHidden/>
        </w:rPr>
        <w:t>1</w:t>
      </w:r>
      <w:r w:rsidR="00C5097C">
        <w:rPr>
          <w:rFonts w:asciiTheme="minorBidi" w:hAnsiTheme="minorBidi"/>
          <w:noProof/>
          <w:webHidden/>
        </w:rPr>
        <w:t>1</w:t>
      </w:r>
    </w:p>
    <w:p w14:paraId="21B19C9C" w14:textId="6A4E82F6" w:rsidR="00572EFD" w:rsidRPr="006C0CA5" w:rsidRDefault="00572EFD" w:rsidP="00572EFD">
      <w:pPr>
        <w:pStyle w:val="TOC3"/>
        <w:rPr>
          <w:rFonts w:asciiTheme="minorBidi" w:eastAsiaTheme="minorEastAsia" w:hAnsiTheme="minorBidi"/>
          <w:noProof/>
          <w:kern w:val="2"/>
          <w:sz w:val="22"/>
          <w14:ligatures w14:val="standardContextual"/>
        </w:rPr>
      </w:pPr>
      <w:r w:rsidRPr="006C0CA5">
        <w:rPr>
          <w:rFonts w:asciiTheme="minorBidi" w:hAnsiTheme="minorBidi"/>
          <w:noProof/>
        </w:rPr>
        <w:t>19.</w:t>
      </w:r>
      <w:r w:rsidRPr="006C0CA5">
        <w:rPr>
          <w:rFonts w:asciiTheme="minorBidi" w:eastAsiaTheme="minorEastAsia" w:hAnsiTheme="minorBidi"/>
          <w:noProof/>
          <w:kern w:val="2"/>
          <w:sz w:val="22"/>
          <w14:ligatures w14:val="standardContextual"/>
        </w:rPr>
        <w:tab/>
      </w:r>
      <w:r w:rsidRPr="006C0CA5">
        <w:rPr>
          <w:rFonts w:asciiTheme="minorBidi" w:hAnsiTheme="minorBidi"/>
          <w:noProof/>
        </w:rPr>
        <w:t>Miesto a lehota na predkladanie ponúk</w:t>
      </w:r>
      <w:r w:rsidRPr="006C0CA5">
        <w:rPr>
          <w:rFonts w:asciiTheme="minorBidi" w:hAnsiTheme="minorBidi"/>
          <w:noProof/>
          <w:webHidden/>
        </w:rPr>
        <w:tab/>
      </w:r>
      <w:r w:rsidR="001604A4" w:rsidRPr="006C0CA5">
        <w:rPr>
          <w:rFonts w:asciiTheme="minorBidi" w:hAnsiTheme="minorBidi"/>
          <w:noProof/>
          <w:webHidden/>
        </w:rPr>
        <w:t>1</w:t>
      </w:r>
      <w:r w:rsidR="00C5097C">
        <w:rPr>
          <w:rFonts w:asciiTheme="minorBidi" w:hAnsiTheme="minorBidi"/>
          <w:noProof/>
          <w:webHidden/>
        </w:rPr>
        <w:t>1</w:t>
      </w:r>
    </w:p>
    <w:p w14:paraId="35D1CD69" w14:textId="4EB78D31" w:rsidR="00572EFD" w:rsidRPr="006C0CA5" w:rsidRDefault="00572EFD" w:rsidP="00572EFD">
      <w:pPr>
        <w:pStyle w:val="TOC3"/>
        <w:rPr>
          <w:rFonts w:asciiTheme="minorBidi" w:eastAsiaTheme="minorEastAsia" w:hAnsiTheme="minorBidi"/>
          <w:noProof/>
          <w:kern w:val="2"/>
          <w:sz w:val="22"/>
          <w14:ligatures w14:val="standardContextual"/>
        </w:rPr>
      </w:pPr>
      <w:r w:rsidRPr="006C0CA5">
        <w:rPr>
          <w:rFonts w:asciiTheme="minorBidi" w:hAnsiTheme="minorBidi"/>
          <w:noProof/>
        </w:rPr>
        <w:t>20.</w:t>
      </w:r>
      <w:r w:rsidRPr="006C0CA5">
        <w:rPr>
          <w:rFonts w:asciiTheme="minorBidi" w:eastAsiaTheme="minorEastAsia" w:hAnsiTheme="minorBidi"/>
          <w:noProof/>
          <w:kern w:val="2"/>
          <w:sz w:val="22"/>
          <w14:ligatures w14:val="standardContextual"/>
        </w:rPr>
        <w:tab/>
      </w:r>
      <w:r w:rsidRPr="006C0CA5">
        <w:rPr>
          <w:rFonts w:asciiTheme="minorBidi" w:hAnsiTheme="minorBidi"/>
          <w:noProof/>
        </w:rPr>
        <w:t>Doplnenie, zmena a odvolanie ponuky</w:t>
      </w:r>
      <w:r w:rsidRPr="006C0CA5">
        <w:rPr>
          <w:rFonts w:asciiTheme="minorBidi" w:hAnsiTheme="minorBidi"/>
          <w:noProof/>
          <w:webHidden/>
        </w:rPr>
        <w:tab/>
      </w:r>
      <w:r w:rsidR="001604A4" w:rsidRPr="006C0CA5">
        <w:rPr>
          <w:rFonts w:asciiTheme="minorBidi" w:hAnsiTheme="minorBidi"/>
          <w:noProof/>
          <w:webHidden/>
        </w:rPr>
        <w:t>1</w:t>
      </w:r>
      <w:r w:rsidR="00C5097C">
        <w:rPr>
          <w:rFonts w:asciiTheme="minorBidi" w:hAnsiTheme="minorBidi"/>
          <w:noProof/>
          <w:webHidden/>
        </w:rPr>
        <w:t>1</w:t>
      </w:r>
    </w:p>
    <w:p w14:paraId="4CC20C96" w14:textId="41056291" w:rsidR="00572EFD" w:rsidRPr="006C0CA5" w:rsidRDefault="00572EFD" w:rsidP="00572EFD">
      <w:pPr>
        <w:pStyle w:val="TOC2"/>
        <w:rPr>
          <w:rFonts w:asciiTheme="minorBidi" w:eastAsiaTheme="minorEastAsia" w:hAnsiTheme="minorBidi"/>
          <w:noProof/>
          <w:kern w:val="2"/>
          <w:sz w:val="22"/>
          <w14:ligatures w14:val="standardContextual"/>
        </w:rPr>
      </w:pPr>
      <w:r w:rsidRPr="006C0CA5">
        <w:rPr>
          <w:rFonts w:asciiTheme="minorBidi" w:hAnsiTheme="minorBidi"/>
          <w:noProof/>
        </w:rPr>
        <w:t>V. Otváranie a vyhodnocovanie ponúk</w:t>
      </w:r>
      <w:r w:rsidRPr="006C0CA5">
        <w:rPr>
          <w:rFonts w:asciiTheme="minorBidi" w:hAnsiTheme="minorBidi"/>
          <w:noProof/>
          <w:webHidden/>
        </w:rPr>
        <w:tab/>
      </w:r>
      <w:r w:rsidR="001604A4" w:rsidRPr="006C0CA5">
        <w:rPr>
          <w:rFonts w:asciiTheme="minorBidi" w:hAnsiTheme="minorBidi"/>
          <w:noProof/>
          <w:webHidden/>
        </w:rPr>
        <w:t>1</w:t>
      </w:r>
      <w:r w:rsidR="00A944CF">
        <w:rPr>
          <w:rFonts w:asciiTheme="minorBidi" w:hAnsiTheme="minorBidi"/>
          <w:noProof/>
          <w:webHidden/>
        </w:rPr>
        <w:t>1</w:t>
      </w:r>
    </w:p>
    <w:p w14:paraId="4B69AF5B" w14:textId="3A6AD016" w:rsidR="00572EFD" w:rsidRPr="006C0CA5" w:rsidRDefault="00572EFD" w:rsidP="00572EFD">
      <w:pPr>
        <w:pStyle w:val="TOC3"/>
        <w:rPr>
          <w:rFonts w:asciiTheme="minorBidi" w:eastAsiaTheme="minorEastAsia" w:hAnsiTheme="minorBidi"/>
          <w:noProof/>
          <w:kern w:val="2"/>
          <w:sz w:val="22"/>
          <w14:ligatures w14:val="standardContextual"/>
        </w:rPr>
      </w:pPr>
      <w:r w:rsidRPr="006C0CA5">
        <w:rPr>
          <w:rFonts w:asciiTheme="minorBidi" w:hAnsiTheme="minorBidi"/>
          <w:noProof/>
        </w:rPr>
        <w:t>21.</w:t>
      </w:r>
      <w:r w:rsidRPr="006C0CA5">
        <w:rPr>
          <w:rFonts w:asciiTheme="minorBidi" w:eastAsiaTheme="minorEastAsia" w:hAnsiTheme="minorBidi"/>
          <w:noProof/>
          <w:kern w:val="2"/>
          <w:sz w:val="22"/>
          <w14:ligatures w14:val="standardContextual"/>
        </w:rPr>
        <w:tab/>
      </w:r>
      <w:r w:rsidRPr="006C0CA5">
        <w:rPr>
          <w:rFonts w:asciiTheme="minorBidi" w:hAnsiTheme="minorBidi"/>
          <w:noProof/>
        </w:rPr>
        <w:t>Otváranie ponúk</w:t>
      </w:r>
      <w:r w:rsidRPr="006C0CA5">
        <w:rPr>
          <w:rFonts w:asciiTheme="minorBidi" w:hAnsiTheme="minorBidi"/>
          <w:noProof/>
          <w:webHidden/>
        </w:rPr>
        <w:tab/>
      </w:r>
      <w:r w:rsidR="001604A4" w:rsidRPr="006C0CA5">
        <w:rPr>
          <w:rFonts w:asciiTheme="minorBidi" w:hAnsiTheme="minorBidi"/>
          <w:noProof/>
          <w:webHidden/>
        </w:rPr>
        <w:t>1</w:t>
      </w:r>
      <w:r w:rsidR="00A944CF">
        <w:rPr>
          <w:rFonts w:asciiTheme="minorBidi" w:hAnsiTheme="minorBidi"/>
          <w:noProof/>
          <w:webHidden/>
        </w:rPr>
        <w:t>1</w:t>
      </w:r>
    </w:p>
    <w:p w14:paraId="3079203C" w14:textId="7A276796" w:rsidR="00572EFD" w:rsidRDefault="00572EFD" w:rsidP="00572EFD">
      <w:pPr>
        <w:pStyle w:val="TOC3"/>
        <w:rPr>
          <w:rFonts w:asciiTheme="minorBidi" w:hAnsiTheme="minorBidi"/>
          <w:noProof/>
          <w:webHidden/>
        </w:rPr>
      </w:pPr>
      <w:r w:rsidRPr="006C0CA5">
        <w:rPr>
          <w:rFonts w:asciiTheme="minorBidi" w:hAnsiTheme="minorBidi"/>
          <w:noProof/>
        </w:rPr>
        <w:t>22.</w:t>
      </w:r>
      <w:r w:rsidRPr="006C0CA5">
        <w:rPr>
          <w:rFonts w:asciiTheme="minorBidi" w:eastAsiaTheme="minorEastAsia" w:hAnsiTheme="minorBidi"/>
          <w:noProof/>
          <w:kern w:val="2"/>
          <w:sz w:val="22"/>
          <w14:ligatures w14:val="standardContextual"/>
        </w:rPr>
        <w:tab/>
      </w:r>
      <w:r w:rsidRPr="006C0CA5">
        <w:rPr>
          <w:rFonts w:asciiTheme="minorBidi" w:hAnsiTheme="minorBidi"/>
          <w:noProof/>
        </w:rPr>
        <w:t>Vyhodnocovanie ponúk</w:t>
      </w:r>
      <w:r w:rsidRPr="006C0CA5">
        <w:rPr>
          <w:rFonts w:asciiTheme="minorBidi" w:hAnsiTheme="minorBidi"/>
          <w:noProof/>
          <w:webHidden/>
        </w:rPr>
        <w:tab/>
      </w:r>
      <w:r w:rsidR="001604A4" w:rsidRPr="006C0CA5">
        <w:rPr>
          <w:rFonts w:asciiTheme="minorBidi" w:hAnsiTheme="minorBidi"/>
          <w:noProof/>
          <w:webHidden/>
        </w:rPr>
        <w:t>1</w:t>
      </w:r>
      <w:r w:rsidR="00C5097C">
        <w:rPr>
          <w:rFonts w:asciiTheme="minorBidi" w:hAnsiTheme="minorBidi"/>
          <w:noProof/>
          <w:webHidden/>
        </w:rPr>
        <w:t>2</w:t>
      </w:r>
    </w:p>
    <w:p w14:paraId="6D236F60" w14:textId="14EDD418" w:rsidR="00D91254" w:rsidRDefault="00D91254" w:rsidP="00D91254">
      <w:pPr>
        <w:pStyle w:val="TOC3"/>
        <w:rPr>
          <w:rFonts w:asciiTheme="minorBidi" w:hAnsiTheme="minorBidi"/>
          <w:noProof/>
          <w:webHidden/>
        </w:rPr>
      </w:pPr>
      <w:r w:rsidRPr="006C0CA5">
        <w:rPr>
          <w:rFonts w:asciiTheme="minorBidi" w:hAnsiTheme="minorBidi"/>
          <w:noProof/>
        </w:rPr>
        <w:t>2</w:t>
      </w:r>
      <w:r>
        <w:rPr>
          <w:rFonts w:asciiTheme="minorBidi" w:hAnsiTheme="minorBidi"/>
          <w:noProof/>
        </w:rPr>
        <w:t>3</w:t>
      </w:r>
      <w:r w:rsidRPr="006C0CA5">
        <w:rPr>
          <w:rFonts w:asciiTheme="minorBidi" w:hAnsiTheme="minorBidi"/>
          <w:noProof/>
        </w:rPr>
        <w:t>.</w:t>
      </w:r>
      <w:r w:rsidRPr="006C0CA5">
        <w:rPr>
          <w:rFonts w:asciiTheme="minorBidi" w:eastAsiaTheme="minorEastAsia" w:hAnsiTheme="minorBidi"/>
          <w:noProof/>
          <w:kern w:val="2"/>
          <w:sz w:val="22"/>
          <w14:ligatures w14:val="standardContextual"/>
        </w:rPr>
        <w:tab/>
      </w:r>
      <w:r w:rsidRPr="006C0CA5">
        <w:rPr>
          <w:rFonts w:asciiTheme="minorBidi" w:hAnsiTheme="minorBidi"/>
          <w:noProof/>
        </w:rPr>
        <w:t>Vy</w:t>
      </w:r>
      <w:r>
        <w:rPr>
          <w:rFonts w:asciiTheme="minorBidi" w:hAnsiTheme="minorBidi"/>
          <w:noProof/>
        </w:rPr>
        <w:t>svetľ</w:t>
      </w:r>
      <w:r w:rsidRPr="006C0CA5">
        <w:rPr>
          <w:rFonts w:asciiTheme="minorBidi" w:hAnsiTheme="minorBidi"/>
          <w:noProof/>
        </w:rPr>
        <w:t>ovanie ponúk</w:t>
      </w:r>
      <w:r w:rsidRPr="006C0CA5">
        <w:rPr>
          <w:rFonts w:asciiTheme="minorBidi" w:hAnsiTheme="minorBidi"/>
          <w:noProof/>
          <w:webHidden/>
        </w:rPr>
        <w:tab/>
        <w:t>1</w:t>
      </w:r>
      <w:r w:rsidR="00C5097C">
        <w:rPr>
          <w:rFonts w:asciiTheme="minorBidi" w:hAnsiTheme="minorBidi"/>
          <w:noProof/>
          <w:webHidden/>
        </w:rPr>
        <w:t>2</w:t>
      </w:r>
    </w:p>
    <w:p w14:paraId="71C6A7E2" w14:textId="77777777" w:rsidR="00D91254" w:rsidRPr="00D91254" w:rsidRDefault="00D91254" w:rsidP="00D91254">
      <w:pPr>
        <w:rPr>
          <w:webHidden/>
        </w:rPr>
      </w:pPr>
    </w:p>
    <w:p w14:paraId="2F7E9DD9" w14:textId="0C5EF624" w:rsidR="00927A60" w:rsidRDefault="00927A60" w:rsidP="00927A60">
      <w:pPr>
        <w:pStyle w:val="TOC3"/>
        <w:rPr>
          <w:rFonts w:asciiTheme="minorBidi" w:hAnsiTheme="minorBidi"/>
          <w:noProof/>
          <w:webHidden/>
        </w:rPr>
      </w:pPr>
      <w:r w:rsidRPr="006C0CA5">
        <w:rPr>
          <w:rFonts w:asciiTheme="minorBidi" w:hAnsiTheme="minorBidi"/>
          <w:noProof/>
        </w:rPr>
        <w:t>2</w:t>
      </w:r>
      <w:r w:rsidR="00D91254">
        <w:rPr>
          <w:rFonts w:asciiTheme="minorBidi" w:hAnsiTheme="minorBidi"/>
          <w:noProof/>
        </w:rPr>
        <w:t>4</w:t>
      </w:r>
      <w:r w:rsidRPr="006C0CA5">
        <w:rPr>
          <w:rFonts w:asciiTheme="minorBidi" w:hAnsiTheme="minorBidi"/>
          <w:noProof/>
        </w:rPr>
        <w:t>.</w:t>
      </w:r>
      <w:r w:rsidRPr="006C0CA5">
        <w:rPr>
          <w:rFonts w:asciiTheme="minorBidi" w:eastAsiaTheme="minorEastAsia" w:hAnsiTheme="minorBidi"/>
          <w:noProof/>
          <w:kern w:val="2"/>
          <w:sz w:val="22"/>
          <w14:ligatures w14:val="standardContextual"/>
        </w:rPr>
        <w:tab/>
      </w:r>
      <w:r w:rsidRPr="006C0CA5">
        <w:rPr>
          <w:rFonts w:asciiTheme="minorBidi" w:hAnsiTheme="minorBidi"/>
          <w:noProof/>
        </w:rPr>
        <w:t>Vyhodnocovanie ponúk</w:t>
      </w:r>
      <w:r>
        <w:rPr>
          <w:rFonts w:asciiTheme="minorBidi" w:hAnsiTheme="minorBidi"/>
          <w:noProof/>
        </w:rPr>
        <w:t xml:space="preserve"> na základe kritéri</w:t>
      </w:r>
      <w:r w:rsidR="009D0795">
        <w:rPr>
          <w:rFonts w:asciiTheme="minorBidi" w:hAnsiTheme="minorBidi"/>
          <w:noProof/>
        </w:rPr>
        <w:t>í na vyhodnocovanie ponúk</w:t>
      </w:r>
      <w:r w:rsidRPr="006C0CA5">
        <w:rPr>
          <w:rFonts w:asciiTheme="minorBidi" w:hAnsiTheme="minorBidi"/>
          <w:noProof/>
          <w:webHidden/>
        </w:rPr>
        <w:tab/>
        <w:t>1</w:t>
      </w:r>
      <w:r w:rsidR="00C5097C">
        <w:rPr>
          <w:rFonts w:asciiTheme="minorBidi" w:hAnsiTheme="minorBidi"/>
          <w:noProof/>
          <w:webHidden/>
        </w:rPr>
        <w:t>2</w:t>
      </w:r>
    </w:p>
    <w:p w14:paraId="1A41CD31" w14:textId="7C0D72C6" w:rsidR="00927A60" w:rsidRDefault="00927A60" w:rsidP="00927A60">
      <w:pPr>
        <w:pStyle w:val="TOC3"/>
        <w:rPr>
          <w:rFonts w:asciiTheme="minorBidi" w:hAnsiTheme="minorBidi"/>
          <w:noProof/>
          <w:webHidden/>
        </w:rPr>
      </w:pPr>
      <w:r w:rsidRPr="006C0CA5">
        <w:rPr>
          <w:rFonts w:asciiTheme="minorBidi" w:hAnsiTheme="minorBidi"/>
          <w:noProof/>
        </w:rPr>
        <w:t>2</w:t>
      </w:r>
      <w:r w:rsidR="00D91254">
        <w:rPr>
          <w:rFonts w:asciiTheme="minorBidi" w:hAnsiTheme="minorBidi"/>
          <w:noProof/>
        </w:rPr>
        <w:t>5</w:t>
      </w:r>
      <w:r w:rsidRPr="006C0CA5">
        <w:rPr>
          <w:rFonts w:asciiTheme="minorBidi" w:hAnsiTheme="minorBidi"/>
          <w:noProof/>
        </w:rPr>
        <w:t>.</w:t>
      </w:r>
      <w:r w:rsidRPr="006C0CA5">
        <w:rPr>
          <w:rFonts w:asciiTheme="minorBidi" w:eastAsiaTheme="minorEastAsia" w:hAnsiTheme="minorBidi"/>
          <w:noProof/>
          <w:kern w:val="2"/>
          <w:sz w:val="22"/>
          <w14:ligatures w14:val="standardContextual"/>
        </w:rPr>
        <w:tab/>
      </w:r>
      <w:r w:rsidRPr="006C0CA5">
        <w:rPr>
          <w:rFonts w:asciiTheme="minorBidi" w:hAnsiTheme="minorBidi"/>
          <w:noProof/>
        </w:rPr>
        <w:t>Vyhodnocovanie ponúk</w:t>
      </w:r>
      <w:r w:rsidR="009D0795">
        <w:rPr>
          <w:rFonts w:asciiTheme="minorBidi" w:hAnsiTheme="minorBidi"/>
          <w:noProof/>
        </w:rPr>
        <w:t xml:space="preserve"> z hľadiska splnenia požiadaviek na predmet zákazky</w:t>
      </w:r>
      <w:r w:rsidRPr="006C0CA5">
        <w:rPr>
          <w:rFonts w:asciiTheme="minorBidi" w:hAnsiTheme="minorBidi"/>
          <w:noProof/>
          <w:webHidden/>
        </w:rPr>
        <w:tab/>
        <w:t>1</w:t>
      </w:r>
      <w:r w:rsidR="00C5097C">
        <w:rPr>
          <w:rFonts w:asciiTheme="minorBidi" w:hAnsiTheme="minorBidi"/>
          <w:noProof/>
          <w:webHidden/>
        </w:rPr>
        <w:t>3</w:t>
      </w:r>
    </w:p>
    <w:p w14:paraId="0F71D010" w14:textId="317B107F" w:rsidR="00927A60" w:rsidRDefault="00927A60" w:rsidP="00927A60">
      <w:pPr>
        <w:pStyle w:val="TOC3"/>
        <w:rPr>
          <w:rFonts w:asciiTheme="minorBidi" w:hAnsiTheme="minorBidi"/>
          <w:noProof/>
          <w:webHidden/>
        </w:rPr>
      </w:pPr>
      <w:r w:rsidRPr="006C0CA5">
        <w:rPr>
          <w:rFonts w:asciiTheme="minorBidi" w:hAnsiTheme="minorBidi"/>
          <w:noProof/>
        </w:rPr>
        <w:t>2</w:t>
      </w:r>
      <w:r w:rsidR="00D91254">
        <w:rPr>
          <w:rFonts w:asciiTheme="minorBidi" w:hAnsiTheme="minorBidi"/>
          <w:noProof/>
        </w:rPr>
        <w:t>6</w:t>
      </w:r>
      <w:r w:rsidRPr="006C0CA5">
        <w:rPr>
          <w:rFonts w:asciiTheme="minorBidi" w:hAnsiTheme="minorBidi"/>
          <w:noProof/>
        </w:rPr>
        <w:t>.</w:t>
      </w:r>
      <w:r w:rsidRPr="006C0CA5">
        <w:rPr>
          <w:rFonts w:asciiTheme="minorBidi" w:eastAsiaTheme="minorEastAsia" w:hAnsiTheme="minorBidi"/>
          <w:noProof/>
          <w:kern w:val="2"/>
          <w:sz w:val="22"/>
          <w14:ligatures w14:val="standardContextual"/>
        </w:rPr>
        <w:tab/>
      </w:r>
      <w:r w:rsidRPr="006C0CA5">
        <w:rPr>
          <w:rFonts w:asciiTheme="minorBidi" w:hAnsiTheme="minorBidi"/>
          <w:noProof/>
        </w:rPr>
        <w:t>Vyhodnocovanie ponúk</w:t>
      </w:r>
      <w:r w:rsidR="009D0795">
        <w:rPr>
          <w:rFonts w:asciiTheme="minorBidi" w:hAnsiTheme="minorBidi"/>
          <w:noProof/>
        </w:rPr>
        <w:t xml:space="preserve"> z hľadiska splnenia podmienok účasti</w:t>
      </w:r>
      <w:r w:rsidRPr="006C0CA5">
        <w:rPr>
          <w:rFonts w:asciiTheme="minorBidi" w:hAnsiTheme="minorBidi"/>
          <w:noProof/>
          <w:webHidden/>
        </w:rPr>
        <w:tab/>
        <w:t>1</w:t>
      </w:r>
      <w:r w:rsidR="00C5097C">
        <w:rPr>
          <w:rFonts w:asciiTheme="minorBidi" w:hAnsiTheme="minorBidi"/>
          <w:noProof/>
          <w:webHidden/>
        </w:rPr>
        <w:t>3</w:t>
      </w:r>
    </w:p>
    <w:p w14:paraId="226296AC" w14:textId="01B06B46" w:rsidR="00357DF9" w:rsidRPr="006C0CA5" w:rsidRDefault="00357DF9" w:rsidP="00357DF9">
      <w:pPr>
        <w:pStyle w:val="TOC2"/>
        <w:rPr>
          <w:rFonts w:asciiTheme="minorBidi" w:eastAsiaTheme="minorEastAsia" w:hAnsiTheme="minorBidi"/>
          <w:noProof/>
          <w:kern w:val="2"/>
          <w:sz w:val="22"/>
          <w14:ligatures w14:val="standardContextual"/>
        </w:rPr>
      </w:pPr>
      <w:r w:rsidRPr="006C0CA5">
        <w:rPr>
          <w:rFonts w:asciiTheme="minorBidi" w:hAnsiTheme="minorBidi"/>
          <w:noProof/>
        </w:rPr>
        <w:t>VI. Prijatie ponuky a uzatvorenie zmluvy</w:t>
      </w:r>
      <w:r w:rsidRPr="006C0CA5">
        <w:rPr>
          <w:rFonts w:asciiTheme="minorBidi" w:hAnsiTheme="minorBidi"/>
          <w:noProof/>
          <w:webHidden/>
        </w:rPr>
        <w:tab/>
      </w:r>
      <w:r w:rsidR="00BB7CD9" w:rsidRPr="006C0CA5">
        <w:rPr>
          <w:rFonts w:asciiTheme="minorBidi" w:hAnsiTheme="minorBidi"/>
          <w:noProof/>
          <w:webHidden/>
        </w:rPr>
        <w:t>1</w:t>
      </w:r>
      <w:r w:rsidR="008D16A1">
        <w:rPr>
          <w:rFonts w:asciiTheme="minorBidi" w:hAnsiTheme="minorBidi"/>
          <w:noProof/>
          <w:webHidden/>
        </w:rPr>
        <w:t>3</w:t>
      </w:r>
    </w:p>
    <w:p w14:paraId="3B3B1AE1" w14:textId="2A884614" w:rsidR="00357DF9" w:rsidRPr="006C0CA5" w:rsidRDefault="00357DF9" w:rsidP="00357DF9">
      <w:pPr>
        <w:pStyle w:val="TOC3"/>
        <w:rPr>
          <w:rFonts w:asciiTheme="minorBidi" w:eastAsiaTheme="minorEastAsia" w:hAnsiTheme="minorBidi"/>
          <w:noProof/>
          <w:kern w:val="2"/>
          <w:sz w:val="22"/>
          <w14:ligatures w14:val="standardContextual"/>
        </w:rPr>
      </w:pPr>
      <w:r w:rsidRPr="006C0CA5">
        <w:rPr>
          <w:rFonts w:asciiTheme="minorBidi" w:hAnsiTheme="minorBidi"/>
          <w:noProof/>
        </w:rPr>
        <w:t>2</w:t>
      </w:r>
      <w:r w:rsidR="00C5097C">
        <w:rPr>
          <w:rFonts w:asciiTheme="minorBidi" w:hAnsiTheme="minorBidi"/>
          <w:noProof/>
        </w:rPr>
        <w:t>7</w:t>
      </w:r>
      <w:r w:rsidRPr="006C0CA5">
        <w:rPr>
          <w:rFonts w:asciiTheme="minorBidi" w:hAnsiTheme="minorBidi"/>
          <w:noProof/>
        </w:rPr>
        <w:t>.</w:t>
      </w:r>
      <w:r w:rsidRPr="006C0CA5">
        <w:rPr>
          <w:rFonts w:asciiTheme="minorBidi" w:eastAsiaTheme="minorEastAsia" w:hAnsiTheme="minorBidi"/>
          <w:noProof/>
          <w:kern w:val="2"/>
          <w:sz w:val="22"/>
          <w14:ligatures w14:val="standardContextual"/>
        </w:rPr>
        <w:tab/>
      </w:r>
      <w:r w:rsidRPr="006C0CA5">
        <w:rPr>
          <w:rFonts w:asciiTheme="minorBidi" w:hAnsiTheme="minorBidi"/>
          <w:noProof/>
        </w:rPr>
        <w:t>Postup po vyhodnotení ponúk</w:t>
      </w:r>
      <w:r w:rsidRPr="006C0CA5">
        <w:rPr>
          <w:rFonts w:asciiTheme="minorBidi" w:hAnsiTheme="minorBidi"/>
          <w:noProof/>
          <w:webHidden/>
        </w:rPr>
        <w:tab/>
      </w:r>
      <w:r w:rsidR="00BB7CD9" w:rsidRPr="006C0CA5">
        <w:rPr>
          <w:rFonts w:asciiTheme="minorBidi" w:hAnsiTheme="minorBidi"/>
          <w:noProof/>
          <w:webHidden/>
        </w:rPr>
        <w:t>1</w:t>
      </w:r>
      <w:r w:rsidR="008D16A1">
        <w:rPr>
          <w:rFonts w:asciiTheme="minorBidi" w:hAnsiTheme="minorBidi"/>
          <w:noProof/>
          <w:webHidden/>
        </w:rPr>
        <w:t>3</w:t>
      </w:r>
    </w:p>
    <w:p w14:paraId="6582EDC5" w14:textId="6DE57DB8" w:rsidR="00357DF9" w:rsidRPr="006C0CA5" w:rsidRDefault="00357DF9" w:rsidP="00357DF9">
      <w:pPr>
        <w:pStyle w:val="TOC3"/>
        <w:rPr>
          <w:rFonts w:asciiTheme="minorBidi" w:eastAsiaTheme="minorEastAsia" w:hAnsiTheme="minorBidi"/>
          <w:noProof/>
          <w:kern w:val="2"/>
          <w:sz w:val="22"/>
          <w14:ligatures w14:val="standardContextual"/>
        </w:rPr>
      </w:pPr>
      <w:r w:rsidRPr="006C0CA5">
        <w:rPr>
          <w:rFonts w:asciiTheme="minorBidi" w:hAnsiTheme="minorBidi"/>
          <w:noProof/>
        </w:rPr>
        <w:t>2</w:t>
      </w:r>
      <w:r w:rsidR="00C5097C">
        <w:rPr>
          <w:rFonts w:asciiTheme="minorBidi" w:hAnsiTheme="minorBidi"/>
          <w:noProof/>
        </w:rPr>
        <w:t>8</w:t>
      </w:r>
      <w:r w:rsidRPr="006C0CA5">
        <w:rPr>
          <w:rFonts w:asciiTheme="minorBidi" w:hAnsiTheme="minorBidi"/>
          <w:noProof/>
        </w:rPr>
        <w:t>.</w:t>
      </w:r>
      <w:r w:rsidRPr="006C0CA5">
        <w:rPr>
          <w:rFonts w:asciiTheme="minorBidi" w:eastAsiaTheme="minorEastAsia" w:hAnsiTheme="minorBidi"/>
          <w:noProof/>
          <w:kern w:val="2"/>
          <w:sz w:val="22"/>
          <w14:ligatures w14:val="standardContextual"/>
        </w:rPr>
        <w:tab/>
      </w:r>
      <w:r w:rsidRPr="006C0CA5">
        <w:rPr>
          <w:rFonts w:asciiTheme="minorBidi" w:hAnsiTheme="minorBidi"/>
          <w:noProof/>
        </w:rPr>
        <w:t>Uzavretie zmluvy</w:t>
      </w:r>
      <w:r w:rsidRPr="006C0CA5">
        <w:rPr>
          <w:rFonts w:asciiTheme="minorBidi" w:hAnsiTheme="minorBidi"/>
          <w:noProof/>
          <w:webHidden/>
        </w:rPr>
        <w:tab/>
      </w:r>
      <w:r w:rsidR="00BB7CD9" w:rsidRPr="006C0CA5">
        <w:rPr>
          <w:rFonts w:asciiTheme="minorBidi" w:hAnsiTheme="minorBidi"/>
          <w:noProof/>
          <w:webHidden/>
        </w:rPr>
        <w:t>1</w:t>
      </w:r>
      <w:r w:rsidR="00C5097C">
        <w:rPr>
          <w:rFonts w:asciiTheme="minorBidi" w:hAnsiTheme="minorBidi"/>
          <w:noProof/>
          <w:webHidden/>
        </w:rPr>
        <w:t>4</w:t>
      </w:r>
    </w:p>
    <w:p w14:paraId="00858E8B" w14:textId="1AED84D7" w:rsidR="00572EFD" w:rsidRPr="006C0CA5" w:rsidRDefault="00572EFD" w:rsidP="00572EFD">
      <w:pPr>
        <w:pStyle w:val="TOC2"/>
        <w:rPr>
          <w:rFonts w:asciiTheme="minorBidi" w:eastAsiaTheme="minorEastAsia" w:hAnsiTheme="minorBidi"/>
          <w:noProof/>
          <w:kern w:val="2"/>
          <w:sz w:val="22"/>
          <w14:ligatures w14:val="standardContextual"/>
        </w:rPr>
      </w:pPr>
      <w:r w:rsidRPr="006C0CA5">
        <w:rPr>
          <w:rFonts w:asciiTheme="minorBidi" w:hAnsiTheme="minorBidi"/>
          <w:noProof/>
        </w:rPr>
        <w:t>V</w:t>
      </w:r>
      <w:r w:rsidR="00A63B08" w:rsidRPr="006C0CA5">
        <w:rPr>
          <w:rFonts w:asciiTheme="minorBidi" w:hAnsiTheme="minorBidi"/>
          <w:noProof/>
        </w:rPr>
        <w:t>I</w:t>
      </w:r>
      <w:r w:rsidRPr="006C0CA5">
        <w:rPr>
          <w:rFonts w:asciiTheme="minorBidi" w:hAnsiTheme="minorBidi"/>
          <w:noProof/>
        </w:rPr>
        <w:t>I. Dôvernosť a etika vo verejnom obstarávaní</w:t>
      </w:r>
      <w:r w:rsidRPr="006C0CA5">
        <w:rPr>
          <w:rFonts w:asciiTheme="minorBidi" w:hAnsiTheme="minorBidi"/>
          <w:noProof/>
          <w:webHidden/>
        </w:rPr>
        <w:tab/>
      </w:r>
      <w:r w:rsidR="00E92E66">
        <w:rPr>
          <w:rFonts w:asciiTheme="minorBidi" w:hAnsiTheme="minorBidi"/>
          <w:noProof/>
          <w:webHidden/>
        </w:rPr>
        <w:t>1</w:t>
      </w:r>
      <w:r w:rsidR="00ED35A6">
        <w:rPr>
          <w:rFonts w:asciiTheme="minorBidi" w:hAnsiTheme="minorBidi"/>
          <w:noProof/>
          <w:webHidden/>
        </w:rPr>
        <w:t>5</w:t>
      </w:r>
    </w:p>
    <w:p w14:paraId="1C9CCDD5" w14:textId="1FABEFC9" w:rsidR="00C5097C" w:rsidRPr="00C5097C" w:rsidRDefault="00572EFD" w:rsidP="00C5097C">
      <w:pPr>
        <w:pStyle w:val="TOC3"/>
        <w:rPr>
          <w:rFonts w:asciiTheme="minorBidi" w:hAnsiTheme="minorBidi"/>
          <w:noProof/>
          <w:webHidden/>
        </w:rPr>
      </w:pPr>
      <w:r w:rsidRPr="006C0CA5">
        <w:rPr>
          <w:rFonts w:asciiTheme="minorBidi" w:hAnsiTheme="minorBidi"/>
          <w:noProof/>
        </w:rPr>
        <w:t>2</w:t>
      </w:r>
      <w:r w:rsidR="00C5097C">
        <w:rPr>
          <w:rFonts w:asciiTheme="minorBidi" w:hAnsiTheme="minorBidi"/>
          <w:noProof/>
        </w:rPr>
        <w:t>9</w:t>
      </w:r>
      <w:r w:rsidRPr="006C0CA5">
        <w:rPr>
          <w:rFonts w:asciiTheme="minorBidi" w:hAnsiTheme="minorBidi"/>
          <w:noProof/>
        </w:rPr>
        <w:t>.</w:t>
      </w:r>
      <w:r w:rsidRPr="006C0CA5">
        <w:rPr>
          <w:rFonts w:asciiTheme="minorBidi" w:eastAsiaTheme="minorEastAsia" w:hAnsiTheme="minorBidi"/>
          <w:noProof/>
          <w:kern w:val="2"/>
          <w:sz w:val="22"/>
          <w14:ligatures w14:val="standardContextual"/>
        </w:rPr>
        <w:tab/>
      </w:r>
      <w:r w:rsidRPr="006C0CA5">
        <w:rPr>
          <w:rFonts w:asciiTheme="minorBidi" w:hAnsiTheme="minorBidi"/>
          <w:noProof/>
        </w:rPr>
        <w:t>Dôvernosť procesu verejného obstarávania</w:t>
      </w:r>
      <w:r w:rsidRPr="006C0CA5">
        <w:rPr>
          <w:rFonts w:asciiTheme="minorBidi" w:hAnsiTheme="minorBidi"/>
          <w:noProof/>
          <w:webHidden/>
        </w:rPr>
        <w:tab/>
      </w:r>
      <w:r w:rsidR="00E92E66">
        <w:rPr>
          <w:rFonts w:asciiTheme="minorBidi" w:hAnsiTheme="minorBidi"/>
          <w:noProof/>
          <w:webHidden/>
        </w:rPr>
        <w:t>1</w:t>
      </w:r>
      <w:r w:rsidR="00ED35A6">
        <w:rPr>
          <w:rFonts w:asciiTheme="minorBidi" w:hAnsiTheme="minorBidi"/>
          <w:noProof/>
          <w:webHidden/>
        </w:rPr>
        <w:t>5</w:t>
      </w:r>
    </w:p>
    <w:p w14:paraId="23F4E17F" w14:textId="77D5168F" w:rsidR="00357DF9" w:rsidRPr="006C0CA5" w:rsidRDefault="00C5097C" w:rsidP="00357DF9">
      <w:pPr>
        <w:pStyle w:val="TOC3"/>
        <w:rPr>
          <w:rFonts w:asciiTheme="minorBidi" w:eastAsiaTheme="minorEastAsia" w:hAnsiTheme="minorBidi"/>
          <w:noProof/>
          <w:kern w:val="2"/>
          <w:sz w:val="22"/>
          <w14:ligatures w14:val="standardContextual"/>
        </w:rPr>
      </w:pPr>
      <w:r>
        <w:rPr>
          <w:rFonts w:asciiTheme="minorBidi" w:hAnsiTheme="minorBidi"/>
          <w:noProof/>
        </w:rPr>
        <w:t>30</w:t>
      </w:r>
      <w:r w:rsidR="00357DF9" w:rsidRPr="006C0CA5">
        <w:rPr>
          <w:rFonts w:asciiTheme="minorBidi" w:hAnsiTheme="minorBidi"/>
          <w:noProof/>
        </w:rPr>
        <w:t>.</w:t>
      </w:r>
      <w:r w:rsidR="00357DF9" w:rsidRPr="006C0CA5">
        <w:rPr>
          <w:rFonts w:asciiTheme="minorBidi" w:eastAsiaTheme="minorEastAsia" w:hAnsiTheme="minorBidi"/>
          <w:noProof/>
          <w:kern w:val="2"/>
          <w:sz w:val="22"/>
          <w14:ligatures w14:val="standardContextual"/>
        </w:rPr>
        <w:tab/>
      </w:r>
      <w:r w:rsidR="00357DF9" w:rsidRPr="006C0CA5">
        <w:rPr>
          <w:rFonts w:asciiTheme="minorBidi" w:hAnsiTheme="minorBidi"/>
          <w:noProof/>
        </w:rPr>
        <w:t>Konflikt záujmov</w:t>
      </w:r>
      <w:r w:rsidR="00357DF9" w:rsidRPr="006C0CA5">
        <w:rPr>
          <w:rFonts w:asciiTheme="minorBidi" w:hAnsiTheme="minorBidi"/>
          <w:noProof/>
          <w:webHidden/>
        </w:rPr>
        <w:tab/>
      </w:r>
      <w:r w:rsidR="00E92E66">
        <w:rPr>
          <w:rFonts w:asciiTheme="minorBidi" w:hAnsiTheme="minorBidi"/>
          <w:noProof/>
          <w:webHidden/>
        </w:rPr>
        <w:t>1</w:t>
      </w:r>
      <w:r w:rsidR="00ED35A6">
        <w:rPr>
          <w:rFonts w:asciiTheme="minorBidi" w:hAnsiTheme="minorBidi"/>
          <w:noProof/>
          <w:webHidden/>
        </w:rPr>
        <w:t>5</w:t>
      </w:r>
    </w:p>
    <w:p w14:paraId="0D5918CA" w14:textId="62194112" w:rsidR="00A63B08" w:rsidRPr="006C0CA5" w:rsidRDefault="00572EFD" w:rsidP="00F07217">
      <w:pPr>
        <w:pStyle w:val="TOC2"/>
        <w:rPr>
          <w:rFonts w:asciiTheme="minorBidi" w:eastAsiaTheme="minorEastAsia" w:hAnsiTheme="minorBidi"/>
          <w:noProof/>
          <w:kern w:val="2"/>
          <w:sz w:val="22"/>
          <w14:ligatures w14:val="standardContextual"/>
        </w:rPr>
      </w:pPr>
      <w:r w:rsidRPr="006C0CA5">
        <w:rPr>
          <w:rFonts w:asciiTheme="minorBidi" w:hAnsiTheme="minorBidi"/>
          <w:noProof/>
        </w:rPr>
        <w:t>V</w:t>
      </w:r>
      <w:r w:rsidR="00A63B08" w:rsidRPr="006C0CA5">
        <w:rPr>
          <w:rFonts w:asciiTheme="minorBidi" w:hAnsiTheme="minorBidi"/>
          <w:noProof/>
        </w:rPr>
        <w:t>I</w:t>
      </w:r>
      <w:r w:rsidR="00F07217">
        <w:rPr>
          <w:rFonts w:asciiTheme="minorBidi" w:hAnsiTheme="minorBidi"/>
          <w:noProof/>
        </w:rPr>
        <w:t>II</w:t>
      </w:r>
      <w:r w:rsidR="00A63B08" w:rsidRPr="006C0CA5">
        <w:rPr>
          <w:rFonts w:asciiTheme="minorBidi" w:hAnsiTheme="minorBidi"/>
          <w:noProof/>
        </w:rPr>
        <w:t>. Záverečné ustanovenia</w:t>
      </w:r>
      <w:r w:rsidR="00A63B08" w:rsidRPr="006C0CA5">
        <w:rPr>
          <w:rFonts w:asciiTheme="minorBidi" w:hAnsiTheme="minorBidi"/>
          <w:noProof/>
          <w:webHidden/>
        </w:rPr>
        <w:tab/>
      </w:r>
      <w:r w:rsidR="00C5097C">
        <w:rPr>
          <w:rFonts w:asciiTheme="minorBidi" w:hAnsiTheme="minorBidi"/>
          <w:noProof/>
          <w:webHidden/>
        </w:rPr>
        <w:t>1</w:t>
      </w:r>
      <w:r w:rsidR="00ED35A6">
        <w:rPr>
          <w:rFonts w:asciiTheme="minorBidi" w:hAnsiTheme="minorBidi"/>
          <w:noProof/>
          <w:webHidden/>
        </w:rPr>
        <w:t>8</w:t>
      </w:r>
    </w:p>
    <w:p w14:paraId="7E46F648" w14:textId="6C8A6FAB" w:rsidR="00724279" w:rsidRPr="006C0CA5" w:rsidRDefault="00C5097C" w:rsidP="00724279">
      <w:pPr>
        <w:pStyle w:val="TOC3"/>
        <w:rPr>
          <w:rFonts w:asciiTheme="minorBidi" w:hAnsiTheme="minorBidi"/>
          <w:noProof/>
          <w:webHidden/>
        </w:rPr>
      </w:pPr>
      <w:r>
        <w:rPr>
          <w:rFonts w:asciiTheme="minorBidi" w:hAnsiTheme="minorBidi"/>
          <w:noProof/>
        </w:rPr>
        <w:t>31</w:t>
      </w:r>
      <w:r w:rsidR="00724279" w:rsidRPr="006C0CA5">
        <w:rPr>
          <w:rFonts w:asciiTheme="minorBidi" w:hAnsiTheme="minorBidi"/>
          <w:noProof/>
        </w:rPr>
        <w:t>.</w:t>
      </w:r>
      <w:r w:rsidR="00724279" w:rsidRPr="006C0CA5">
        <w:rPr>
          <w:rFonts w:asciiTheme="minorBidi" w:eastAsiaTheme="minorEastAsia" w:hAnsiTheme="minorBidi"/>
          <w:noProof/>
          <w:kern w:val="2"/>
          <w:sz w:val="22"/>
          <w14:ligatures w14:val="standardContextual"/>
        </w:rPr>
        <w:tab/>
      </w:r>
      <w:r w:rsidR="00724279" w:rsidRPr="006C0CA5">
        <w:rPr>
          <w:rFonts w:asciiTheme="minorBidi" w:hAnsiTheme="minorBidi"/>
          <w:noProof/>
        </w:rPr>
        <w:t>Záverečné ustanovenia</w:t>
      </w:r>
      <w:r w:rsidR="00724279" w:rsidRPr="006C0CA5">
        <w:rPr>
          <w:rFonts w:asciiTheme="minorBidi" w:hAnsiTheme="minorBidi"/>
          <w:noProof/>
          <w:webHidden/>
        </w:rPr>
        <w:tab/>
      </w:r>
      <w:r>
        <w:rPr>
          <w:rFonts w:asciiTheme="minorBidi" w:hAnsiTheme="minorBidi"/>
          <w:noProof/>
          <w:webHidden/>
        </w:rPr>
        <w:t>1</w:t>
      </w:r>
      <w:r w:rsidR="00ED35A6">
        <w:rPr>
          <w:rFonts w:asciiTheme="minorBidi" w:hAnsiTheme="minorBidi"/>
          <w:noProof/>
          <w:webHidden/>
        </w:rPr>
        <w:t>8</w:t>
      </w:r>
    </w:p>
    <w:p w14:paraId="2428DCD4" w14:textId="71128E12" w:rsidR="00572EFD" w:rsidRPr="006C0CA5" w:rsidRDefault="00572EFD" w:rsidP="00572EFD">
      <w:pPr>
        <w:pStyle w:val="TOC1"/>
        <w:rPr>
          <w:rFonts w:asciiTheme="minorBidi" w:eastAsiaTheme="minorEastAsia" w:hAnsiTheme="minorBidi"/>
          <w:noProof/>
          <w:kern w:val="2"/>
          <w:sz w:val="22"/>
          <w14:ligatures w14:val="standardContextual"/>
        </w:rPr>
      </w:pPr>
      <w:r w:rsidRPr="006C0CA5">
        <w:rPr>
          <w:rFonts w:asciiTheme="minorBidi" w:hAnsiTheme="minorBidi"/>
          <w:noProof/>
        </w:rPr>
        <w:t>B. Podmienky účasti uchádzačov</w:t>
      </w:r>
      <w:r w:rsidRPr="006C0CA5">
        <w:rPr>
          <w:rFonts w:asciiTheme="minorBidi" w:hAnsiTheme="minorBidi"/>
          <w:noProof/>
          <w:webHidden/>
        </w:rPr>
        <w:tab/>
      </w:r>
      <w:r w:rsidR="00C5097C">
        <w:rPr>
          <w:rFonts w:asciiTheme="minorBidi" w:hAnsiTheme="minorBidi"/>
          <w:noProof/>
          <w:webHidden/>
        </w:rPr>
        <w:t>1</w:t>
      </w:r>
      <w:r w:rsidR="00ED35A6">
        <w:rPr>
          <w:rFonts w:asciiTheme="minorBidi" w:hAnsiTheme="minorBidi"/>
          <w:noProof/>
          <w:webHidden/>
        </w:rPr>
        <w:t>9</w:t>
      </w:r>
    </w:p>
    <w:p w14:paraId="4EAC8336" w14:textId="00FFBDD7" w:rsidR="00572EFD" w:rsidRPr="006C0CA5" w:rsidRDefault="00572EFD" w:rsidP="00572EFD">
      <w:pPr>
        <w:pStyle w:val="TOC1"/>
        <w:rPr>
          <w:rFonts w:asciiTheme="minorBidi" w:eastAsiaTheme="minorEastAsia" w:hAnsiTheme="minorBidi"/>
          <w:noProof/>
          <w:kern w:val="2"/>
          <w:sz w:val="22"/>
          <w14:ligatures w14:val="standardContextual"/>
        </w:rPr>
      </w:pPr>
      <w:r w:rsidRPr="006C0CA5">
        <w:rPr>
          <w:rFonts w:asciiTheme="minorBidi" w:hAnsiTheme="minorBidi"/>
          <w:noProof/>
        </w:rPr>
        <w:t>C. Opis predmetu zákazky</w:t>
      </w:r>
      <w:r w:rsidRPr="006C0CA5">
        <w:rPr>
          <w:rFonts w:asciiTheme="minorBidi" w:hAnsiTheme="minorBidi"/>
          <w:noProof/>
          <w:webHidden/>
        </w:rPr>
        <w:tab/>
      </w:r>
      <w:r w:rsidR="00C5097C">
        <w:rPr>
          <w:rFonts w:asciiTheme="minorBidi" w:hAnsiTheme="minorBidi"/>
          <w:noProof/>
          <w:webHidden/>
        </w:rPr>
        <w:t>21</w:t>
      </w:r>
    </w:p>
    <w:p w14:paraId="4B32926C" w14:textId="653E1D1B" w:rsidR="00572EFD" w:rsidRPr="006C0CA5" w:rsidRDefault="00572EFD" w:rsidP="00572EFD">
      <w:pPr>
        <w:pStyle w:val="TOC1"/>
        <w:rPr>
          <w:rFonts w:asciiTheme="minorBidi" w:eastAsiaTheme="minorEastAsia" w:hAnsiTheme="minorBidi"/>
          <w:noProof/>
          <w:kern w:val="2"/>
          <w:sz w:val="22"/>
          <w14:ligatures w14:val="standardContextual"/>
        </w:rPr>
      </w:pPr>
      <w:r w:rsidRPr="006C0CA5">
        <w:rPr>
          <w:rFonts w:asciiTheme="minorBidi" w:hAnsiTheme="minorBidi"/>
          <w:noProof/>
        </w:rPr>
        <w:t>D. Spôsob určenia ceny</w:t>
      </w:r>
      <w:r w:rsidRPr="006C0CA5">
        <w:rPr>
          <w:rFonts w:asciiTheme="minorBidi" w:hAnsiTheme="minorBidi"/>
          <w:noProof/>
          <w:webHidden/>
        </w:rPr>
        <w:tab/>
      </w:r>
      <w:r w:rsidR="000E13AD">
        <w:rPr>
          <w:rFonts w:asciiTheme="minorBidi" w:hAnsiTheme="minorBidi"/>
          <w:noProof/>
          <w:webHidden/>
        </w:rPr>
        <w:t>2</w:t>
      </w:r>
      <w:r w:rsidR="00116274">
        <w:rPr>
          <w:rFonts w:asciiTheme="minorBidi" w:hAnsiTheme="minorBidi"/>
          <w:noProof/>
          <w:webHidden/>
        </w:rPr>
        <w:t>3</w:t>
      </w:r>
    </w:p>
    <w:p w14:paraId="6E2810F9" w14:textId="7057923F" w:rsidR="00572EFD" w:rsidRPr="006C0CA5" w:rsidRDefault="00572EFD" w:rsidP="00572EFD">
      <w:pPr>
        <w:pStyle w:val="TOC1"/>
        <w:rPr>
          <w:rFonts w:asciiTheme="minorBidi" w:eastAsiaTheme="minorEastAsia" w:hAnsiTheme="minorBidi"/>
          <w:noProof/>
          <w:kern w:val="2"/>
          <w:sz w:val="22"/>
          <w14:ligatures w14:val="standardContextual"/>
        </w:rPr>
      </w:pPr>
      <w:r w:rsidRPr="006C0CA5">
        <w:rPr>
          <w:rFonts w:asciiTheme="minorBidi" w:hAnsiTheme="minorBidi"/>
          <w:noProof/>
        </w:rPr>
        <w:t>E. Obchodné podmienky dodania predmetu obstarávania</w:t>
      </w:r>
      <w:r w:rsidRPr="006C0CA5">
        <w:rPr>
          <w:rFonts w:asciiTheme="minorBidi" w:hAnsiTheme="minorBidi"/>
          <w:noProof/>
          <w:webHidden/>
        </w:rPr>
        <w:tab/>
      </w:r>
      <w:r w:rsidR="000E13AD">
        <w:rPr>
          <w:rFonts w:asciiTheme="minorBidi" w:hAnsiTheme="minorBidi"/>
          <w:noProof/>
          <w:webHidden/>
        </w:rPr>
        <w:t>2</w:t>
      </w:r>
      <w:r w:rsidR="00116274">
        <w:rPr>
          <w:rFonts w:asciiTheme="minorBidi" w:hAnsiTheme="minorBidi"/>
          <w:noProof/>
          <w:webHidden/>
        </w:rPr>
        <w:t>4</w:t>
      </w:r>
    </w:p>
    <w:p w14:paraId="12201533" w14:textId="1032B6FC" w:rsidR="00572EFD" w:rsidRPr="006C0CA5" w:rsidRDefault="00572EFD" w:rsidP="00572EFD">
      <w:pPr>
        <w:pStyle w:val="TOC1"/>
        <w:rPr>
          <w:rFonts w:asciiTheme="minorBidi" w:eastAsiaTheme="minorEastAsia" w:hAnsiTheme="minorBidi"/>
          <w:noProof/>
          <w:kern w:val="2"/>
          <w:sz w:val="22"/>
          <w14:ligatures w14:val="standardContextual"/>
        </w:rPr>
      </w:pPr>
      <w:r w:rsidRPr="006C0CA5">
        <w:rPr>
          <w:rFonts w:asciiTheme="minorBidi" w:hAnsiTheme="minorBidi"/>
          <w:noProof/>
        </w:rPr>
        <w:t>F. Kritéri</w:t>
      </w:r>
      <w:r w:rsidR="00AA6712">
        <w:rPr>
          <w:rFonts w:asciiTheme="minorBidi" w:hAnsiTheme="minorBidi"/>
          <w:noProof/>
        </w:rPr>
        <w:t>a</w:t>
      </w:r>
      <w:r w:rsidRPr="006C0CA5">
        <w:rPr>
          <w:rFonts w:asciiTheme="minorBidi" w:hAnsiTheme="minorBidi"/>
          <w:noProof/>
        </w:rPr>
        <w:t xml:space="preserve"> na vyhodnotenie ponúk a pravidlá </w:t>
      </w:r>
      <w:r w:rsidR="00AA6712">
        <w:rPr>
          <w:rFonts w:asciiTheme="minorBidi" w:hAnsiTheme="minorBidi"/>
          <w:noProof/>
        </w:rPr>
        <w:t>ich</w:t>
      </w:r>
      <w:r w:rsidRPr="006C0CA5">
        <w:rPr>
          <w:rFonts w:asciiTheme="minorBidi" w:hAnsiTheme="minorBidi"/>
          <w:noProof/>
        </w:rPr>
        <w:t xml:space="preserve"> uplatnenia</w:t>
      </w:r>
      <w:r w:rsidRPr="006C0CA5">
        <w:rPr>
          <w:rFonts w:asciiTheme="minorBidi" w:hAnsiTheme="minorBidi"/>
          <w:noProof/>
          <w:webHidden/>
        </w:rPr>
        <w:tab/>
      </w:r>
      <w:r w:rsidR="000E13AD">
        <w:rPr>
          <w:rFonts w:asciiTheme="minorBidi" w:hAnsiTheme="minorBidi"/>
          <w:noProof/>
          <w:webHidden/>
        </w:rPr>
        <w:t>2</w:t>
      </w:r>
      <w:r w:rsidR="00116274">
        <w:rPr>
          <w:rFonts w:asciiTheme="minorBidi" w:hAnsiTheme="minorBidi"/>
          <w:noProof/>
          <w:webHidden/>
        </w:rPr>
        <w:t>5</w:t>
      </w:r>
    </w:p>
    <w:p w14:paraId="73D9F900" w14:textId="24A3CDA0" w:rsidR="00572EFD" w:rsidRPr="0006345C" w:rsidRDefault="00572EFD" w:rsidP="00572EFD">
      <w:pPr>
        <w:pStyle w:val="TOC1"/>
        <w:rPr>
          <w:rFonts w:asciiTheme="minorBidi" w:eastAsiaTheme="minorEastAsia" w:hAnsiTheme="minorBidi"/>
          <w:noProof/>
          <w:kern w:val="2"/>
          <w:sz w:val="22"/>
          <w14:ligatures w14:val="standardContextual"/>
        </w:rPr>
      </w:pPr>
      <w:r w:rsidRPr="006C0CA5">
        <w:rPr>
          <w:rFonts w:asciiTheme="minorBidi" w:hAnsiTheme="minorBidi"/>
          <w:noProof/>
        </w:rPr>
        <w:t>G. Prílohy</w:t>
      </w:r>
      <w:r w:rsidRPr="006C0CA5">
        <w:rPr>
          <w:rFonts w:asciiTheme="minorBidi" w:hAnsiTheme="minorBidi"/>
          <w:noProof/>
          <w:webHidden/>
        </w:rPr>
        <w:tab/>
      </w:r>
      <w:r w:rsidR="00116274">
        <w:rPr>
          <w:rFonts w:asciiTheme="minorBidi" w:hAnsiTheme="minorBidi"/>
          <w:noProof/>
          <w:webHidden/>
        </w:rPr>
        <w:t>26</w:t>
      </w:r>
    </w:p>
    <w:p w14:paraId="69C0534F" w14:textId="77777777" w:rsidR="00572EFD" w:rsidRDefault="00572EFD" w:rsidP="00002109">
      <w:pPr>
        <w:rPr>
          <w:rFonts w:asciiTheme="minorBidi" w:hAnsiTheme="minorBidi" w:cstheme="minorBidi"/>
          <w:b/>
        </w:rPr>
      </w:pPr>
    </w:p>
    <w:p w14:paraId="21060B25" w14:textId="77777777" w:rsidR="00572EFD" w:rsidRDefault="00572EFD" w:rsidP="00002109">
      <w:pPr>
        <w:rPr>
          <w:rFonts w:asciiTheme="minorBidi" w:hAnsiTheme="minorBidi" w:cstheme="minorBidi"/>
          <w:b/>
        </w:rPr>
        <w:sectPr w:rsidR="00572EFD" w:rsidSect="00743C8A">
          <w:footerReference w:type="default" r:id="rId13"/>
          <w:pgSz w:w="12240" w:h="15840"/>
          <w:pgMar w:top="1418" w:right="1418" w:bottom="1418" w:left="1418" w:header="720" w:footer="720" w:gutter="0"/>
          <w:cols w:space="720"/>
          <w:docGrid w:linePitch="360"/>
        </w:sectPr>
      </w:pPr>
    </w:p>
    <w:p w14:paraId="59C16BE9" w14:textId="2038833A" w:rsidR="00002109" w:rsidRPr="0006345C" w:rsidRDefault="00002109" w:rsidP="00110FF0">
      <w:pPr>
        <w:pStyle w:val="Heading1"/>
        <w:numPr>
          <w:ilvl w:val="0"/>
          <w:numId w:val="21"/>
        </w:numPr>
        <w:rPr>
          <w:rFonts w:asciiTheme="minorBidi" w:hAnsiTheme="minorBidi" w:cstheme="minorBidi"/>
        </w:rPr>
      </w:pPr>
      <w:r w:rsidRPr="0006345C">
        <w:rPr>
          <w:rFonts w:asciiTheme="minorBidi" w:hAnsiTheme="minorBidi" w:cstheme="minorBidi"/>
        </w:rPr>
        <w:lastRenderedPageBreak/>
        <w:t>Pokyny pre uchádzačov</w:t>
      </w:r>
    </w:p>
    <w:p w14:paraId="46E1A75F" w14:textId="77777777" w:rsidR="00887F13" w:rsidRPr="0006345C" w:rsidRDefault="00887F13" w:rsidP="00E04FF8">
      <w:pPr>
        <w:rPr>
          <w:rFonts w:asciiTheme="minorBidi" w:hAnsiTheme="minorBidi" w:cstheme="minorBidi"/>
        </w:rPr>
      </w:pPr>
    </w:p>
    <w:p w14:paraId="6C55C02E" w14:textId="77777777" w:rsidR="00002109" w:rsidRPr="0006345C" w:rsidRDefault="00002109" w:rsidP="00002109">
      <w:pPr>
        <w:pStyle w:val="Heading2"/>
        <w:rPr>
          <w:rFonts w:asciiTheme="minorBidi" w:hAnsiTheme="minorBidi" w:cstheme="minorBidi"/>
        </w:rPr>
      </w:pPr>
      <w:r w:rsidRPr="0006345C">
        <w:rPr>
          <w:rFonts w:asciiTheme="minorBidi" w:hAnsiTheme="minorBidi" w:cstheme="minorBidi"/>
        </w:rPr>
        <w:t>I. Všeobecné informácie</w:t>
      </w:r>
    </w:p>
    <w:p w14:paraId="0F89ED93" w14:textId="77777777" w:rsidR="000273ED" w:rsidRPr="0006345C" w:rsidRDefault="000273ED" w:rsidP="000273ED">
      <w:pPr>
        <w:pStyle w:val="Heading3"/>
        <w:numPr>
          <w:ilvl w:val="0"/>
          <w:numId w:val="1"/>
        </w:numPr>
        <w:rPr>
          <w:rFonts w:asciiTheme="minorBidi" w:hAnsiTheme="minorBidi" w:cstheme="minorBidi"/>
        </w:rPr>
      </w:pPr>
      <w:bookmarkStart w:id="2" w:name="_Toc430711848"/>
      <w:r w:rsidRPr="0006345C">
        <w:rPr>
          <w:rFonts w:asciiTheme="minorBidi" w:hAnsiTheme="minorBidi" w:cstheme="minorBidi"/>
        </w:rPr>
        <w:t xml:space="preserve">Identifikácia </w:t>
      </w:r>
      <w:bookmarkEnd w:id="2"/>
      <w:r w:rsidRPr="0006345C">
        <w:rPr>
          <w:rFonts w:asciiTheme="minorBidi" w:hAnsiTheme="minorBidi" w:cstheme="minorBidi"/>
        </w:rPr>
        <w:t xml:space="preserve">verejného obstarávateľa </w:t>
      </w:r>
    </w:p>
    <w:p w14:paraId="396BE304" w14:textId="77777777" w:rsidR="000273ED" w:rsidRPr="0006345C" w:rsidRDefault="000273ED" w:rsidP="000273ED">
      <w:pPr>
        <w:rPr>
          <w:rFonts w:asciiTheme="minorBidi" w:hAnsiTheme="minorBidi" w:cstheme="minorBidi"/>
        </w:rPr>
      </w:pPr>
    </w:p>
    <w:p w14:paraId="55EAC7ED" w14:textId="68C2A830" w:rsidR="00DC40D9" w:rsidRPr="00DC0F43" w:rsidRDefault="004917A8" w:rsidP="00DC40D9">
      <w:pPr>
        <w:widowControl w:val="0"/>
        <w:tabs>
          <w:tab w:val="left" w:pos="220"/>
          <w:tab w:val="left" w:pos="720"/>
        </w:tabs>
        <w:autoSpaceDE w:val="0"/>
        <w:autoSpaceDN w:val="0"/>
        <w:adjustRightInd w:val="0"/>
        <w:rPr>
          <w:rFonts w:asciiTheme="minorBidi" w:eastAsia="Calibri" w:hAnsiTheme="minorBidi" w:cstheme="minorBidi"/>
          <w:b/>
          <w:bCs/>
        </w:rPr>
      </w:pPr>
      <w:r w:rsidRPr="0006345C">
        <w:rPr>
          <w:rFonts w:asciiTheme="minorBidi" w:eastAsia="Calibri" w:hAnsiTheme="minorBidi" w:cstheme="minorBidi"/>
        </w:rPr>
        <w:t>Názov:</w:t>
      </w:r>
      <w:r w:rsidRPr="0006345C">
        <w:rPr>
          <w:rFonts w:asciiTheme="minorBidi" w:eastAsia="Calibri" w:hAnsiTheme="minorBidi" w:cstheme="minorBidi"/>
        </w:rPr>
        <w:tab/>
      </w:r>
      <w:r w:rsidRPr="0006345C">
        <w:rPr>
          <w:rFonts w:asciiTheme="minorBidi" w:eastAsia="Calibri" w:hAnsiTheme="minorBidi" w:cstheme="minorBidi"/>
        </w:rPr>
        <w:tab/>
      </w:r>
      <w:r w:rsidRPr="0006345C">
        <w:rPr>
          <w:rFonts w:asciiTheme="minorBidi" w:eastAsia="Calibri" w:hAnsiTheme="minorBidi" w:cstheme="minorBidi"/>
        </w:rPr>
        <w:tab/>
      </w:r>
      <w:r w:rsidR="00AB5D30" w:rsidRPr="00DC0F43">
        <w:rPr>
          <w:rFonts w:asciiTheme="minorBidi" w:eastAsia="Calibri" w:hAnsiTheme="minorBidi" w:cstheme="minorBidi"/>
          <w:b/>
          <w:bCs/>
        </w:rPr>
        <w:t>Fakultná nemocnica Trenčín</w:t>
      </w:r>
    </w:p>
    <w:p w14:paraId="175CF5FA" w14:textId="44E1DB4C" w:rsidR="00A55BD7" w:rsidRPr="0006345C" w:rsidRDefault="00A55BD7" w:rsidP="00DC40D9">
      <w:pPr>
        <w:widowControl w:val="0"/>
        <w:tabs>
          <w:tab w:val="left" w:pos="220"/>
          <w:tab w:val="left" w:pos="720"/>
        </w:tabs>
        <w:autoSpaceDE w:val="0"/>
        <w:autoSpaceDN w:val="0"/>
        <w:adjustRightInd w:val="0"/>
        <w:rPr>
          <w:rFonts w:asciiTheme="minorBidi" w:hAnsiTheme="minorBidi" w:cstheme="minorBidi"/>
        </w:rPr>
      </w:pPr>
      <w:r w:rsidRPr="0006345C">
        <w:rPr>
          <w:rFonts w:asciiTheme="minorBidi" w:hAnsiTheme="minorBidi" w:cstheme="minorBidi"/>
        </w:rPr>
        <w:t>Sídlo:</w:t>
      </w:r>
      <w:r w:rsidRPr="0006345C">
        <w:rPr>
          <w:rFonts w:asciiTheme="minorBidi" w:hAnsiTheme="minorBidi" w:cstheme="minorBidi"/>
        </w:rPr>
        <w:tab/>
      </w:r>
      <w:r w:rsidRPr="0006345C">
        <w:rPr>
          <w:rFonts w:asciiTheme="minorBidi" w:hAnsiTheme="minorBidi" w:cstheme="minorBidi"/>
        </w:rPr>
        <w:tab/>
      </w:r>
      <w:r w:rsidRPr="0006345C">
        <w:rPr>
          <w:rFonts w:asciiTheme="minorBidi" w:hAnsiTheme="minorBidi" w:cstheme="minorBidi"/>
        </w:rPr>
        <w:tab/>
      </w:r>
      <w:r w:rsidRPr="0006345C">
        <w:rPr>
          <w:rFonts w:asciiTheme="minorBidi" w:hAnsiTheme="minorBidi" w:cstheme="minorBidi"/>
        </w:rPr>
        <w:tab/>
      </w:r>
      <w:r w:rsidR="00AB5D30" w:rsidRPr="00AB5D30">
        <w:rPr>
          <w:rFonts w:asciiTheme="minorBidi" w:hAnsiTheme="minorBidi" w:cstheme="minorBidi"/>
        </w:rPr>
        <w:t xml:space="preserve">Legionárska </w:t>
      </w:r>
      <w:r w:rsidR="00AB5D30">
        <w:rPr>
          <w:rFonts w:asciiTheme="minorBidi" w:hAnsiTheme="minorBidi" w:cstheme="minorBidi"/>
        </w:rPr>
        <w:t>641/</w:t>
      </w:r>
      <w:r w:rsidR="00AB5D30" w:rsidRPr="00AB5D30">
        <w:rPr>
          <w:rFonts w:asciiTheme="minorBidi" w:hAnsiTheme="minorBidi" w:cstheme="minorBidi"/>
        </w:rPr>
        <w:t>28, 911 71 Trenčín</w:t>
      </w:r>
    </w:p>
    <w:p w14:paraId="64552A52" w14:textId="77777777" w:rsidR="00A55BD7" w:rsidRPr="0006345C" w:rsidRDefault="00A55BD7" w:rsidP="00A55BD7">
      <w:pPr>
        <w:rPr>
          <w:rFonts w:asciiTheme="minorBidi" w:hAnsiTheme="minorBidi" w:cstheme="minorBidi"/>
        </w:rPr>
      </w:pPr>
      <w:r w:rsidRPr="0006345C">
        <w:rPr>
          <w:rFonts w:asciiTheme="minorBidi" w:hAnsiTheme="minorBidi" w:cstheme="minorBidi"/>
        </w:rPr>
        <w:t>Štát:</w:t>
      </w:r>
      <w:r w:rsidRPr="0006345C">
        <w:rPr>
          <w:rFonts w:asciiTheme="minorBidi" w:hAnsiTheme="minorBidi" w:cstheme="minorBidi"/>
        </w:rPr>
        <w:tab/>
      </w:r>
      <w:r w:rsidRPr="0006345C">
        <w:rPr>
          <w:rFonts w:asciiTheme="minorBidi" w:hAnsiTheme="minorBidi" w:cstheme="minorBidi"/>
        </w:rPr>
        <w:tab/>
      </w:r>
      <w:r w:rsidRPr="0006345C">
        <w:rPr>
          <w:rFonts w:asciiTheme="minorBidi" w:hAnsiTheme="minorBidi" w:cstheme="minorBidi"/>
        </w:rPr>
        <w:tab/>
      </w:r>
      <w:r w:rsidRPr="0006345C">
        <w:rPr>
          <w:rFonts w:asciiTheme="minorBidi" w:hAnsiTheme="minorBidi" w:cstheme="minorBidi"/>
        </w:rPr>
        <w:tab/>
        <w:t>Slovenská republika</w:t>
      </w:r>
    </w:p>
    <w:p w14:paraId="324575F7" w14:textId="743DEDD3" w:rsidR="00A55BD7" w:rsidRPr="0006345C" w:rsidRDefault="00A55BD7" w:rsidP="00A55BD7">
      <w:pPr>
        <w:widowControl w:val="0"/>
        <w:tabs>
          <w:tab w:val="left" w:pos="220"/>
          <w:tab w:val="left" w:pos="720"/>
        </w:tabs>
        <w:autoSpaceDE w:val="0"/>
        <w:autoSpaceDN w:val="0"/>
        <w:adjustRightInd w:val="0"/>
        <w:rPr>
          <w:rFonts w:asciiTheme="minorBidi" w:hAnsiTheme="minorBidi" w:cstheme="minorBidi"/>
        </w:rPr>
      </w:pPr>
      <w:r w:rsidRPr="0006345C">
        <w:rPr>
          <w:rFonts w:asciiTheme="minorBidi" w:hAnsiTheme="minorBidi" w:cstheme="minorBidi"/>
        </w:rPr>
        <w:t>IČO:</w:t>
      </w:r>
      <w:r w:rsidRPr="0006345C">
        <w:rPr>
          <w:rFonts w:asciiTheme="minorBidi" w:hAnsiTheme="minorBidi" w:cstheme="minorBidi"/>
        </w:rPr>
        <w:tab/>
      </w:r>
      <w:r w:rsidRPr="0006345C">
        <w:rPr>
          <w:rFonts w:asciiTheme="minorBidi" w:hAnsiTheme="minorBidi" w:cstheme="minorBidi"/>
        </w:rPr>
        <w:tab/>
      </w:r>
      <w:r w:rsidRPr="0006345C">
        <w:rPr>
          <w:rFonts w:asciiTheme="minorBidi" w:hAnsiTheme="minorBidi" w:cstheme="minorBidi"/>
        </w:rPr>
        <w:tab/>
      </w:r>
      <w:r w:rsidRPr="0006345C">
        <w:rPr>
          <w:rFonts w:asciiTheme="minorBidi" w:hAnsiTheme="minorBidi" w:cstheme="minorBidi"/>
        </w:rPr>
        <w:tab/>
      </w:r>
      <w:r w:rsidR="00AB5D30" w:rsidRPr="00AB5D30">
        <w:rPr>
          <w:rFonts w:asciiTheme="minorBidi" w:hAnsiTheme="minorBidi" w:cstheme="minorBidi"/>
        </w:rPr>
        <w:t>00610470</w:t>
      </w:r>
    </w:p>
    <w:p w14:paraId="1F1F7DA2" w14:textId="1EDB8108" w:rsidR="00AB5D30" w:rsidRPr="00AB5D30" w:rsidRDefault="00AB5D30" w:rsidP="00AB5D30">
      <w:pPr>
        <w:ind w:left="2880" w:hanging="2880"/>
        <w:rPr>
          <w:rFonts w:asciiTheme="minorBidi" w:hAnsiTheme="minorBidi" w:cstheme="minorBidi"/>
        </w:rPr>
      </w:pPr>
      <w:r w:rsidRPr="00AB5D30">
        <w:rPr>
          <w:rFonts w:asciiTheme="minorBidi" w:hAnsiTheme="minorBidi" w:cstheme="minorBidi"/>
        </w:rPr>
        <w:t>DIČ:</w:t>
      </w:r>
      <w:r w:rsidRPr="00AB5D30">
        <w:rPr>
          <w:rFonts w:asciiTheme="minorBidi" w:hAnsiTheme="minorBidi" w:cstheme="minorBidi"/>
        </w:rPr>
        <w:tab/>
        <w:t>2021254631</w:t>
      </w:r>
    </w:p>
    <w:p w14:paraId="4E846D10" w14:textId="65F1D5D0" w:rsidR="00AB5D30" w:rsidRDefault="00AB5D30" w:rsidP="00AB5D30">
      <w:pPr>
        <w:ind w:left="2880" w:hanging="2880"/>
        <w:rPr>
          <w:rFonts w:asciiTheme="minorBidi" w:hAnsiTheme="minorBidi" w:cstheme="minorBidi"/>
        </w:rPr>
      </w:pPr>
      <w:r w:rsidRPr="00AB5D30">
        <w:rPr>
          <w:rFonts w:asciiTheme="minorBidi" w:hAnsiTheme="minorBidi" w:cstheme="minorBidi"/>
        </w:rPr>
        <w:t xml:space="preserve">IČ pre DPH:               </w:t>
      </w:r>
      <w:r>
        <w:rPr>
          <w:rFonts w:asciiTheme="minorBidi" w:hAnsiTheme="minorBidi" w:cstheme="minorBidi"/>
        </w:rPr>
        <w:tab/>
      </w:r>
      <w:r w:rsidRPr="00AB5D30">
        <w:rPr>
          <w:rFonts w:asciiTheme="minorBidi" w:hAnsiTheme="minorBidi" w:cstheme="minorBidi"/>
        </w:rPr>
        <w:t>SK2021254631</w:t>
      </w:r>
    </w:p>
    <w:p w14:paraId="45F70928" w14:textId="3C78C0D6" w:rsidR="00DC40D9" w:rsidRPr="0006345C" w:rsidRDefault="00A55BD7" w:rsidP="00AB5D30">
      <w:pPr>
        <w:ind w:left="2880" w:hanging="2880"/>
        <w:rPr>
          <w:rFonts w:asciiTheme="minorBidi" w:hAnsiTheme="minorBidi" w:cstheme="minorBidi"/>
        </w:rPr>
      </w:pPr>
      <w:r w:rsidRPr="0006345C">
        <w:rPr>
          <w:rFonts w:asciiTheme="minorBidi" w:hAnsiTheme="minorBidi" w:cstheme="minorBidi"/>
        </w:rPr>
        <w:t>Štatutárny zástupca:</w:t>
      </w:r>
      <w:r w:rsidRPr="0006345C">
        <w:rPr>
          <w:rFonts w:asciiTheme="minorBidi" w:hAnsiTheme="minorBidi" w:cstheme="minorBidi"/>
        </w:rPr>
        <w:tab/>
      </w:r>
      <w:r w:rsidR="00514146">
        <w:rPr>
          <w:rFonts w:asciiTheme="minorBidi" w:hAnsiTheme="minorBidi" w:cstheme="minorBidi"/>
        </w:rPr>
        <w:t xml:space="preserve">Ing. Ľuboš </w:t>
      </w:r>
      <w:proofErr w:type="spellStart"/>
      <w:r w:rsidR="00514146">
        <w:rPr>
          <w:rFonts w:asciiTheme="minorBidi" w:hAnsiTheme="minorBidi" w:cstheme="minorBidi"/>
        </w:rPr>
        <w:t>Chmelár</w:t>
      </w:r>
      <w:proofErr w:type="spellEnd"/>
    </w:p>
    <w:p w14:paraId="6D371B7A" w14:textId="486D52FB" w:rsidR="000273ED" w:rsidRPr="0006345C" w:rsidRDefault="000273ED" w:rsidP="00CB7E35">
      <w:pPr>
        <w:widowControl w:val="0"/>
        <w:tabs>
          <w:tab w:val="left" w:pos="220"/>
          <w:tab w:val="left" w:pos="720"/>
        </w:tabs>
        <w:jc w:val="both"/>
        <w:rPr>
          <w:rFonts w:asciiTheme="minorBidi" w:hAnsiTheme="minorBidi" w:cstheme="minorBidi"/>
        </w:rPr>
      </w:pPr>
      <w:r w:rsidRPr="007C22E3">
        <w:rPr>
          <w:rFonts w:asciiTheme="minorBidi" w:hAnsiTheme="minorBidi" w:cstheme="minorBidi"/>
        </w:rPr>
        <w:t>(ďalej len „</w:t>
      </w:r>
      <w:r w:rsidRPr="007C22E3">
        <w:rPr>
          <w:rFonts w:asciiTheme="minorBidi" w:hAnsiTheme="minorBidi" w:cstheme="minorBidi"/>
          <w:b/>
          <w:bCs/>
        </w:rPr>
        <w:t>verejný obstarávateľ“</w:t>
      </w:r>
      <w:r w:rsidRPr="007C22E3">
        <w:rPr>
          <w:rFonts w:asciiTheme="minorBidi" w:hAnsiTheme="minorBidi" w:cstheme="minorBidi"/>
        </w:rPr>
        <w:t>)</w:t>
      </w:r>
    </w:p>
    <w:p w14:paraId="56F6F4A1" w14:textId="77777777" w:rsidR="00002109" w:rsidRPr="0006345C" w:rsidRDefault="00002109" w:rsidP="00002109">
      <w:pPr>
        <w:rPr>
          <w:rFonts w:asciiTheme="minorBidi" w:hAnsiTheme="minorBidi" w:cstheme="minorBidi"/>
        </w:rPr>
      </w:pPr>
    </w:p>
    <w:p w14:paraId="5B13B062" w14:textId="77777777" w:rsidR="00002109" w:rsidRPr="0006345C" w:rsidRDefault="00002109" w:rsidP="00002109">
      <w:pPr>
        <w:rPr>
          <w:rFonts w:asciiTheme="minorBidi" w:hAnsiTheme="minorBidi" w:cstheme="minorBidi"/>
          <w:b/>
        </w:rPr>
      </w:pPr>
      <w:r w:rsidRPr="0006345C">
        <w:rPr>
          <w:rFonts w:asciiTheme="minorBidi" w:hAnsiTheme="minorBidi" w:cstheme="minorBidi"/>
          <w:b/>
        </w:rPr>
        <w:t xml:space="preserve">1.1 </w:t>
      </w:r>
      <w:r w:rsidRPr="0006345C">
        <w:rPr>
          <w:rFonts w:asciiTheme="minorBidi" w:hAnsiTheme="minorBidi" w:cstheme="minorBidi"/>
          <w:b/>
        </w:rPr>
        <w:tab/>
        <w:t>Kontaktné miesto na účely verejného obstarávania</w:t>
      </w:r>
    </w:p>
    <w:p w14:paraId="1D628F06" w14:textId="77777777" w:rsidR="00002109" w:rsidRPr="0006345C" w:rsidRDefault="00002109" w:rsidP="00002109">
      <w:pPr>
        <w:rPr>
          <w:rFonts w:asciiTheme="minorBidi" w:hAnsiTheme="minorBidi" w:cstheme="minorBidi"/>
          <w:b/>
        </w:rPr>
      </w:pPr>
    </w:p>
    <w:p w14:paraId="69159079" w14:textId="37DE5622" w:rsidR="00002109" w:rsidRPr="0006345C" w:rsidRDefault="00C852ED" w:rsidP="00891F33">
      <w:pPr>
        <w:tabs>
          <w:tab w:val="left" w:pos="2694"/>
        </w:tabs>
        <w:rPr>
          <w:rFonts w:asciiTheme="minorBidi" w:hAnsiTheme="minorBidi" w:cstheme="minorBidi"/>
        </w:rPr>
      </w:pPr>
      <w:r w:rsidRPr="0006345C">
        <w:rPr>
          <w:rFonts w:asciiTheme="minorBidi" w:hAnsiTheme="minorBidi" w:cstheme="minorBidi"/>
        </w:rPr>
        <w:t>Názov:</w:t>
      </w:r>
      <w:r w:rsidRPr="0006345C">
        <w:rPr>
          <w:rFonts w:asciiTheme="minorBidi" w:hAnsiTheme="minorBidi" w:cstheme="minorBidi"/>
        </w:rPr>
        <w:tab/>
      </w:r>
      <w:r w:rsidRPr="0006345C">
        <w:rPr>
          <w:rFonts w:asciiTheme="minorBidi" w:hAnsiTheme="minorBidi" w:cstheme="minorBidi"/>
        </w:rPr>
        <w:tab/>
      </w:r>
      <w:r w:rsidR="00A95B55" w:rsidRPr="0006345C">
        <w:rPr>
          <w:rFonts w:asciiTheme="minorBidi" w:hAnsiTheme="minorBidi" w:cstheme="minorBidi"/>
          <w:b/>
          <w:bCs/>
        </w:rPr>
        <w:t>E-VO</w:t>
      </w:r>
      <w:r w:rsidRPr="0006345C">
        <w:rPr>
          <w:rFonts w:asciiTheme="minorBidi" w:hAnsiTheme="minorBidi" w:cstheme="minorBidi"/>
          <w:b/>
          <w:bCs/>
        </w:rPr>
        <w:t>,</w:t>
      </w:r>
      <w:r w:rsidR="00002109" w:rsidRPr="0006345C">
        <w:rPr>
          <w:rFonts w:asciiTheme="minorBidi" w:hAnsiTheme="minorBidi" w:cstheme="minorBidi"/>
          <w:b/>
          <w:bCs/>
        </w:rPr>
        <w:t xml:space="preserve"> </w:t>
      </w:r>
      <w:proofErr w:type="spellStart"/>
      <w:r w:rsidR="00002109" w:rsidRPr="0006345C">
        <w:rPr>
          <w:rFonts w:asciiTheme="minorBidi" w:hAnsiTheme="minorBidi" w:cstheme="minorBidi"/>
          <w:b/>
          <w:bCs/>
        </w:rPr>
        <w:t>s.r.o</w:t>
      </w:r>
      <w:proofErr w:type="spellEnd"/>
      <w:r w:rsidR="00002109" w:rsidRPr="0006345C">
        <w:rPr>
          <w:rFonts w:asciiTheme="minorBidi" w:hAnsiTheme="minorBidi" w:cstheme="minorBidi"/>
          <w:b/>
          <w:bCs/>
        </w:rPr>
        <w:t>.</w:t>
      </w:r>
    </w:p>
    <w:p w14:paraId="49267D91" w14:textId="559F6675" w:rsidR="004917A8" w:rsidRPr="0006345C" w:rsidRDefault="00002109" w:rsidP="00002109">
      <w:pPr>
        <w:rPr>
          <w:rFonts w:asciiTheme="minorBidi" w:eastAsia="Calibri" w:hAnsiTheme="minorBidi" w:cstheme="minorBidi"/>
        </w:rPr>
      </w:pPr>
      <w:r w:rsidRPr="0006345C">
        <w:rPr>
          <w:rFonts w:asciiTheme="minorBidi" w:hAnsiTheme="minorBidi" w:cstheme="minorBidi"/>
        </w:rPr>
        <w:t>Sídlo:</w:t>
      </w:r>
      <w:r w:rsidRPr="0006345C">
        <w:rPr>
          <w:rFonts w:asciiTheme="minorBidi" w:hAnsiTheme="minorBidi" w:cstheme="minorBidi"/>
        </w:rPr>
        <w:tab/>
      </w:r>
      <w:r w:rsidRPr="0006345C">
        <w:rPr>
          <w:rFonts w:asciiTheme="minorBidi" w:hAnsiTheme="minorBidi" w:cstheme="minorBidi"/>
        </w:rPr>
        <w:tab/>
      </w:r>
      <w:r w:rsidRPr="0006345C">
        <w:rPr>
          <w:rFonts w:asciiTheme="minorBidi" w:hAnsiTheme="minorBidi" w:cstheme="minorBidi"/>
        </w:rPr>
        <w:tab/>
      </w:r>
      <w:r w:rsidRPr="0006345C">
        <w:rPr>
          <w:rFonts w:asciiTheme="minorBidi" w:hAnsiTheme="minorBidi" w:cstheme="minorBidi"/>
        </w:rPr>
        <w:tab/>
      </w:r>
      <w:proofErr w:type="spellStart"/>
      <w:r w:rsidR="00205506" w:rsidRPr="0006345C">
        <w:rPr>
          <w:rFonts w:asciiTheme="minorBidi" w:eastAsia="Calibri" w:hAnsiTheme="minorBidi" w:cstheme="minorBidi"/>
        </w:rPr>
        <w:t>Lovinského</w:t>
      </w:r>
      <w:proofErr w:type="spellEnd"/>
      <w:r w:rsidR="00205506" w:rsidRPr="0006345C">
        <w:rPr>
          <w:rFonts w:asciiTheme="minorBidi" w:eastAsia="Calibri" w:hAnsiTheme="minorBidi" w:cstheme="minorBidi"/>
        </w:rPr>
        <w:t xml:space="preserve"> 22, 811 04 </w:t>
      </w:r>
      <w:r w:rsidR="004917A8" w:rsidRPr="0006345C">
        <w:rPr>
          <w:rFonts w:asciiTheme="minorBidi" w:eastAsia="Calibri" w:hAnsiTheme="minorBidi" w:cstheme="minorBidi"/>
        </w:rPr>
        <w:t xml:space="preserve"> Bratislava </w:t>
      </w:r>
    </w:p>
    <w:p w14:paraId="71F71D34" w14:textId="19C8D881" w:rsidR="00002109" w:rsidRPr="0006345C" w:rsidRDefault="00002109" w:rsidP="00002109">
      <w:pPr>
        <w:rPr>
          <w:rFonts w:asciiTheme="minorBidi" w:hAnsiTheme="minorBidi" w:cstheme="minorBidi"/>
        </w:rPr>
      </w:pPr>
      <w:r w:rsidRPr="0006345C">
        <w:rPr>
          <w:rFonts w:asciiTheme="minorBidi" w:hAnsiTheme="minorBidi" w:cstheme="minorBidi"/>
        </w:rPr>
        <w:t>Štát:</w:t>
      </w:r>
      <w:r w:rsidRPr="0006345C">
        <w:rPr>
          <w:rFonts w:asciiTheme="minorBidi" w:hAnsiTheme="minorBidi" w:cstheme="minorBidi"/>
        </w:rPr>
        <w:tab/>
      </w:r>
      <w:r w:rsidRPr="0006345C">
        <w:rPr>
          <w:rFonts w:asciiTheme="minorBidi" w:hAnsiTheme="minorBidi" w:cstheme="minorBidi"/>
        </w:rPr>
        <w:tab/>
      </w:r>
      <w:r w:rsidRPr="0006345C">
        <w:rPr>
          <w:rFonts w:asciiTheme="minorBidi" w:hAnsiTheme="minorBidi" w:cstheme="minorBidi"/>
        </w:rPr>
        <w:tab/>
      </w:r>
      <w:r w:rsidRPr="0006345C">
        <w:rPr>
          <w:rFonts w:asciiTheme="minorBidi" w:hAnsiTheme="minorBidi" w:cstheme="minorBidi"/>
        </w:rPr>
        <w:tab/>
        <w:t>Slovenská republika</w:t>
      </w:r>
    </w:p>
    <w:p w14:paraId="30283539" w14:textId="3F86F613" w:rsidR="00002109" w:rsidRPr="0006345C" w:rsidRDefault="00C852ED" w:rsidP="00002109">
      <w:pPr>
        <w:rPr>
          <w:rFonts w:asciiTheme="minorBidi" w:hAnsiTheme="minorBidi" w:cstheme="minorBidi"/>
        </w:rPr>
      </w:pPr>
      <w:r w:rsidRPr="0006345C">
        <w:rPr>
          <w:rFonts w:asciiTheme="minorBidi" w:hAnsiTheme="minorBidi" w:cstheme="minorBidi"/>
        </w:rPr>
        <w:t>IČO:</w:t>
      </w:r>
      <w:r w:rsidRPr="0006345C">
        <w:rPr>
          <w:rFonts w:asciiTheme="minorBidi" w:hAnsiTheme="minorBidi" w:cstheme="minorBidi"/>
        </w:rPr>
        <w:tab/>
      </w:r>
      <w:r w:rsidRPr="0006345C">
        <w:rPr>
          <w:rFonts w:asciiTheme="minorBidi" w:hAnsiTheme="minorBidi" w:cstheme="minorBidi"/>
        </w:rPr>
        <w:tab/>
      </w:r>
      <w:r w:rsidRPr="0006345C">
        <w:rPr>
          <w:rFonts w:asciiTheme="minorBidi" w:hAnsiTheme="minorBidi" w:cstheme="minorBidi"/>
        </w:rPr>
        <w:tab/>
      </w:r>
      <w:r w:rsidRPr="0006345C">
        <w:rPr>
          <w:rFonts w:asciiTheme="minorBidi" w:hAnsiTheme="minorBidi" w:cstheme="minorBidi"/>
        </w:rPr>
        <w:tab/>
      </w:r>
      <w:r w:rsidR="004917A8" w:rsidRPr="0006345C">
        <w:rPr>
          <w:rFonts w:asciiTheme="minorBidi" w:eastAsia="Calibri" w:hAnsiTheme="minorBidi" w:cstheme="minorBidi"/>
        </w:rPr>
        <w:t>47 197 331</w:t>
      </w:r>
    </w:p>
    <w:p w14:paraId="118EA3C0" w14:textId="0ACE3ACB" w:rsidR="00002109" w:rsidRPr="0006345C" w:rsidRDefault="00002109" w:rsidP="00002109">
      <w:pPr>
        <w:rPr>
          <w:rFonts w:asciiTheme="minorBidi" w:hAnsiTheme="minorBidi" w:cstheme="minorBidi"/>
        </w:rPr>
      </w:pPr>
      <w:r w:rsidRPr="0006345C">
        <w:rPr>
          <w:rFonts w:asciiTheme="minorBidi" w:hAnsiTheme="minorBidi" w:cstheme="minorBidi"/>
        </w:rPr>
        <w:t>Kontaktná osoba:</w:t>
      </w:r>
      <w:r w:rsidRPr="0006345C">
        <w:rPr>
          <w:rFonts w:asciiTheme="minorBidi" w:hAnsiTheme="minorBidi" w:cstheme="minorBidi"/>
        </w:rPr>
        <w:tab/>
      </w:r>
      <w:r w:rsidRPr="0006345C">
        <w:rPr>
          <w:rFonts w:asciiTheme="minorBidi" w:hAnsiTheme="minorBidi" w:cstheme="minorBidi"/>
        </w:rPr>
        <w:tab/>
      </w:r>
      <w:r w:rsidR="00A95B55" w:rsidRPr="0006345C">
        <w:rPr>
          <w:rFonts w:asciiTheme="minorBidi" w:hAnsiTheme="minorBidi" w:cstheme="minorBidi"/>
        </w:rPr>
        <w:t>Marek Havaš</w:t>
      </w:r>
    </w:p>
    <w:p w14:paraId="282CC0A3" w14:textId="79C9D142" w:rsidR="00002109" w:rsidRPr="0006345C" w:rsidRDefault="001A3751" w:rsidP="00002109">
      <w:pPr>
        <w:tabs>
          <w:tab w:val="left" w:pos="720"/>
          <w:tab w:val="left" w:pos="1440"/>
          <w:tab w:val="left" w:pos="2160"/>
          <w:tab w:val="left" w:pos="2880"/>
          <w:tab w:val="left" w:pos="3451"/>
        </w:tabs>
        <w:rPr>
          <w:rFonts w:asciiTheme="minorBidi" w:hAnsiTheme="minorBidi" w:cstheme="minorBidi"/>
        </w:rPr>
      </w:pPr>
      <w:r w:rsidRPr="0006345C">
        <w:rPr>
          <w:rFonts w:asciiTheme="minorBidi" w:hAnsiTheme="minorBidi" w:cstheme="minorBidi"/>
        </w:rPr>
        <w:t>Telefón:</w:t>
      </w:r>
      <w:r w:rsidRPr="0006345C">
        <w:rPr>
          <w:rFonts w:asciiTheme="minorBidi" w:hAnsiTheme="minorBidi" w:cstheme="minorBidi"/>
        </w:rPr>
        <w:tab/>
      </w:r>
      <w:r w:rsidRPr="0006345C">
        <w:rPr>
          <w:rFonts w:asciiTheme="minorBidi" w:hAnsiTheme="minorBidi" w:cstheme="minorBidi"/>
        </w:rPr>
        <w:tab/>
      </w:r>
      <w:r w:rsidRPr="0006345C">
        <w:rPr>
          <w:rFonts w:asciiTheme="minorBidi" w:hAnsiTheme="minorBidi" w:cstheme="minorBidi"/>
        </w:rPr>
        <w:tab/>
      </w:r>
      <w:r w:rsidR="00A95B55" w:rsidRPr="0006345C">
        <w:rPr>
          <w:rFonts w:asciiTheme="minorBidi" w:hAnsiTheme="minorBidi" w:cstheme="minorBidi"/>
        </w:rPr>
        <w:t>+421</w:t>
      </w:r>
      <w:r w:rsidR="00E65C59" w:rsidRPr="0006345C">
        <w:rPr>
          <w:rFonts w:asciiTheme="minorBidi" w:hAnsiTheme="minorBidi" w:cstheme="minorBidi"/>
        </w:rPr>
        <w:t xml:space="preserve"> 902 999 </w:t>
      </w:r>
      <w:r w:rsidR="001D0706" w:rsidRPr="0006345C">
        <w:rPr>
          <w:rFonts w:asciiTheme="minorBidi" w:hAnsiTheme="minorBidi" w:cstheme="minorBidi"/>
        </w:rPr>
        <w:t>209</w:t>
      </w:r>
    </w:p>
    <w:p w14:paraId="52885278" w14:textId="75DE0AFB" w:rsidR="00002109" w:rsidRPr="0006345C" w:rsidRDefault="00002109" w:rsidP="00826B4E">
      <w:pPr>
        <w:spacing w:after="120"/>
        <w:rPr>
          <w:rFonts w:asciiTheme="minorBidi" w:hAnsiTheme="minorBidi" w:cstheme="minorBidi"/>
        </w:rPr>
      </w:pPr>
      <w:r w:rsidRPr="0006345C">
        <w:rPr>
          <w:rFonts w:asciiTheme="minorBidi" w:hAnsiTheme="minorBidi" w:cstheme="minorBidi"/>
        </w:rPr>
        <w:t>E-mail:</w:t>
      </w:r>
      <w:r w:rsidRPr="0006345C">
        <w:rPr>
          <w:rFonts w:asciiTheme="minorBidi" w:hAnsiTheme="minorBidi" w:cstheme="minorBidi"/>
        </w:rPr>
        <w:tab/>
      </w:r>
      <w:r w:rsidRPr="0006345C">
        <w:rPr>
          <w:rFonts w:asciiTheme="minorBidi" w:hAnsiTheme="minorBidi" w:cstheme="minorBidi"/>
        </w:rPr>
        <w:tab/>
      </w:r>
      <w:r w:rsidRPr="0006345C">
        <w:rPr>
          <w:rFonts w:asciiTheme="minorBidi" w:hAnsiTheme="minorBidi" w:cstheme="minorBidi"/>
        </w:rPr>
        <w:tab/>
      </w:r>
      <w:hyperlink r:id="rId14" w:history="1">
        <w:r w:rsidR="00394FE2" w:rsidRPr="00C778A7">
          <w:rPr>
            <w:rStyle w:val="Hyperlink"/>
            <w:rFonts w:asciiTheme="minorBidi" w:hAnsiTheme="minorBidi" w:cstheme="minorBidi"/>
          </w:rPr>
          <w:t>klient@tenders.sk</w:t>
        </w:r>
      </w:hyperlink>
      <w:r w:rsidR="00A95B55" w:rsidRPr="0006345C">
        <w:rPr>
          <w:rFonts w:asciiTheme="minorBidi" w:hAnsiTheme="minorBidi" w:cstheme="minorBidi"/>
        </w:rPr>
        <w:t xml:space="preserve"> </w:t>
      </w:r>
      <w:r w:rsidR="00C852ED" w:rsidRPr="0006345C">
        <w:rPr>
          <w:rFonts w:asciiTheme="minorBidi" w:hAnsiTheme="minorBidi" w:cstheme="minorBidi"/>
        </w:rPr>
        <w:t xml:space="preserve"> </w:t>
      </w:r>
    </w:p>
    <w:p w14:paraId="77B4E685" w14:textId="77777777" w:rsidR="00870DD6" w:rsidRPr="0006345C" w:rsidRDefault="00870DD6" w:rsidP="00002109">
      <w:pPr>
        <w:rPr>
          <w:rFonts w:asciiTheme="minorBidi" w:hAnsiTheme="minorBidi" w:cstheme="minorBidi"/>
        </w:rPr>
      </w:pPr>
    </w:p>
    <w:p w14:paraId="278FC1DC" w14:textId="7A8750B5" w:rsidR="00002109" w:rsidRDefault="00002109" w:rsidP="00870DD6">
      <w:pPr>
        <w:pStyle w:val="Heading3"/>
        <w:numPr>
          <w:ilvl w:val="0"/>
          <w:numId w:val="1"/>
        </w:numPr>
        <w:spacing w:before="0" w:after="120"/>
        <w:rPr>
          <w:rFonts w:asciiTheme="minorBidi" w:hAnsiTheme="minorBidi" w:cstheme="minorBidi"/>
        </w:rPr>
      </w:pPr>
      <w:r w:rsidRPr="0006345C">
        <w:rPr>
          <w:rFonts w:asciiTheme="minorBidi" w:hAnsiTheme="minorBidi" w:cstheme="minorBidi"/>
        </w:rPr>
        <w:t>Predmet zákazky</w:t>
      </w:r>
      <w:r w:rsidR="00287601">
        <w:rPr>
          <w:rFonts w:asciiTheme="minorBidi" w:hAnsiTheme="minorBidi" w:cstheme="minorBidi"/>
        </w:rPr>
        <w:t xml:space="preserve"> a odôvodnenie zvoleného postupu zadávania zákazky </w:t>
      </w:r>
    </w:p>
    <w:p w14:paraId="3F06EFD0" w14:textId="7E810324" w:rsidR="00870DD6" w:rsidRDefault="00002109" w:rsidP="00D130B3">
      <w:pPr>
        <w:spacing w:before="200" w:after="120"/>
        <w:ind w:left="709" w:hanging="709"/>
        <w:jc w:val="both"/>
        <w:rPr>
          <w:rFonts w:asciiTheme="minorBidi" w:hAnsiTheme="minorBidi" w:cstheme="minorBidi"/>
        </w:rPr>
      </w:pPr>
      <w:r w:rsidRPr="00B431E9">
        <w:rPr>
          <w:rFonts w:asciiTheme="minorBidi" w:eastAsiaTheme="majorEastAsia" w:hAnsiTheme="minorBidi" w:cstheme="minorBidi"/>
          <w:szCs w:val="22"/>
        </w:rPr>
        <w:t>2.1</w:t>
      </w:r>
      <w:r w:rsidRPr="0006345C">
        <w:rPr>
          <w:rFonts w:asciiTheme="minorBidi" w:hAnsiTheme="minorBidi" w:cstheme="minorBidi"/>
        </w:rPr>
        <w:tab/>
      </w:r>
      <w:r w:rsidR="00870DD6" w:rsidRPr="0006345C">
        <w:rPr>
          <w:rFonts w:asciiTheme="minorBidi" w:hAnsiTheme="minorBidi" w:cstheme="minorBidi"/>
        </w:rPr>
        <w:t>P</w:t>
      </w:r>
      <w:r w:rsidRPr="0006345C">
        <w:rPr>
          <w:rFonts w:asciiTheme="minorBidi" w:hAnsiTheme="minorBidi" w:cstheme="minorBidi"/>
        </w:rPr>
        <w:t>redmet</w:t>
      </w:r>
      <w:r w:rsidR="00870DD6" w:rsidRPr="0006345C">
        <w:rPr>
          <w:rFonts w:asciiTheme="minorBidi" w:hAnsiTheme="minorBidi" w:cstheme="minorBidi"/>
        </w:rPr>
        <w:t>om</w:t>
      </w:r>
      <w:r w:rsidRPr="0006345C">
        <w:rPr>
          <w:rFonts w:asciiTheme="minorBidi" w:hAnsiTheme="minorBidi" w:cstheme="minorBidi"/>
        </w:rPr>
        <w:t xml:space="preserve"> zákazky</w:t>
      </w:r>
      <w:r w:rsidR="00870DD6" w:rsidRPr="0006345C">
        <w:rPr>
          <w:rFonts w:asciiTheme="minorBidi" w:hAnsiTheme="minorBidi" w:cstheme="minorBidi"/>
        </w:rPr>
        <w:t xml:space="preserve"> je</w:t>
      </w:r>
      <w:r w:rsidR="00604746">
        <w:rPr>
          <w:rFonts w:asciiTheme="minorBidi" w:hAnsiTheme="minorBidi" w:cstheme="minorBidi"/>
        </w:rPr>
        <w:t xml:space="preserve"> </w:t>
      </w:r>
      <w:r w:rsidR="00604746" w:rsidRPr="00B431E9">
        <w:rPr>
          <w:rFonts w:asciiTheme="minorBidi" w:hAnsiTheme="minorBidi" w:cstheme="minorBidi"/>
        </w:rPr>
        <w:t xml:space="preserve">dodávka tovaru </w:t>
      </w:r>
      <w:r w:rsidR="00B2423F" w:rsidRPr="00B431E9">
        <w:rPr>
          <w:rFonts w:asciiTheme="minorBidi" w:hAnsiTheme="minorBidi" w:cstheme="minorBidi"/>
        </w:rPr>
        <w:t xml:space="preserve">– </w:t>
      </w:r>
      <w:r w:rsidR="00911CEB">
        <w:rPr>
          <w:rFonts w:asciiTheme="minorBidi" w:hAnsiTheme="minorBidi" w:cstheme="minorBidi"/>
        </w:rPr>
        <w:t>d</w:t>
      </w:r>
      <w:r w:rsidR="00911CEB" w:rsidRPr="00911CEB">
        <w:rPr>
          <w:rFonts w:asciiTheme="minorBidi" w:hAnsiTheme="minorBidi" w:cstheme="minorBidi"/>
        </w:rPr>
        <w:t>igitáln</w:t>
      </w:r>
      <w:r w:rsidR="00911CEB">
        <w:rPr>
          <w:rFonts w:asciiTheme="minorBidi" w:hAnsiTheme="minorBidi" w:cstheme="minorBidi"/>
        </w:rPr>
        <w:t>eho</w:t>
      </w:r>
      <w:r w:rsidR="00911CEB" w:rsidRPr="00911CEB">
        <w:rPr>
          <w:rFonts w:asciiTheme="minorBidi" w:hAnsiTheme="minorBidi" w:cstheme="minorBidi"/>
        </w:rPr>
        <w:t xml:space="preserve"> mamografick</w:t>
      </w:r>
      <w:r w:rsidR="00911CEB">
        <w:rPr>
          <w:rFonts w:asciiTheme="minorBidi" w:hAnsiTheme="minorBidi" w:cstheme="minorBidi"/>
        </w:rPr>
        <w:t>ého</w:t>
      </w:r>
      <w:r w:rsidR="00911CEB" w:rsidRPr="00911CEB">
        <w:rPr>
          <w:rFonts w:asciiTheme="minorBidi" w:hAnsiTheme="minorBidi" w:cstheme="minorBidi"/>
        </w:rPr>
        <w:t xml:space="preserve"> prístroj</w:t>
      </w:r>
      <w:r w:rsidR="00911CEB">
        <w:rPr>
          <w:rFonts w:asciiTheme="minorBidi" w:hAnsiTheme="minorBidi" w:cstheme="minorBidi"/>
        </w:rPr>
        <w:t>a</w:t>
      </w:r>
      <w:r w:rsidR="00911CEB" w:rsidRPr="00911CEB">
        <w:rPr>
          <w:rFonts w:asciiTheme="minorBidi" w:hAnsiTheme="minorBidi" w:cstheme="minorBidi"/>
        </w:rPr>
        <w:t xml:space="preserve"> s príslušenstvom vrátane súvisiacich služieb</w:t>
      </w:r>
      <w:r w:rsidR="00B431E9">
        <w:rPr>
          <w:rFonts w:asciiTheme="minorBidi" w:hAnsiTheme="minorBidi" w:cstheme="minorBidi"/>
        </w:rPr>
        <w:t xml:space="preserve">. </w:t>
      </w:r>
      <w:r w:rsidR="00B431E9" w:rsidRPr="00FB5BA3">
        <w:rPr>
          <w:rFonts w:ascii="Arial" w:eastAsia="Calibri" w:hAnsi="Arial" w:cs="Arial"/>
        </w:rPr>
        <w:t>Podrobné vymedzenie predmetu zákazky, vrátane vypracovaných technických špecifikácií je uvedené v časti C.</w:t>
      </w:r>
      <w:r w:rsidR="00BE71E2">
        <w:rPr>
          <w:rFonts w:ascii="Arial" w:eastAsia="Calibri" w:hAnsi="Arial" w:cs="Arial"/>
        </w:rPr>
        <w:t> </w:t>
      </w:r>
      <w:r w:rsidR="00B431E9" w:rsidRPr="00FB5BA3">
        <w:rPr>
          <w:rFonts w:ascii="Arial" w:eastAsia="Calibri" w:hAnsi="Arial" w:cs="Arial"/>
        </w:rPr>
        <w:t>a</w:t>
      </w:r>
      <w:r w:rsidR="00B431E9">
        <w:rPr>
          <w:rFonts w:ascii="Arial" w:eastAsia="Calibri" w:hAnsi="Arial" w:cs="Arial"/>
        </w:rPr>
        <w:t> </w:t>
      </w:r>
      <w:r w:rsidR="00B431E9" w:rsidRPr="00FB5BA3">
        <w:rPr>
          <w:rFonts w:ascii="Arial" w:eastAsia="Calibri" w:hAnsi="Arial" w:cs="Arial"/>
        </w:rPr>
        <w:t>E.</w:t>
      </w:r>
      <w:r w:rsidR="00B431E9">
        <w:rPr>
          <w:rFonts w:ascii="Arial" w:eastAsia="Calibri" w:hAnsi="Arial" w:cs="Arial"/>
        </w:rPr>
        <w:t> </w:t>
      </w:r>
      <w:r w:rsidR="00B431E9" w:rsidRPr="00FB5BA3">
        <w:rPr>
          <w:rFonts w:ascii="Arial" w:eastAsia="Calibri" w:hAnsi="Arial" w:cs="Arial"/>
        </w:rPr>
        <w:t>týchto súťažných podkladov</w:t>
      </w:r>
      <w:r w:rsidR="00B431E9">
        <w:rPr>
          <w:rFonts w:asciiTheme="minorBidi" w:hAnsiTheme="minorBidi" w:cstheme="minorBidi"/>
        </w:rPr>
        <w:t xml:space="preserve"> </w:t>
      </w:r>
      <w:r w:rsidR="00BE47ED">
        <w:rPr>
          <w:rFonts w:asciiTheme="minorBidi" w:hAnsiTheme="minorBidi" w:cstheme="minorBidi"/>
        </w:rPr>
        <w:t>(ďalej len „</w:t>
      </w:r>
      <w:r w:rsidR="00BE47ED" w:rsidRPr="00BE47ED">
        <w:rPr>
          <w:rFonts w:asciiTheme="minorBidi" w:hAnsiTheme="minorBidi" w:cstheme="minorBidi"/>
          <w:b/>
          <w:bCs/>
        </w:rPr>
        <w:t>predmet zákazky</w:t>
      </w:r>
      <w:r w:rsidR="00BE47ED">
        <w:rPr>
          <w:rFonts w:asciiTheme="minorBidi" w:hAnsiTheme="minorBidi" w:cstheme="minorBidi"/>
        </w:rPr>
        <w:t>“).</w:t>
      </w:r>
      <w:r w:rsidR="00604746" w:rsidRPr="00604746">
        <w:rPr>
          <w:rFonts w:asciiTheme="minorBidi" w:hAnsiTheme="minorBidi" w:cstheme="minorBidi"/>
        </w:rPr>
        <w:t xml:space="preserve">   </w:t>
      </w:r>
    </w:p>
    <w:p w14:paraId="0D657654" w14:textId="708A8D75" w:rsidR="00002109" w:rsidRPr="0006345C" w:rsidRDefault="00D130B3" w:rsidP="00E72480">
      <w:pPr>
        <w:spacing w:after="120"/>
        <w:ind w:left="709" w:hanging="709"/>
        <w:jc w:val="both"/>
        <w:rPr>
          <w:rFonts w:asciiTheme="minorBidi" w:hAnsiTheme="minorBidi" w:cstheme="minorBidi"/>
        </w:rPr>
      </w:pPr>
      <w:r>
        <w:rPr>
          <w:rFonts w:asciiTheme="minorBidi" w:hAnsiTheme="minorBidi" w:cstheme="minorBidi"/>
        </w:rPr>
        <w:t>2.</w:t>
      </w:r>
      <w:r w:rsidR="00287601">
        <w:rPr>
          <w:rFonts w:asciiTheme="minorBidi" w:hAnsiTheme="minorBidi" w:cstheme="minorBidi"/>
        </w:rPr>
        <w:t>2</w:t>
      </w:r>
      <w:r>
        <w:rPr>
          <w:rFonts w:asciiTheme="minorBidi" w:hAnsiTheme="minorBidi" w:cstheme="minorBidi"/>
        </w:rPr>
        <w:tab/>
      </w:r>
      <w:r w:rsidR="00002109" w:rsidRPr="0006345C">
        <w:rPr>
          <w:rFonts w:asciiTheme="minorBidi" w:hAnsiTheme="minorBidi" w:cstheme="minorBidi"/>
        </w:rPr>
        <w:t>Spoločn</w:t>
      </w:r>
      <w:r w:rsidR="00887F13" w:rsidRPr="0006345C">
        <w:rPr>
          <w:rFonts w:asciiTheme="minorBidi" w:hAnsiTheme="minorBidi" w:cstheme="minorBidi"/>
        </w:rPr>
        <w:t>ý</w:t>
      </w:r>
      <w:r w:rsidR="00002109" w:rsidRPr="0006345C">
        <w:rPr>
          <w:rFonts w:asciiTheme="minorBidi" w:hAnsiTheme="minorBidi" w:cstheme="minorBidi"/>
        </w:rPr>
        <w:t xml:space="preserve"> slovník obstarávania (CPV</w:t>
      </w:r>
      <w:r w:rsidR="00887F13" w:rsidRPr="0006345C">
        <w:rPr>
          <w:rFonts w:asciiTheme="minorBidi" w:hAnsiTheme="minorBidi" w:cstheme="minorBidi"/>
        </w:rPr>
        <w:t>)</w:t>
      </w:r>
      <w:r w:rsidR="00002109" w:rsidRPr="0006345C">
        <w:rPr>
          <w:rFonts w:asciiTheme="minorBidi" w:hAnsiTheme="minorBidi" w:cstheme="minorBidi"/>
        </w:rPr>
        <w:t>:</w:t>
      </w:r>
    </w:p>
    <w:p w14:paraId="7B85AE3D" w14:textId="3DE98A20" w:rsidR="00222760" w:rsidRDefault="00222760" w:rsidP="00C848AC">
      <w:pPr>
        <w:ind w:left="709" w:hanging="709"/>
        <w:jc w:val="both"/>
        <w:rPr>
          <w:rFonts w:asciiTheme="minorBidi" w:hAnsiTheme="minorBidi" w:cstheme="minorBidi"/>
          <w:u w:val="single"/>
        </w:rPr>
      </w:pPr>
      <w:r w:rsidRPr="0006345C">
        <w:rPr>
          <w:rFonts w:asciiTheme="minorBidi" w:hAnsiTheme="minorBidi" w:cstheme="minorBidi"/>
        </w:rPr>
        <w:tab/>
      </w:r>
      <w:r w:rsidRPr="0006345C">
        <w:rPr>
          <w:rFonts w:asciiTheme="minorBidi" w:hAnsiTheme="minorBidi" w:cstheme="minorBidi"/>
          <w:u w:val="single"/>
        </w:rPr>
        <w:t>Hlavný CPV</w:t>
      </w:r>
      <w:r w:rsidR="00870DD6" w:rsidRPr="0006345C">
        <w:rPr>
          <w:rFonts w:asciiTheme="minorBidi" w:hAnsiTheme="minorBidi" w:cstheme="minorBidi"/>
          <w:u w:val="single"/>
        </w:rPr>
        <w:t xml:space="preserve"> kód</w:t>
      </w:r>
      <w:r w:rsidRPr="0006345C">
        <w:rPr>
          <w:rFonts w:asciiTheme="minorBidi" w:hAnsiTheme="minorBidi" w:cstheme="minorBidi"/>
          <w:u w:val="single"/>
        </w:rPr>
        <w:t>:</w:t>
      </w:r>
    </w:p>
    <w:p w14:paraId="5748318A" w14:textId="4EDCC82C" w:rsidR="00BE699D" w:rsidRPr="00BE699D" w:rsidRDefault="00BE699D" w:rsidP="003C7E27">
      <w:pPr>
        <w:spacing w:after="120"/>
        <w:ind w:left="709" w:hanging="709"/>
        <w:jc w:val="both"/>
        <w:rPr>
          <w:rFonts w:asciiTheme="minorBidi" w:hAnsiTheme="minorBidi" w:cstheme="minorBidi"/>
        </w:rPr>
      </w:pPr>
      <w:r w:rsidRPr="00BE699D">
        <w:rPr>
          <w:rFonts w:asciiTheme="minorBidi" w:hAnsiTheme="minorBidi" w:cstheme="minorBidi"/>
        </w:rPr>
        <w:tab/>
        <w:t>33100000-1</w:t>
      </w:r>
      <w:r w:rsidRPr="00BE699D">
        <w:rPr>
          <w:rFonts w:asciiTheme="minorBidi" w:hAnsiTheme="minorBidi" w:cstheme="minorBidi"/>
        </w:rPr>
        <w:tab/>
        <w:t>Zdravotnícke vybavenie</w:t>
      </w:r>
    </w:p>
    <w:p w14:paraId="68C8A4D8" w14:textId="254BB325" w:rsidR="00222760" w:rsidRDefault="00222760" w:rsidP="002E6D45">
      <w:pPr>
        <w:ind w:firstLine="709"/>
        <w:rPr>
          <w:rFonts w:asciiTheme="minorBidi" w:hAnsiTheme="minorBidi" w:cstheme="minorBidi"/>
          <w:u w:val="single"/>
        </w:rPr>
      </w:pPr>
      <w:r w:rsidRPr="0006345C">
        <w:rPr>
          <w:rFonts w:asciiTheme="minorBidi" w:hAnsiTheme="minorBidi" w:cstheme="minorBidi"/>
          <w:u w:val="single"/>
        </w:rPr>
        <w:t>Doplň</w:t>
      </w:r>
      <w:r w:rsidR="00914C2E" w:rsidRPr="0006345C">
        <w:rPr>
          <w:rFonts w:asciiTheme="minorBidi" w:hAnsiTheme="minorBidi" w:cstheme="minorBidi"/>
          <w:u w:val="single"/>
        </w:rPr>
        <w:t>ujúce</w:t>
      </w:r>
      <w:r w:rsidRPr="0006345C">
        <w:rPr>
          <w:rFonts w:asciiTheme="minorBidi" w:hAnsiTheme="minorBidi" w:cstheme="minorBidi"/>
          <w:u w:val="single"/>
        </w:rPr>
        <w:t xml:space="preserve"> CPV kódy:</w:t>
      </w:r>
    </w:p>
    <w:p w14:paraId="7F83EF2C" w14:textId="5A1AE82F" w:rsidR="005017B6" w:rsidRPr="005017B6" w:rsidRDefault="005017B6" w:rsidP="005017B6">
      <w:pPr>
        <w:ind w:firstLine="709"/>
        <w:rPr>
          <w:rFonts w:asciiTheme="minorBidi" w:hAnsiTheme="minorBidi" w:cstheme="minorBidi"/>
        </w:rPr>
      </w:pPr>
      <w:r w:rsidRPr="005017B6">
        <w:rPr>
          <w:rFonts w:asciiTheme="minorBidi" w:hAnsiTheme="minorBidi" w:cstheme="minorBidi"/>
        </w:rPr>
        <w:t xml:space="preserve">33111650-2 </w:t>
      </w:r>
      <w:r w:rsidRPr="005017B6">
        <w:rPr>
          <w:rFonts w:asciiTheme="minorBidi" w:hAnsiTheme="minorBidi" w:cstheme="minorBidi"/>
        </w:rPr>
        <w:tab/>
        <w:t>Mamografické prístroje</w:t>
      </w:r>
    </w:p>
    <w:p w14:paraId="4B77F047" w14:textId="130C7EC3" w:rsidR="00875520" w:rsidRPr="00875520" w:rsidRDefault="00875520" w:rsidP="00875520">
      <w:pPr>
        <w:ind w:firstLine="709"/>
        <w:rPr>
          <w:rFonts w:asciiTheme="minorBidi" w:hAnsiTheme="minorBidi" w:cstheme="minorBidi"/>
        </w:rPr>
      </w:pPr>
      <w:r w:rsidRPr="00875520">
        <w:rPr>
          <w:rFonts w:asciiTheme="minorBidi" w:hAnsiTheme="minorBidi" w:cstheme="minorBidi"/>
        </w:rPr>
        <w:t xml:space="preserve">33124000-5 </w:t>
      </w:r>
      <w:r w:rsidR="0099254B">
        <w:rPr>
          <w:rFonts w:asciiTheme="minorBidi" w:hAnsiTheme="minorBidi" w:cstheme="minorBidi"/>
        </w:rPr>
        <w:tab/>
      </w:r>
      <w:r w:rsidRPr="00875520">
        <w:rPr>
          <w:rFonts w:asciiTheme="minorBidi" w:hAnsiTheme="minorBidi" w:cstheme="minorBidi"/>
        </w:rPr>
        <w:t>Diagnostické a</w:t>
      </w:r>
      <w:r w:rsidR="00287601">
        <w:rPr>
          <w:rFonts w:asciiTheme="minorBidi" w:hAnsiTheme="minorBidi" w:cstheme="minorBidi"/>
        </w:rPr>
        <w:t> </w:t>
      </w:r>
      <w:proofErr w:type="spellStart"/>
      <w:r w:rsidRPr="00875520">
        <w:rPr>
          <w:rFonts w:asciiTheme="minorBidi" w:hAnsiTheme="minorBidi" w:cstheme="minorBidi"/>
        </w:rPr>
        <w:t>rádiodiagnostické</w:t>
      </w:r>
      <w:proofErr w:type="spellEnd"/>
      <w:r w:rsidRPr="00875520">
        <w:rPr>
          <w:rFonts w:asciiTheme="minorBidi" w:hAnsiTheme="minorBidi" w:cstheme="minorBidi"/>
        </w:rPr>
        <w:t xml:space="preserve"> prístroje a</w:t>
      </w:r>
      <w:r w:rsidR="00287601">
        <w:rPr>
          <w:rFonts w:asciiTheme="minorBidi" w:hAnsiTheme="minorBidi" w:cstheme="minorBidi"/>
        </w:rPr>
        <w:t> </w:t>
      </w:r>
      <w:r w:rsidRPr="00875520">
        <w:rPr>
          <w:rFonts w:asciiTheme="minorBidi" w:hAnsiTheme="minorBidi" w:cstheme="minorBidi"/>
        </w:rPr>
        <w:t>spotrebný materiál</w:t>
      </w:r>
    </w:p>
    <w:p w14:paraId="6D0C9931" w14:textId="7A7FB8FC" w:rsidR="004F0057" w:rsidRDefault="004F0057" w:rsidP="00287601">
      <w:pPr>
        <w:spacing w:after="120"/>
        <w:ind w:firstLine="709"/>
        <w:rPr>
          <w:rFonts w:asciiTheme="minorBidi" w:hAnsiTheme="minorBidi" w:cstheme="minorBidi"/>
        </w:rPr>
      </w:pPr>
      <w:r w:rsidRPr="00875520">
        <w:rPr>
          <w:rFonts w:asciiTheme="minorBidi" w:hAnsiTheme="minorBidi" w:cstheme="minorBidi"/>
        </w:rPr>
        <w:t>33124120-2</w:t>
      </w:r>
      <w:r w:rsidRPr="00875520">
        <w:rPr>
          <w:rFonts w:asciiTheme="minorBidi" w:hAnsiTheme="minorBidi" w:cstheme="minorBidi"/>
        </w:rPr>
        <w:tab/>
        <w:t>Diagnostické ultrazvukové prístroje</w:t>
      </w:r>
    </w:p>
    <w:p w14:paraId="01121CC6" w14:textId="7F63ACB0" w:rsidR="00002109" w:rsidRPr="004D11C9" w:rsidRDefault="00002109" w:rsidP="002945E2">
      <w:pPr>
        <w:pStyle w:val="Heading3"/>
        <w:numPr>
          <w:ilvl w:val="0"/>
          <w:numId w:val="1"/>
        </w:numPr>
        <w:spacing w:before="0" w:after="120"/>
        <w:rPr>
          <w:rFonts w:asciiTheme="minorBidi" w:hAnsiTheme="minorBidi" w:cstheme="minorBidi"/>
        </w:rPr>
      </w:pPr>
      <w:r w:rsidRPr="004D11C9">
        <w:rPr>
          <w:rFonts w:asciiTheme="minorBidi" w:hAnsiTheme="minorBidi" w:cstheme="minorBidi"/>
        </w:rPr>
        <w:lastRenderedPageBreak/>
        <w:t>Rozdelenie predmetu zákazky</w:t>
      </w:r>
    </w:p>
    <w:p w14:paraId="29884500" w14:textId="16FC1FB0" w:rsidR="0055340A" w:rsidRDefault="000273ED" w:rsidP="0055340A">
      <w:pPr>
        <w:pStyle w:val="Heading3"/>
        <w:numPr>
          <w:ilvl w:val="1"/>
          <w:numId w:val="2"/>
        </w:numPr>
        <w:spacing w:after="120"/>
        <w:rPr>
          <w:rFonts w:asciiTheme="minorBidi" w:hAnsiTheme="minorBidi" w:cstheme="minorBidi"/>
          <w:b w:val="0"/>
          <w:bCs w:val="0"/>
        </w:rPr>
      </w:pPr>
      <w:r w:rsidRPr="004D11C9">
        <w:rPr>
          <w:rFonts w:asciiTheme="minorBidi" w:hAnsiTheme="minorBidi" w:cstheme="minorBidi"/>
          <w:b w:val="0"/>
          <w:bCs w:val="0"/>
        </w:rPr>
        <w:t xml:space="preserve">Predmet </w:t>
      </w:r>
      <w:r w:rsidRPr="00604746">
        <w:rPr>
          <w:rFonts w:asciiTheme="minorBidi" w:hAnsiTheme="minorBidi" w:cstheme="minorBidi"/>
          <w:b w:val="0"/>
          <w:bCs w:val="0"/>
        </w:rPr>
        <w:t xml:space="preserve">zákazky </w:t>
      </w:r>
      <w:r w:rsidR="00595F12">
        <w:rPr>
          <w:rFonts w:asciiTheme="minorBidi" w:hAnsiTheme="minorBidi" w:cstheme="minorBidi"/>
          <w:b w:val="0"/>
          <w:bCs w:val="0"/>
        </w:rPr>
        <w:t xml:space="preserve">nie </w:t>
      </w:r>
      <w:r w:rsidRPr="00604746">
        <w:rPr>
          <w:rFonts w:asciiTheme="minorBidi" w:hAnsiTheme="minorBidi" w:cstheme="minorBidi"/>
          <w:b w:val="0"/>
          <w:bCs w:val="0"/>
        </w:rPr>
        <w:t>je rozdelený</w:t>
      </w:r>
      <w:r w:rsidRPr="004D11C9">
        <w:rPr>
          <w:rFonts w:asciiTheme="minorBidi" w:hAnsiTheme="minorBidi" w:cstheme="minorBidi"/>
          <w:b w:val="0"/>
          <w:bCs w:val="0"/>
        </w:rPr>
        <w:t xml:space="preserve"> </w:t>
      </w:r>
      <w:r w:rsidR="00595F12">
        <w:rPr>
          <w:rFonts w:asciiTheme="minorBidi" w:hAnsiTheme="minorBidi" w:cstheme="minorBidi"/>
          <w:b w:val="0"/>
          <w:bCs w:val="0"/>
        </w:rPr>
        <w:t>na č</w:t>
      </w:r>
      <w:r w:rsidRPr="004D11C9">
        <w:rPr>
          <w:rFonts w:asciiTheme="minorBidi" w:hAnsiTheme="minorBidi" w:cstheme="minorBidi"/>
          <w:b w:val="0"/>
          <w:bCs w:val="0"/>
        </w:rPr>
        <w:t>ast</w:t>
      </w:r>
      <w:r w:rsidR="00595F12">
        <w:rPr>
          <w:rFonts w:asciiTheme="minorBidi" w:hAnsiTheme="minorBidi" w:cstheme="minorBidi"/>
          <w:b w:val="0"/>
          <w:bCs w:val="0"/>
        </w:rPr>
        <w:t>i</w:t>
      </w:r>
      <w:r w:rsidRPr="004D11C9">
        <w:rPr>
          <w:rFonts w:asciiTheme="minorBidi" w:hAnsiTheme="minorBidi" w:cstheme="minorBidi"/>
          <w:b w:val="0"/>
          <w:bCs w:val="0"/>
        </w:rPr>
        <w:t>.</w:t>
      </w:r>
    </w:p>
    <w:p w14:paraId="2AAE5E73" w14:textId="01B630D7" w:rsidR="002D2950" w:rsidRDefault="009206E7" w:rsidP="0022172D">
      <w:pPr>
        <w:pStyle w:val="Heading3"/>
        <w:numPr>
          <w:ilvl w:val="1"/>
          <w:numId w:val="2"/>
        </w:numPr>
        <w:spacing w:before="0" w:after="120"/>
        <w:rPr>
          <w:rFonts w:asciiTheme="minorBidi" w:hAnsiTheme="minorBidi" w:cstheme="minorBidi"/>
          <w:b w:val="0"/>
          <w:bCs w:val="0"/>
        </w:rPr>
      </w:pPr>
      <w:r w:rsidRPr="009206E7">
        <w:rPr>
          <w:rFonts w:asciiTheme="minorBidi" w:hAnsiTheme="minorBidi" w:cstheme="minorBidi"/>
          <w:b w:val="0"/>
          <w:bCs w:val="0"/>
        </w:rPr>
        <w:t xml:space="preserve">Odôvodnenie nerozdelenia zákazky na časti: </w:t>
      </w:r>
      <w:r w:rsidR="002D2950" w:rsidRPr="009206E7">
        <w:rPr>
          <w:rFonts w:asciiTheme="minorBidi" w:hAnsiTheme="minorBidi" w:cstheme="minorBidi"/>
          <w:b w:val="0"/>
          <w:bCs w:val="0"/>
        </w:rPr>
        <w:t>Rozdelenie predmetu zákazky na</w:t>
      </w:r>
      <w:r w:rsidR="00287601">
        <w:rPr>
          <w:rFonts w:asciiTheme="minorBidi" w:hAnsiTheme="minorBidi" w:cstheme="minorBidi"/>
          <w:b w:val="0"/>
          <w:bCs w:val="0"/>
        </w:rPr>
        <w:t> </w:t>
      </w:r>
      <w:r w:rsidR="002D2950" w:rsidRPr="009206E7">
        <w:rPr>
          <w:rFonts w:asciiTheme="minorBidi" w:hAnsiTheme="minorBidi" w:cstheme="minorBidi"/>
          <w:b w:val="0"/>
          <w:bCs w:val="0"/>
        </w:rPr>
        <w:t>časti nie je vzhľadom na počet obstarávan</w:t>
      </w:r>
      <w:r w:rsidRPr="009206E7">
        <w:rPr>
          <w:rFonts w:asciiTheme="minorBidi" w:hAnsiTheme="minorBidi" w:cstheme="minorBidi"/>
          <w:b w:val="0"/>
          <w:bCs w:val="0"/>
        </w:rPr>
        <w:t xml:space="preserve">ého prístroja </w:t>
      </w:r>
      <w:r w:rsidR="002D2950" w:rsidRPr="009206E7">
        <w:rPr>
          <w:rFonts w:asciiTheme="minorBidi" w:hAnsiTheme="minorBidi" w:cstheme="minorBidi"/>
          <w:b w:val="0"/>
          <w:bCs w:val="0"/>
        </w:rPr>
        <w:t>možné</w:t>
      </w:r>
      <w:r w:rsidRPr="009206E7">
        <w:rPr>
          <w:rFonts w:asciiTheme="minorBidi" w:hAnsiTheme="minorBidi" w:cstheme="minorBidi"/>
          <w:b w:val="0"/>
          <w:bCs w:val="0"/>
        </w:rPr>
        <w:t>.</w:t>
      </w:r>
    </w:p>
    <w:p w14:paraId="71BE9BEC" w14:textId="77777777" w:rsidR="009206E7" w:rsidRPr="009206E7" w:rsidRDefault="009206E7" w:rsidP="009206E7"/>
    <w:p w14:paraId="755B2E58" w14:textId="08E3D2EF" w:rsidR="00002109" w:rsidRDefault="00002109" w:rsidP="002945E2">
      <w:pPr>
        <w:pStyle w:val="Heading3"/>
        <w:numPr>
          <w:ilvl w:val="0"/>
          <w:numId w:val="1"/>
        </w:numPr>
        <w:spacing w:before="0" w:after="120"/>
        <w:rPr>
          <w:rFonts w:asciiTheme="minorBidi" w:hAnsiTheme="minorBidi" w:cstheme="minorBidi"/>
        </w:rPr>
      </w:pPr>
      <w:r w:rsidRPr="0006345C">
        <w:rPr>
          <w:rFonts w:asciiTheme="minorBidi" w:hAnsiTheme="minorBidi" w:cstheme="minorBidi"/>
        </w:rPr>
        <w:t>Variantné riešenie</w:t>
      </w:r>
    </w:p>
    <w:p w14:paraId="3B6FDB8A" w14:textId="77777777" w:rsidR="002945E2" w:rsidRPr="002945E2" w:rsidRDefault="002945E2" w:rsidP="002945E2">
      <w:pPr>
        <w:pStyle w:val="ListParagraph"/>
        <w:keepNext/>
        <w:keepLines/>
        <w:numPr>
          <w:ilvl w:val="0"/>
          <w:numId w:val="2"/>
        </w:numPr>
        <w:spacing w:before="200" w:after="0"/>
        <w:contextualSpacing w:val="0"/>
        <w:outlineLvl w:val="2"/>
        <w:rPr>
          <w:rFonts w:eastAsiaTheme="majorEastAsia" w:cstheme="majorBidi"/>
          <w:b/>
          <w:bCs/>
          <w:vanish/>
        </w:rPr>
      </w:pPr>
    </w:p>
    <w:p w14:paraId="1D584257" w14:textId="2FB7DB96" w:rsidR="00002109" w:rsidRPr="002945E2" w:rsidRDefault="00002109" w:rsidP="002945E2">
      <w:pPr>
        <w:pStyle w:val="Heading3"/>
        <w:keepNext w:val="0"/>
        <w:keepLines w:val="0"/>
        <w:numPr>
          <w:ilvl w:val="1"/>
          <w:numId w:val="2"/>
        </w:numPr>
        <w:spacing w:before="0" w:after="120" w:line="240" w:lineRule="auto"/>
        <w:rPr>
          <w:rFonts w:asciiTheme="minorBidi" w:hAnsiTheme="minorBidi" w:cstheme="minorBidi"/>
          <w:b w:val="0"/>
          <w:bCs w:val="0"/>
        </w:rPr>
      </w:pPr>
      <w:r w:rsidRPr="002945E2">
        <w:rPr>
          <w:rFonts w:asciiTheme="minorBidi" w:hAnsiTheme="minorBidi" w:cstheme="minorBidi"/>
          <w:b w:val="0"/>
          <w:bCs w:val="0"/>
        </w:rPr>
        <w:t>Uchádzačom sa neumožňuje predložiť variantné riešenie</w:t>
      </w:r>
      <w:r w:rsidR="00914C2E" w:rsidRPr="002945E2">
        <w:rPr>
          <w:rFonts w:asciiTheme="minorBidi" w:hAnsiTheme="minorBidi" w:cstheme="minorBidi"/>
          <w:b w:val="0"/>
          <w:bCs w:val="0"/>
        </w:rPr>
        <w:t>.</w:t>
      </w:r>
    </w:p>
    <w:p w14:paraId="365DD3B9" w14:textId="6D06F750" w:rsidR="00002109" w:rsidRPr="004D11C9" w:rsidRDefault="00002109" w:rsidP="004D11C9">
      <w:pPr>
        <w:pStyle w:val="Heading3"/>
        <w:keepNext w:val="0"/>
        <w:keepLines w:val="0"/>
        <w:numPr>
          <w:ilvl w:val="1"/>
          <w:numId w:val="2"/>
        </w:numPr>
        <w:spacing w:before="0" w:after="120" w:line="240" w:lineRule="auto"/>
        <w:rPr>
          <w:rFonts w:asciiTheme="minorBidi" w:hAnsiTheme="minorBidi" w:cstheme="minorBidi"/>
          <w:b w:val="0"/>
          <w:bCs w:val="0"/>
        </w:rPr>
      </w:pPr>
      <w:r w:rsidRPr="004D11C9">
        <w:rPr>
          <w:rFonts w:asciiTheme="minorBidi" w:hAnsiTheme="minorBidi" w:cstheme="minorBidi"/>
          <w:b w:val="0"/>
          <w:bCs w:val="0"/>
        </w:rPr>
        <w:t>Ak súčasťou ponuky bude aj variantné riešenie, nebude takéto variantné riešenie zaradené do vyhodnotenia a bude sa naň hľadieť akoby nebolo predložené.</w:t>
      </w:r>
    </w:p>
    <w:p w14:paraId="48171E08" w14:textId="77777777" w:rsidR="00826B4E" w:rsidRPr="0006345C" w:rsidRDefault="00826B4E" w:rsidP="00826B4E">
      <w:pPr>
        <w:ind w:left="720" w:hanging="720"/>
        <w:jc w:val="both"/>
        <w:rPr>
          <w:rFonts w:asciiTheme="minorBidi" w:hAnsiTheme="minorBidi" w:cstheme="minorBidi"/>
        </w:rPr>
      </w:pPr>
    </w:p>
    <w:p w14:paraId="0D97B79A" w14:textId="79FBD4FC" w:rsidR="00002109" w:rsidRPr="0006345C" w:rsidRDefault="00002109" w:rsidP="002945E2">
      <w:pPr>
        <w:pStyle w:val="Heading3"/>
        <w:numPr>
          <w:ilvl w:val="0"/>
          <w:numId w:val="1"/>
        </w:numPr>
        <w:spacing w:before="0" w:after="120"/>
        <w:rPr>
          <w:rFonts w:asciiTheme="minorBidi" w:hAnsiTheme="minorBidi" w:cstheme="minorBidi"/>
        </w:rPr>
      </w:pPr>
      <w:r w:rsidRPr="0006345C">
        <w:rPr>
          <w:rFonts w:asciiTheme="minorBidi" w:hAnsiTheme="minorBidi" w:cstheme="minorBidi"/>
        </w:rPr>
        <w:t>Miesto a </w:t>
      </w:r>
      <w:r w:rsidR="004D11C9">
        <w:rPr>
          <w:rFonts w:asciiTheme="minorBidi" w:hAnsiTheme="minorBidi" w:cstheme="minorBidi"/>
        </w:rPr>
        <w:t>lehota</w:t>
      </w:r>
      <w:r w:rsidRPr="0006345C">
        <w:rPr>
          <w:rFonts w:asciiTheme="minorBidi" w:hAnsiTheme="minorBidi" w:cstheme="minorBidi"/>
        </w:rPr>
        <w:t xml:space="preserve"> </w:t>
      </w:r>
      <w:r w:rsidR="00D06855">
        <w:rPr>
          <w:rFonts w:asciiTheme="minorBidi" w:hAnsiTheme="minorBidi" w:cstheme="minorBidi"/>
        </w:rPr>
        <w:t>dodania</w:t>
      </w:r>
      <w:r w:rsidRPr="0006345C">
        <w:rPr>
          <w:rFonts w:asciiTheme="minorBidi" w:hAnsiTheme="minorBidi" w:cstheme="minorBidi"/>
        </w:rPr>
        <w:t xml:space="preserve"> predmetu zákazky</w:t>
      </w:r>
    </w:p>
    <w:p w14:paraId="69B90D30" w14:textId="77777777" w:rsidR="007E6FCF" w:rsidRPr="007E6FCF" w:rsidRDefault="007E6FCF" w:rsidP="007E6FCF">
      <w:pPr>
        <w:pStyle w:val="ListParagraph"/>
        <w:keepNext/>
        <w:keepLines/>
        <w:numPr>
          <w:ilvl w:val="0"/>
          <w:numId w:val="2"/>
        </w:numPr>
        <w:spacing w:before="200" w:after="0"/>
        <w:contextualSpacing w:val="0"/>
        <w:outlineLvl w:val="2"/>
        <w:rPr>
          <w:rFonts w:eastAsiaTheme="majorEastAsia" w:cstheme="majorBidi"/>
          <w:b/>
          <w:bCs/>
          <w:vanish/>
          <w:u w:val="single"/>
        </w:rPr>
      </w:pPr>
      <w:bookmarkStart w:id="3" w:name="_Toc150841273"/>
    </w:p>
    <w:p w14:paraId="7EB41951" w14:textId="6806D8D3" w:rsidR="00D5568A" w:rsidRPr="007E6FCF" w:rsidRDefault="00870DD6" w:rsidP="00BE71E2">
      <w:pPr>
        <w:pStyle w:val="ListParagraph"/>
        <w:numPr>
          <w:ilvl w:val="1"/>
          <w:numId w:val="2"/>
        </w:numPr>
        <w:rPr>
          <w:rFonts w:asciiTheme="minorBidi" w:eastAsiaTheme="majorEastAsia" w:hAnsiTheme="minorBidi"/>
        </w:rPr>
      </w:pPr>
      <w:r w:rsidRPr="007E6FCF">
        <w:rPr>
          <w:rFonts w:asciiTheme="minorBidi" w:hAnsiTheme="minorBidi"/>
          <w:u w:val="single"/>
        </w:rPr>
        <w:t xml:space="preserve">Miesto </w:t>
      </w:r>
      <w:r w:rsidR="00993BBA" w:rsidRPr="007E6FCF">
        <w:rPr>
          <w:rFonts w:asciiTheme="minorBidi" w:hAnsiTheme="minorBidi"/>
          <w:u w:val="single"/>
        </w:rPr>
        <w:t>dodania</w:t>
      </w:r>
      <w:r w:rsidRPr="007E6FCF">
        <w:rPr>
          <w:rFonts w:asciiTheme="minorBidi" w:hAnsiTheme="minorBidi"/>
          <w:u w:val="single"/>
        </w:rPr>
        <w:t xml:space="preserve"> predmetu zákazky</w:t>
      </w:r>
      <w:r w:rsidRPr="007E6FCF">
        <w:rPr>
          <w:rFonts w:asciiTheme="minorBidi" w:hAnsiTheme="minorBidi"/>
        </w:rPr>
        <w:t xml:space="preserve">: </w:t>
      </w:r>
      <w:bookmarkStart w:id="4" w:name="_Toc150841274"/>
      <w:bookmarkEnd w:id="3"/>
      <w:r w:rsidR="00604746" w:rsidRPr="007E6FCF">
        <w:rPr>
          <w:rFonts w:asciiTheme="minorBidi" w:eastAsiaTheme="majorEastAsia" w:hAnsiTheme="minorBidi"/>
        </w:rPr>
        <w:t xml:space="preserve">Fakultná nemocnica Trenčín, Legionárska </w:t>
      </w:r>
    </w:p>
    <w:p w14:paraId="517E373D" w14:textId="2FAF7830" w:rsidR="008377E8" w:rsidRPr="007E6FCF" w:rsidRDefault="0099254B" w:rsidP="0099254B">
      <w:pPr>
        <w:pStyle w:val="ListParagraph"/>
        <w:spacing w:after="120"/>
        <w:ind w:left="4320"/>
        <w:rPr>
          <w:rFonts w:asciiTheme="minorBidi" w:eastAsiaTheme="majorEastAsia" w:hAnsiTheme="minorBidi"/>
        </w:rPr>
      </w:pPr>
      <w:r>
        <w:rPr>
          <w:rFonts w:asciiTheme="minorBidi" w:eastAsiaTheme="majorEastAsia" w:hAnsiTheme="minorBidi"/>
        </w:rPr>
        <w:t xml:space="preserve">   </w:t>
      </w:r>
      <w:r w:rsidR="00604746" w:rsidRPr="007E6FCF">
        <w:rPr>
          <w:rFonts w:asciiTheme="minorBidi" w:eastAsiaTheme="majorEastAsia" w:hAnsiTheme="minorBidi"/>
        </w:rPr>
        <w:t>641/28, 911 71 Trenčín</w:t>
      </w:r>
      <w:r w:rsidR="0000557F">
        <w:rPr>
          <w:rFonts w:asciiTheme="minorBidi" w:eastAsiaTheme="majorEastAsia" w:hAnsiTheme="minorBidi"/>
        </w:rPr>
        <w:t>.</w:t>
      </w:r>
    </w:p>
    <w:p w14:paraId="6A5486C4" w14:textId="64C92650" w:rsidR="00300883" w:rsidRPr="000A4305" w:rsidRDefault="00993BBA" w:rsidP="0000557F">
      <w:pPr>
        <w:pStyle w:val="Heading3"/>
        <w:keepNext w:val="0"/>
        <w:keepLines w:val="0"/>
        <w:numPr>
          <w:ilvl w:val="1"/>
          <w:numId w:val="2"/>
        </w:numPr>
        <w:spacing w:before="0" w:after="120" w:line="240" w:lineRule="auto"/>
        <w:rPr>
          <w:rFonts w:asciiTheme="minorBidi" w:hAnsiTheme="minorBidi" w:cstheme="minorBidi"/>
          <w:b w:val="0"/>
          <w:bCs w:val="0"/>
        </w:rPr>
      </w:pPr>
      <w:r w:rsidRPr="000A4305">
        <w:rPr>
          <w:rFonts w:asciiTheme="minorBidi" w:hAnsiTheme="minorBidi" w:cstheme="minorBidi"/>
          <w:b w:val="0"/>
          <w:bCs w:val="0"/>
          <w:u w:val="single"/>
        </w:rPr>
        <w:t>Lehota</w:t>
      </w:r>
      <w:r w:rsidR="00461B26" w:rsidRPr="000A4305">
        <w:rPr>
          <w:rFonts w:asciiTheme="minorBidi" w:hAnsiTheme="minorBidi" w:cstheme="minorBidi"/>
          <w:b w:val="0"/>
          <w:bCs w:val="0"/>
          <w:u w:val="single"/>
        </w:rPr>
        <w:t xml:space="preserve"> </w:t>
      </w:r>
      <w:r w:rsidR="0017417D" w:rsidRPr="000A4305">
        <w:rPr>
          <w:rFonts w:asciiTheme="minorBidi" w:hAnsiTheme="minorBidi" w:cstheme="minorBidi"/>
          <w:b w:val="0"/>
          <w:bCs w:val="0"/>
          <w:u w:val="single"/>
        </w:rPr>
        <w:t>dodania</w:t>
      </w:r>
      <w:r w:rsidR="00461B26" w:rsidRPr="000A4305">
        <w:rPr>
          <w:rFonts w:asciiTheme="minorBidi" w:hAnsiTheme="minorBidi" w:cstheme="minorBidi"/>
          <w:b w:val="0"/>
          <w:bCs w:val="0"/>
          <w:u w:val="single"/>
        </w:rPr>
        <w:t xml:space="preserve"> </w:t>
      </w:r>
      <w:r w:rsidR="007D5602" w:rsidRPr="000A4305">
        <w:rPr>
          <w:rFonts w:asciiTheme="minorBidi" w:hAnsiTheme="minorBidi" w:cstheme="minorBidi"/>
          <w:b w:val="0"/>
          <w:bCs w:val="0"/>
          <w:u w:val="single"/>
        </w:rPr>
        <w:t>predmetu zákazky</w:t>
      </w:r>
      <w:r w:rsidR="004D11C9" w:rsidRPr="000A4305">
        <w:rPr>
          <w:rFonts w:asciiTheme="minorBidi" w:hAnsiTheme="minorBidi" w:cstheme="minorBidi"/>
          <w:b w:val="0"/>
          <w:bCs w:val="0"/>
        </w:rPr>
        <w:t>:</w:t>
      </w:r>
      <w:r w:rsidR="00461B26" w:rsidRPr="000A4305">
        <w:rPr>
          <w:rFonts w:asciiTheme="minorBidi" w:hAnsiTheme="minorBidi" w:cstheme="minorBidi"/>
          <w:b w:val="0"/>
          <w:bCs w:val="0"/>
        </w:rPr>
        <w:t xml:space="preserve"> </w:t>
      </w:r>
      <w:bookmarkStart w:id="5" w:name="_Hlk173845851"/>
      <w:r w:rsidR="000A4305" w:rsidRPr="000A4305">
        <w:rPr>
          <w:rFonts w:asciiTheme="minorBidi" w:hAnsiTheme="minorBidi" w:cstheme="minorBidi"/>
          <w:b w:val="0"/>
          <w:bCs w:val="0"/>
        </w:rPr>
        <w:t>v súlade s Článkom II. návrhu</w:t>
      </w:r>
      <w:r w:rsidR="00990207" w:rsidRPr="000A4305">
        <w:rPr>
          <w:rFonts w:asciiTheme="minorBidi" w:hAnsiTheme="minorBidi" w:cstheme="minorBidi"/>
          <w:b w:val="0"/>
          <w:bCs w:val="0"/>
        </w:rPr>
        <w:t xml:space="preserve"> </w:t>
      </w:r>
      <w:r w:rsidR="003A6A3A" w:rsidRPr="000A4305">
        <w:rPr>
          <w:rFonts w:asciiTheme="minorBidi" w:hAnsiTheme="minorBidi" w:cstheme="minorBidi"/>
          <w:b w:val="0"/>
          <w:bCs w:val="0"/>
        </w:rPr>
        <w:t>Z</w:t>
      </w:r>
      <w:r w:rsidR="006D5885" w:rsidRPr="000A4305">
        <w:rPr>
          <w:rFonts w:asciiTheme="minorBidi" w:hAnsiTheme="minorBidi" w:cstheme="minorBidi"/>
          <w:b w:val="0"/>
          <w:bCs w:val="0"/>
        </w:rPr>
        <w:t>mluvy</w:t>
      </w:r>
      <w:bookmarkEnd w:id="4"/>
      <w:r w:rsidR="0000557F" w:rsidRPr="000A4305">
        <w:rPr>
          <w:rFonts w:asciiTheme="minorBidi" w:hAnsiTheme="minorBidi" w:cstheme="minorBidi"/>
          <w:b w:val="0"/>
          <w:bCs w:val="0"/>
        </w:rPr>
        <w:t>.</w:t>
      </w:r>
      <w:r w:rsidR="004E165E" w:rsidRPr="000A4305">
        <w:rPr>
          <w:rFonts w:asciiTheme="minorBidi" w:hAnsiTheme="minorBidi" w:cstheme="minorBidi"/>
          <w:b w:val="0"/>
          <w:bCs w:val="0"/>
        </w:rPr>
        <w:t xml:space="preserve"> </w:t>
      </w:r>
    </w:p>
    <w:p w14:paraId="3301C14B" w14:textId="77777777" w:rsidR="004D11C9" w:rsidRPr="004D11C9" w:rsidRDefault="004D11C9" w:rsidP="004D11C9"/>
    <w:bookmarkEnd w:id="5"/>
    <w:p w14:paraId="2F7CD882" w14:textId="77777777" w:rsidR="00002109" w:rsidRPr="0006345C" w:rsidRDefault="00002109" w:rsidP="007E6FCF">
      <w:pPr>
        <w:pStyle w:val="Heading3"/>
        <w:numPr>
          <w:ilvl w:val="0"/>
          <w:numId w:val="1"/>
        </w:numPr>
        <w:spacing w:before="0" w:after="120"/>
        <w:rPr>
          <w:rFonts w:asciiTheme="minorBidi" w:hAnsiTheme="minorBidi" w:cstheme="minorBidi"/>
        </w:rPr>
      </w:pPr>
      <w:r w:rsidRPr="0006345C">
        <w:rPr>
          <w:rFonts w:asciiTheme="minorBidi" w:hAnsiTheme="minorBidi" w:cstheme="minorBidi"/>
        </w:rPr>
        <w:t>Zdroj finančných prostriedkov</w:t>
      </w:r>
    </w:p>
    <w:p w14:paraId="429365D5" w14:textId="77777777" w:rsidR="007E6FCF" w:rsidRPr="007E6FCF" w:rsidRDefault="007E6FCF" w:rsidP="007E6FCF">
      <w:pPr>
        <w:pStyle w:val="ListParagraph"/>
        <w:keepNext/>
        <w:keepLines/>
        <w:numPr>
          <w:ilvl w:val="0"/>
          <w:numId w:val="2"/>
        </w:numPr>
        <w:spacing w:before="200" w:after="0"/>
        <w:contextualSpacing w:val="0"/>
        <w:outlineLvl w:val="2"/>
        <w:rPr>
          <w:rFonts w:eastAsiaTheme="majorEastAsia" w:cstheme="majorBidi"/>
          <w:b/>
          <w:bCs/>
          <w:vanish/>
        </w:rPr>
      </w:pPr>
    </w:p>
    <w:p w14:paraId="1D0AB18E" w14:textId="0B15FFF5" w:rsidR="0000557F" w:rsidRPr="0003329A" w:rsidRDefault="0003329A" w:rsidP="00EC68D0">
      <w:pPr>
        <w:pStyle w:val="ListParagraph"/>
        <w:numPr>
          <w:ilvl w:val="1"/>
          <w:numId w:val="2"/>
        </w:numPr>
        <w:rPr>
          <w:rFonts w:asciiTheme="minorBidi" w:hAnsiTheme="minorBidi"/>
        </w:rPr>
      </w:pPr>
      <w:r w:rsidRPr="0003329A">
        <w:rPr>
          <w:rFonts w:asciiTheme="minorBidi" w:eastAsia="Calibri" w:hAnsiTheme="minorBidi"/>
        </w:rPr>
        <w:t xml:space="preserve">Predmet </w:t>
      </w:r>
      <w:r w:rsidR="00427388" w:rsidRPr="0003329A">
        <w:rPr>
          <w:rFonts w:ascii="Arial" w:hAnsi="Arial" w:cs="Arial"/>
        </w:rPr>
        <w:t>zákazky bude financovaný z</w:t>
      </w:r>
      <w:r w:rsidR="00DA1773" w:rsidRPr="0003329A">
        <w:rPr>
          <w:rFonts w:ascii="Arial" w:hAnsi="Arial" w:cs="Arial"/>
        </w:rPr>
        <w:t> vlastných zdrojov</w:t>
      </w:r>
      <w:r w:rsidR="00427388" w:rsidRPr="0003329A">
        <w:rPr>
          <w:rFonts w:ascii="Arial" w:hAnsi="Arial" w:cs="Arial"/>
        </w:rPr>
        <w:t xml:space="preserve"> verejného obstarávateľa. Verejný obstarávateľ</w:t>
      </w:r>
      <w:r w:rsidR="00DA1773" w:rsidRPr="0003329A">
        <w:rPr>
          <w:rFonts w:ascii="Arial" w:hAnsi="Arial" w:cs="Arial"/>
        </w:rPr>
        <w:t xml:space="preserve"> </w:t>
      </w:r>
      <w:r w:rsidR="00427388" w:rsidRPr="0003329A">
        <w:rPr>
          <w:rFonts w:ascii="Arial" w:hAnsi="Arial" w:cs="Arial"/>
        </w:rPr>
        <w:t>uhradí cenu úspešnému uchádzačovi bezhotovostným platobným stykom. Splatnosť faktúry je 60  dní od</w:t>
      </w:r>
      <w:r w:rsidR="00DA1773" w:rsidRPr="0003329A">
        <w:rPr>
          <w:rFonts w:ascii="Arial" w:hAnsi="Arial" w:cs="Arial"/>
        </w:rPr>
        <w:t>o dňa</w:t>
      </w:r>
      <w:r w:rsidR="00427388" w:rsidRPr="0003329A">
        <w:rPr>
          <w:rFonts w:ascii="Arial" w:hAnsi="Arial" w:cs="Arial"/>
        </w:rPr>
        <w:t xml:space="preserve"> doručenia faktúry verejnému obstarávateľovi.</w:t>
      </w:r>
    </w:p>
    <w:p w14:paraId="172B4C49" w14:textId="77777777" w:rsidR="0003329A" w:rsidRPr="00427388" w:rsidRDefault="0003329A" w:rsidP="0003329A">
      <w:pPr>
        <w:pStyle w:val="ListParagraph"/>
        <w:rPr>
          <w:rFonts w:asciiTheme="minorBidi" w:hAnsiTheme="minorBidi"/>
        </w:rPr>
      </w:pPr>
    </w:p>
    <w:p w14:paraId="636EE404" w14:textId="77777777" w:rsidR="004D11C9" w:rsidRPr="0006345C" w:rsidRDefault="004D11C9" w:rsidP="007E6FCF">
      <w:pPr>
        <w:pStyle w:val="Heading3"/>
        <w:numPr>
          <w:ilvl w:val="0"/>
          <w:numId w:val="1"/>
        </w:numPr>
        <w:spacing w:before="0" w:after="120"/>
        <w:rPr>
          <w:rFonts w:asciiTheme="minorBidi" w:hAnsiTheme="minorBidi" w:cstheme="minorBidi"/>
        </w:rPr>
      </w:pPr>
      <w:r w:rsidRPr="0006345C">
        <w:rPr>
          <w:rFonts w:asciiTheme="minorBidi" w:hAnsiTheme="minorBidi" w:cstheme="minorBidi"/>
        </w:rPr>
        <w:t>Výsledok verejného obstarávania</w:t>
      </w:r>
    </w:p>
    <w:p w14:paraId="737F4161" w14:textId="77777777" w:rsidR="007E6FCF" w:rsidRPr="007E6FCF" w:rsidRDefault="007E6FCF" w:rsidP="007E6FCF">
      <w:pPr>
        <w:pStyle w:val="ListParagraph"/>
        <w:keepNext/>
        <w:keepLines/>
        <w:numPr>
          <w:ilvl w:val="0"/>
          <w:numId w:val="2"/>
        </w:numPr>
        <w:spacing w:before="200" w:after="0"/>
        <w:contextualSpacing w:val="0"/>
        <w:outlineLvl w:val="2"/>
        <w:rPr>
          <w:rFonts w:eastAsiaTheme="majorEastAsia" w:cstheme="majorBidi"/>
          <w:b/>
          <w:bCs/>
          <w:vanish/>
        </w:rPr>
      </w:pPr>
      <w:bookmarkStart w:id="6" w:name="_Toc150841271"/>
    </w:p>
    <w:p w14:paraId="5BDFCD23" w14:textId="47BE9CDB" w:rsidR="00E31C69" w:rsidRPr="0000557F" w:rsidRDefault="004D11C9" w:rsidP="0000557F">
      <w:pPr>
        <w:pStyle w:val="ListParagraph"/>
        <w:numPr>
          <w:ilvl w:val="1"/>
          <w:numId w:val="2"/>
        </w:numPr>
        <w:pBdr>
          <w:top w:val="nil"/>
          <w:left w:val="nil"/>
          <w:bottom w:val="nil"/>
          <w:right w:val="nil"/>
          <w:between w:val="nil"/>
          <w:bar w:val="nil"/>
        </w:pBdr>
        <w:spacing w:after="120"/>
        <w:contextualSpacing w:val="0"/>
        <w:rPr>
          <w:rFonts w:ascii="Arial" w:eastAsia="Calibri" w:hAnsi="Arial" w:cs="Arial"/>
        </w:rPr>
      </w:pPr>
      <w:r w:rsidRPr="0000557F">
        <w:rPr>
          <w:rFonts w:ascii="Arial" w:eastAsia="Calibri" w:hAnsi="Arial" w:cs="Arial"/>
        </w:rPr>
        <w:t xml:space="preserve">Výsledkom postupu zadávania tejto zákazky </w:t>
      </w:r>
      <w:bookmarkEnd w:id="6"/>
      <w:r w:rsidR="007C0315">
        <w:rPr>
          <w:rFonts w:ascii="Arial" w:eastAsia="Calibri" w:hAnsi="Arial" w:cs="Arial"/>
        </w:rPr>
        <w:t xml:space="preserve">bude </w:t>
      </w:r>
      <w:r w:rsidR="00E31C69" w:rsidRPr="0000557F">
        <w:rPr>
          <w:rFonts w:ascii="Arial" w:eastAsia="Calibri" w:hAnsi="Arial" w:cs="Arial"/>
        </w:rPr>
        <w:t>kúpn</w:t>
      </w:r>
      <w:r w:rsidR="0000557F" w:rsidRPr="0000557F">
        <w:rPr>
          <w:rFonts w:ascii="Arial" w:eastAsia="Calibri" w:hAnsi="Arial" w:cs="Arial"/>
        </w:rPr>
        <w:t>a</w:t>
      </w:r>
      <w:r w:rsidR="00E31C69" w:rsidRPr="0000557F">
        <w:rPr>
          <w:rFonts w:ascii="Arial" w:eastAsia="Calibri" w:hAnsi="Arial" w:cs="Arial"/>
        </w:rPr>
        <w:t xml:space="preserve"> zml</w:t>
      </w:r>
      <w:r w:rsidR="0000557F" w:rsidRPr="0000557F">
        <w:rPr>
          <w:rFonts w:ascii="Arial" w:eastAsia="Calibri" w:hAnsi="Arial" w:cs="Arial"/>
        </w:rPr>
        <w:t>u</w:t>
      </w:r>
      <w:r w:rsidR="00E31C69" w:rsidRPr="0000557F">
        <w:rPr>
          <w:rFonts w:ascii="Arial" w:eastAsia="Calibri" w:hAnsi="Arial" w:cs="Arial"/>
        </w:rPr>
        <w:t>v</w:t>
      </w:r>
      <w:r w:rsidR="0000557F" w:rsidRPr="0000557F">
        <w:rPr>
          <w:rFonts w:ascii="Arial" w:eastAsia="Calibri" w:hAnsi="Arial" w:cs="Arial"/>
        </w:rPr>
        <w:t>a</w:t>
      </w:r>
      <w:r w:rsidR="007A39D9" w:rsidRPr="0000557F">
        <w:rPr>
          <w:rFonts w:ascii="Arial" w:eastAsia="Calibri" w:hAnsi="Arial" w:cs="Arial"/>
        </w:rPr>
        <w:t xml:space="preserve"> podľa </w:t>
      </w:r>
      <w:r w:rsidR="00E31C69" w:rsidRPr="0000557F">
        <w:rPr>
          <w:rFonts w:ascii="Arial" w:eastAsia="Calibri" w:hAnsi="Arial" w:cs="Arial"/>
        </w:rPr>
        <w:t>uzatvore</w:t>
      </w:r>
      <w:r w:rsidR="0000557F" w:rsidRPr="0000557F">
        <w:rPr>
          <w:rFonts w:ascii="Arial" w:eastAsia="Calibri" w:hAnsi="Arial" w:cs="Arial"/>
        </w:rPr>
        <w:t>ná</w:t>
      </w:r>
      <w:r w:rsidR="00E31C69" w:rsidRPr="0000557F">
        <w:rPr>
          <w:rFonts w:ascii="Arial" w:eastAsia="Calibri" w:hAnsi="Arial" w:cs="Arial"/>
        </w:rPr>
        <w:t xml:space="preserve"> podľa § 409 zákona č. 513/1991 Zb. Obchodný zákonník v platnom znení medzi úspešným uchádzačom (predávajúci</w:t>
      </w:r>
      <w:r w:rsidR="0000557F" w:rsidRPr="0000557F">
        <w:rPr>
          <w:rFonts w:ascii="Arial" w:eastAsia="Calibri" w:hAnsi="Arial" w:cs="Arial"/>
        </w:rPr>
        <w:t>m</w:t>
      </w:r>
      <w:r w:rsidR="00E31C69" w:rsidRPr="0000557F">
        <w:rPr>
          <w:rFonts w:ascii="Arial" w:eastAsia="Calibri" w:hAnsi="Arial" w:cs="Arial"/>
        </w:rPr>
        <w:t>) a verejným obstarávateľom (kupujúci</w:t>
      </w:r>
      <w:r w:rsidR="0000557F" w:rsidRPr="0000557F">
        <w:rPr>
          <w:rFonts w:ascii="Arial" w:eastAsia="Calibri" w:hAnsi="Arial" w:cs="Arial"/>
        </w:rPr>
        <w:t>m</w:t>
      </w:r>
      <w:r w:rsidR="00E31C69" w:rsidRPr="0000557F">
        <w:rPr>
          <w:rFonts w:ascii="Arial" w:eastAsia="Calibri" w:hAnsi="Arial" w:cs="Arial"/>
        </w:rPr>
        <w:t>) (ďalej len ako „</w:t>
      </w:r>
      <w:r w:rsidR="00E31C69" w:rsidRPr="0000557F">
        <w:rPr>
          <w:rFonts w:ascii="Arial" w:eastAsia="Calibri" w:hAnsi="Arial" w:cs="Arial"/>
          <w:b/>
          <w:bCs/>
        </w:rPr>
        <w:t>Zmluva</w:t>
      </w:r>
      <w:r w:rsidR="00E31C69" w:rsidRPr="0000557F">
        <w:rPr>
          <w:rFonts w:ascii="Arial" w:eastAsia="Calibri" w:hAnsi="Arial" w:cs="Arial"/>
        </w:rPr>
        <w:t xml:space="preserve">“). </w:t>
      </w:r>
    </w:p>
    <w:p w14:paraId="6A8ADDB9" w14:textId="5C6A3E8B" w:rsidR="004D11C9" w:rsidRPr="00D94EE0" w:rsidRDefault="004D11C9" w:rsidP="004D11C9">
      <w:pPr>
        <w:pStyle w:val="ListParagraph"/>
        <w:numPr>
          <w:ilvl w:val="1"/>
          <w:numId w:val="2"/>
        </w:numPr>
        <w:pBdr>
          <w:top w:val="nil"/>
          <w:left w:val="nil"/>
          <w:bottom w:val="nil"/>
          <w:right w:val="nil"/>
          <w:between w:val="nil"/>
          <w:bar w:val="nil"/>
        </w:pBdr>
        <w:spacing w:after="120"/>
        <w:contextualSpacing w:val="0"/>
        <w:rPr>
          <w:rFonts w:ascii="Arial" w:eastAsia="Calibri" w:hAnsi="Arial" w:cs="Arial"/>
        </w:rPr>
      </w:pPr>
      <w:bookmarkStart w:id="7" w:name="_Hlk156912333"/>
      <w:r w:rsidRPr="00D94EE0">
        <w:rPr>
          <w:rFonts w:ascii="Arial" w:eastAsia="Calibri" w:hAnsi="Arial" w:cs="Arial"/>
        </w:rPr>
        <w:t xml:space="preserve">Podrobné vymedzenie zmluvných podmienok na </w:t>
      </w:r>
      <w:r w:rsidR="0084558A">
        <w:rPr>
          <w:rFonts w:ascii="Arial" w:eastAsia="Calibri" w:hAnsi="Arial" w:cs="Arial"/>
        </w:rPr>
        <w:t xml:space="preserve">dodanie </w:t>
      </w:r>
      <w:r w:rsidRPr="00D94EE0">
        <w:rPr>
          <w:rFonts w:ascii="Arial" w:eastAsia="Calibri" w:hAnsi="Arial" w:cs="Arial"/>
        </w:rPr>
        <w:t xml:space="preserve"> predmetu zákazky je</w:t>
      </w:r>
      <w:r w:rsidR="00243A24">
        <w:rPr>
          <w:rFonts w:ascii="Arial" w:eastAsia="Calibri" w:hAnsi="Arial" w:cs="Arial"/>
        </w:rPr>
        <w:t> </w:t>
      </w:r>
      <w:r w:rsidRPr="00D94EE0">
        <w:rPr>
          <w:rFonts w:ascii="Arial" w:eastAsia="Calibri" w:hAnsi="Arial" w:cs="Arial"/>
        </w:rPr>
        <w:t>uvedené v návrhu zml</w:t>
      </w:r>
      <w:r w:rsidR="00423EF0">
        <w:rPr>
          <w:rFonts w:ascii="Arial" w:eastAsia="Calibri" w:hAnsi="Arial" w:cs="Arial"/>
        </w:rPr>
        <w:t>u</w:t>
      </w:r>
      <w:r w:rsidR="0029788F">
        <w:rPr>
          <w:rFonts w:ascii="Arial" w:eastAsia="Calibri" w:hAnsi="Arial" w:cs="Arial"/>
        </w:rPr>
        <w:t>vy</w:t>
      </w:r>
      <w:r w:rsidRPr="00D94EE0">
        <w:rPr>
          <w:rFonts w:ascii="Arial" w:eastAsia="Calibri" w:hAnsi="Arial" w:cs="Arial"/>
        </w:rPr>
        <w:t xml:space="preserve">, ktorý tvorí Prílohu č. </w:t>
      </w:r>
      <w:r w:rsidR="00BD314A">
        <w:rPr>
          <w:rFonts w:ascii="Arial" w:eastAsia="Calibri" w:hAnsi="Arial" w:cs="Arial"/>
        </w:rPr>
        <w:t>7</w:t>
      </w:r>
      <w:r w:rsidRPr="00D94EE0">
        <w:rPr>
          <w:rFonts w:ascii="Arial" w:eastAsia="Calibri" w:hAnsi="Arial" w:cs="Arial"/>
        </w:rPr>
        <w:t xml:space="preserve"> týchto súťažných podkladov. </w:t>
      </w:r>
    </w:p>
    <w:bookmarkEnd w:id="7"/>
    <w:p w14:paraId="2B4612A6" w14:textId="77777777" w:rsidR="00002109" w:rsidRPr="0006345C" w:rsidRDefault="00002109" w:rsidP="007E6FCF">
      <w:pPr>
        <w:pStyle w:val="Heading3"/>
        <w:numPr>
          <w:ilvl w:val="0"/>
          <w:numId w:val="1"/>
        </w:numPr>
        <w:spacing w:before="0" w:after="120"/>
        <w:rPr>
          <w:rFonts w:asciiTheme="minorBidi" w:hAnsiTheme="minorBidi" w:cstheme="minorBidi"/>
        </w:rPr>
      </w:pPr>
      <w:r w:rsidRPr="0006345C">
        <w:rPr>
          <w:rFonts w:asciiTheme="minorBidi" w:hAnsiTheme="minorBidi" w:cstheme="minorBidi"/>
        </w:rPr>
        <w:t>Lehota viazanosti ponúk</w:t>
      </w:r>
    </w:p>
    <w:p w14:paraId="769811DC" w14:textId="77777777" w:rsidR="007E6FCF" w:rsidRPr="007E6FCF" w:rsidRDefault="007E6FCF" w:rsidP="007E6FCF">
      <w:pPr>
        <w:pStyle w:val="ListParagraph"/>
        <w:keepNext/>
        <w:keepLines/>
        <w:numPr>
          <w:ilvl w:val="0"/>
          <w:numId w:val="2"/>
        </w:numPr>
        <w:spacing w:before="200" w:after="0"/>
        <w:contextualSpacing w:val="0"/>
        <w:outlineLvl w:val="2"/>
        <w:rPr>
          <w:rFonts w:eastAsiaTheme="majorEastAsia" w:cstheme="majorBidi"/>
          <w:b/>
          <w:bCs/>
          <w:vanish/>
        </w:rPr>
      </w:pPr>
    </w:p>
    <w:p w14:paraId="32194032" w14:textId="1190AF0C" w:rsidR="004D11C9" w:rsidRPr="00B426FB" w:rsidRDefault="004D11C9" w:rsidP="007E6FCF">
      <w:pPr>
        <w:pStyle w:val="ListParagraph"/>
        <w:numPr>
          <w:ilvl w:val="1"/>
          <w:numId w:val="2"/>
        </w:numPr>
        <w:pBdr>
          <w:top w:val="nil"/>
          <w:left w:val="nil"/>
          <w:bottom w:val="nil"/>
          <w:right w:val="nil"/>
          <w:between w:val="nil"/>
          <w:bar w:val="nil"/>
        </w:pBdr>
        <w:spacing w:after="120"/>
        <w:contextualSpacing w:val="0"/>
        <w:rPr>
          <w:rFonts w:ascii="Arial" w:eastAsia="Calibri" w:hAnsi="Arial" w:cs="Arial"/>
        </w:rPr>
      </w:pPr>
      <w:r w:rsidRPr="007E6FCF">
        <w:rPr>
          <w:rFonts w:ascii="Arial" w:eastAsia="Calibri" w:hAnsi="Arial" w:cs="Arial"/>
        </w:rPr>
        <w:t xml:space="preserve">Uchádzač je svojou ponukou viazaný od uplynutia lehoty na predkladanie ponúk </w:t>
      </w:r>
      <w:r w:rsidRPr="007E6FCF">
        <w:rPr>
          <w:rFonts w:ascii="Arial" w:eastAsia="Calibri" w:hAnsi="Arial" w:cs="Arial"/>
        </w:rPr>
        <w:br/>
        <w:t xml:space="preserve">až do uplynutia lehoty </w:t>
      </w:r>
      <w:r w:rsidRPr="00B426FB">
        <w:rPr>
          <w:rFonts w:ascii="Arial" w:eastAsia="Calibri" w:hAnsi="Arial" w:cs="Arial"/>
        </w:rPr>
        <w:t>viazanosti ponúk stanovenej verejným obstarávateľom.</w:t>
      </w:r>
    </w:p>
    <w:p w14:paraId="1E12EE77" w14:textId="36D94178" w:rsidR="00D51301" w:rsidRPr="004D11C9" w:rsidRDefault="00F9094B" w:rsidP="004D11C9">
      <w:pPr>
        <w:pStyle w:val="ListParagraph"/>
        <w:numPr>
          <w:ilvl w:val="1"/>
          <w:numId w:val="2"/>
        </w:numPr>
        <w:pBdr>
          <w:top w:val="nil"/>
          <w:left w:val="nil"/>
          <w:bottom w:val="nil"/>
          <w:right w:val="nil"/>
          <w:between w:val="nil"/>
          <w:bar w:val="nil"/>
        </w:pBdr>
        <w:spacing w:after="120"/>
        <w:contextualSpacing w:val="0"/>
        <w:rPr>
          <w:rFonts w:ascii="Arial" w:eastAsia="Calibri" w:hAnsi="Arial" w:cs="Arial"/>
        </w:rPr>
      </w:pPr>
      <w:r w:rsidRPr="00B426FB">
        <w:rPr>
          <w:rFonts w:ascii="Arial" w:eastAsia="Calibri" w:hAnsi="Arial" w:cs="Arial"/>
        </w:rPr>
        <w:t>Lehota viazanosti ponúk je</w:t>
      </w:r>
      <w:r w:rsidR="004B283F" w:rsidRPr="00B426FB">
        <w:rPr>
          <w:rFonts w:ascii="Arial" w:eastAsia="Calibri" w:hAnsi="Arial" w:cs="Arial"/>
        </w:rPr>
        <w:t xml:space="preserve"> do </w:t>
      </w:r>
      <w:r w:rsidR="006D7B19" w:rsidRPr="00B426FB">
        <w:rPr>
          <w:rFonts w:ascii="Arial" w:eastAsia="Calibri" w:hAnsi="Arial" w:cs="Arial"/>
        </w:rPr>
        <w:t>3</w:t>
      </w:r>
      <w:r w:rsidR="00F31511" w:rsidRPr="00B426FB">
        <w:rPr>
          <w:rFonts w:ascii="Arial" w:eastAsia="Calibri" w:hAnsi="Arial" w:cs="Arial"/>
        </w:rPr>
        <w:t>1</w:t>
      </w:r>
      <w:r w:rsidR="006D7B19" w:rsidRPr="00B426FB">
        <w:rPr>
          <w:rFonts w:ascii="Arial" w:eastAsia="Calibri" w:hAnsi="Arial" w:cs="Arial"/>
        </w:rPr>
        <w:t>.0</w:t>
      </w:r>
      <w:r w:rsidR="00986ECD">
        <w:rPr>
          <w:rFonts w:ascii="Arial" w:eastAsia="Calibri" w:hAnsi="Arial" w:cs="Arial"/>
        </w:rPr>
        <w:t>3</w:t>
      </w:r>
      <w:r w:rsidR="006D7B19" w:rsidRPr="00B426FB">
        <w:rPr>
          <w:rFonts w:ascii="Arial" w:eastAsia="Calibri" w:hAnsi="Arial" w:cs="Arial"/>
        </w:rPr>
        <w:t>.202</w:t>
      </w:r>
      <w:r w:rsidR="00986ECD">
        <w:rPr>
          <w:rFonts w:ascii="Arial" w:eastAsia="Calibri" w:hAnsi="Arial" w:cs="Arial"/>
        </w:rPr>
        <w:t>6</w:t>
      </w:r>
      <w:r w:rsidR="006D7B19">
        <w:rPr>
          <w:rFonts w:ascii="Arial" w:eastAsia="Calibri" w:hAnsi="Arial" w:cs="Arial"/>
        </w:rPr>
        <w:t>.</w:t>
      </w:r>
      <w:r w:rsidR="006D7B19" w:rsidRPr="004D11C9">
        <w:rPr>
          <w:rFonts w:ascii="Arial" w:eastAsia="Calibri" w:hAnsi="Arial" w:cs="Arial"/>
        </w:rPr>
        <w:t xml:space="preserve"> </w:t>
      </w:r>
    </w:p>
    <w:p w14:paraId="4CF0BE7B" w14:textId="561E4CDE" w:rsidR="004D11C9" w:rsidRPr="004D11C9" w:rsidRDefault="004D11C9" w:rsidP="004D11C9">
      <w:pPr>
        <w:pStyle w:val="ListParagraph"/>
        <w:numPr>
          <w:ilvl w:val="1"/>
          <w:numId w:val="2"/>
        </w:numPr>
        <w:pBdr>
          <w:top w:val="nil"/>
          <w:left w:val="nil"/>
          <w:bottom w:val="nil"/>
          <w:right w:val="nil"/>
          <w:between w:val="nil"/>
          <w:bar w:val="nil"/>
        </w:pBdr>
        <w:spacing w:after="120"/>
        <w:contextualSpacing w:val="0"/>
        <w:rPr>
          <w:rFonts w:ascii="Arial" w:eastAsia="Calibri" w:hAnsi="Arial" w:cs="Arial"/>
        </w:rPr>
      </w:pPr>
      <w:r w:rsidRPr="00FB5BA3">
        <w:rPr>
          <w:rFonts w:ascii="Arial" w:eastAsia="Calibri" w:hAnsi="Arial" w:cs="Arial"/>
        </w:rPr>
        <w:lastRenderedPageBreak/>
        <w:t xml:space="preserve">Verejný obstarávateľ si vyhradzuje právo predĺžiť lehotu viazanosti ponúk, avšak lehota viazanosti ponúk </w:t>
      </w:r>
      <w:r w:rsidRPr="002D2EA3">
        <w:rPr>
          <w:rFonts w:ascii="Arial" w:eastAsia="Calibri" w:hAnsi="Arial" w:cs="Arial"/>
        </w:rPr>
        <w:t>nesmie byť dlhšia ako 12 mesiacov</w:t>
      </w:r>
      <w:r w:rsidRPr="00FB5BA3">
        <w:rPr>
          <w:rFonts w:ascii="Arial" w:eastAsia="Calibri" w:hAnsi="Arial" w:cs="Arial"/>
        </w:rPr>
        <w:t xml:space="preserve"> od uplynutia lehoty na p</w:t>
      </w:r>
      <w:r>
        <w:rPr>
          <w:rFonts w:ascii="Arial" w:eastAsia="Calibri" w:hAnsi="Arial" w:cs="Arial"/>
        </w:rPr>
        <w:t>r</w:t>
      </w:r>
      <w:r w:rsidRPr="00FB5BA3">
        <w:rPr>
          <w:rFonts w:ascii="Arial" w:eastAsia="Calibri" w:hAnsi="Arial" w:cs="Arial"/>
        </w:rPr>
        <w:t>edkladanie ponúk.</w:t>
      </w:r>
    </w:p>
    <w:p w14:paraId="164D1652" w14:textId="77777777" w:rsidR="00A71997" w:rsidRPr="0006345C" w:rsidRDefault="00A71997" w:rsidP="00A71997">
      <w:pPr>
        <w:ind w:left="720" w:hanging="720"/>
        <w:rPr>
          <w:rFonts w:asciiTheme="minorBidi" w:hAnsiTheme="minorBidi" w:cstheme="minorBidi"/>
          <w:highlight w:val="yellow"/>
        </w:rPr>
      </w:pPr>
    </w:p>
    <w:p w14:paraId="5ADB065B" w14:textId="3F666249" w:rsidR="00002109" w:rsidRDefault="00002109" w:rsidP="00F01445">
      <w:pPr>
        <w:pStyle w:val="Heading2"/>
        <w:rPr>
          <w:rFonts w:asciiTheme="minorBidi" w:hAnsiTheme="minorBidi" w:cstheme="minorBidi"/>
        </w:rPr>
      </w:pPr>
      <w:r w:rsidRPr="00DD2E6A">
        <w:rPr>
          <w:rFonts w:asciiTheme="minorBidi" w:hAnsiTheme="minorBidi" w:cstheme="minorBidi"/>
        </w:rPr>
        <w:t>II. Dorozumievanie a</w:t>
      </w:r>
      <w:r w:rsidR="007E6FCF">
        <w:rPr>
          <w:rFonts w:asciiTheme="minorBidi" w:hAnsiTheme="minorBidi" w:cstheme="minorBidi"/>
        </w:rPr>
        <w:t> </w:t>
      </w:r>
      <w:r w:rsidRPr="00DD2E6A">
        <w:rPr>
          <w:rFonts w:asciiTheme="minorBidi" w:hAnsiTheme="minorBidi" w:cstheme="minorBidi"/>
        </w:rPr>
        <w:t>vysvetľovanie</w:t>
      </w:r>
    </w:p>
    <w:p w14:paraId="49A8F75B" w14:textId="77777777" w:rsidR="007E6FCF" w:rsidRPr="007E6FCF" w:rsidRDefault="007E6FCF" w:rsidP="007E6FCF"/>
    <w:p w14:paraId="1F8FB876" w14:textId="77777777" w:rsidR="00002109" w:rsidRPr="00DD2E6A" w:rsidRDefault="00002109" w:rsidP="007E6FCF">
      <w:pPr>
        <w:pStyle w:val="Heading3"/>
        <w:numPr>
          <w:ilvl w:val="0"/>
          <w:numId w:val="1"/>
        </w:numPr>
        <w:spacing w:before="0" w:after="120"/>
        <w:rPr>
          <w:rFonts w:asciiTheme="minorBidi" w:hAnsiTheme="minorBidi" w:cstheme="minorBidi"/>
        </w:rPr>
      </w:pPr>
      <w:r w:rsidRPr="00DD2E6A">
        <w:rPr>
          <w:rFonts w:asciiTheme="minorBidi" w:hAnsiTheme="minorBidi" w:cstheme="minorBidi"/>
        </w:rPr>
        <w:t>Dorozumievanie</w:t>
      </w:r>
    </w:p>
    <w:p w14:paraId="5F88BDB2" w14:textId="77777777" w:rsidR="007E6FCF" w:rsidRPr="007E6FCF" w:rsidRDefault="007E6FCF" w:rsidP="007E6FCF">
      <w:pPr>
        <w:pStyle w:val="ListParagraph"/>
        <w:keepNext/>
        <w:keepLines/>
        <w:numPr>
          <w:ilvl w:val="0"/>
          <w:numId w:val="2"/>
        </w:numPr>
        <w:spacing w:before="200" w:after="0"/>
        <w:contextualSpacing w:val="0"/>
        <w:outlineLvl w:val="2"/>
        <w:rPr>
          <w:rFonts w:eastAsiaTheme="majorEastAsia" w:cstheme="majorBidi"/>
          <w:b/>
          <w:bCs/>
          <w:vanish/>
        </w:rPr>
      </w:pPr>
      <w:bookmarkStart w:id="8" w:name="_Toc150841280"/>
    </w:p>
    <w:p w14:paraId="4E00951B" w14:textId="46B9C35E" w:rsidR="006D7B19" w:rsidRPr="007E6FCF" w:rsidRDefault="00E23DF0" w:rsidP="007E6FCF">
      <w:pPr>
        <w:pStyle w:val="Heading3"/>
        <w:keepNext w:val="0"/>
        <w:keepLines w:val="0"/>
        <w:numPr>
          <w:ilvl w:val="1"/>
          <w:numId w:val="2"/>
        </w:numPr>
        <w:spacing w:before="0" w:after="120" w:line="240" w:lineRule="auto"/>
        <w:rPr>
          <w:rFonts w:asciiTheme="minorBidi" w:hAnsiTheme="minorBidi" w:cstheme="minorBidi"/>
          <w:b w:val="0"/>
          <w:bCs w:val="0"/>
        </w:rPr>
      </w:pPr>
      <w:r w:rsidRPr="007E6FCF">
        <w:rPr>
          <w:rFonts w:asciiTheme="minorBidi" w:hAnsiTheme="minorBidi" w:cstheme="minorBidi"/>
          <w:b w:val="0"/>
          <w:bCs w:val="0"/>
        </w:rPr>
        <w:t>Komunikácia a výmena informácií (ďalej len „komunikácia“) medzi verejným obstarávateľom a záujemcami/uchádzačmi sa uskutočňuje spôsobom a</w:t>
      </w:r>
      <w:r w:rsidR="00830EE6" w:rsidRPr="007E6FCF">
        <w:rPr>
          <w:rFonts w:asciiTheme="minorBidi" w:hAnsiTheme="minorBidi" w:cstheme="minorBidi"/>
          <w:b w:val="0"/>
          <w:bCs w:val="0"/>
        </w:rPr>
        <w:t> </w:t>
      </w:r>
      <w:r w:rsidRPr="007E6FCF">
        <w:rPr>
          <w:rFonts w:asciiTheme="minorBidi" w:hAnsiTheme="minorBidi" w:cstheme="minorBidi"/>
          <w:b w:val="0"/>
          <w:bCs w:val="0"/>
        </w:rPr>
        <w:t>prostriedkami, ktoré zabezpečia úplnosť údajov a obsahu uvedených v ponuke a</w:t>
      </w:r>
      <w:r w:rsidR="00830EE6" w:rsidRPr="007E6FCF">
        <w:rPr>
          <w:rFonts w:asciiTheme="minorBidi" w:hAnsiTheme="minorBidi" w:cstheme="minorBidi"/>
          <w:b w:val="0"/>
          <w:bCs w:val="0"/>
        </w:rPr>
        <w:t> </w:t>
      </w:r>
      <w:r w:rsidRPr="007E6FCF">
        <w:rPr>
          <w:rFonts w:asciiTheme="minorBidi" w:hAnsiTheme="minorBidi" w:cstheme="minorBidi"/>
          <w:b w:val="0"/>
          <w:bCs w:val="0"/>
        </w:rPr>
        <w:t>zaručia ochranu dôverných a osobných údajov uvedených v týchto dokumentoch.</w:t>
      </w:r>
      <w:bookmarkEnd w:id="8"/>
      <w:r w:rsidRPr="007E6FCF">
        <w:rPr>
          <w:rFonts w:asciiTheme="minorBidi" w:hAnsiTheme="minorBidi" w:cstheme="minorBidi"/>
          <w:b w:val="0"/>
          <w:bCs w:val="0"/>
        </w:rPr>
        <w:t xml:space="preserve"> </w:t>
      </w:r>
      <w:bookmarkStart w:id="9" w:name="_Toc150841281"/>
    </w:p>
    <w:p w14:paraId="6A0B9CA9" w14:textId="3C445D9B" w:rsidR="006D7B19" w:rsidRDefault="00E23DF0" w:rsidP="00AA113E">
      <w:pPr>
        <w:pStyle w:val="Heading3"/>
        <w:keepNext w:val="0"/>
        <w:keepLines w:val="0"/>
        <w:numPr>
          <w:ilvl w:val="1"/>
          <w:numId w:val="2"/>
        </w:numPr>
        <w:spacing w:before="0" w:after="120" w:line="240" w:lineRule="auto"/>
        <w:rPr>
          <w:rFonts w:asciiTheme="minorBidi" w:hAnsiTheme="minorBidi" w:cstheme="minorBidi"/>
          <w:b w:val="0"/>
          <w:bCs w:val="0"/>
        </w:rPr>
      </w:pPr>
      <w:r w:rsidRPr="006D7B19">
        <w:rPr>
          <w:rFonts w:asciiTheme="minorBidi" w:hAnsiTheme="minorBidi" w:cstheme="minorBidi"/>
          <w:b w:val="0"/>
          <w:bCs w:val="0"/>
        </w:rPr>
        <w:t xml:space="preserve">Komunikácia medzi verejným obstarávateľom a záujemcami/uchádzačmi sa uskutočňuje v elektronickej podobe </w:t>
      </w:r>
      <w:bookmarkEnd w:id="9"/>
      <w:r w:rsidR="006D7B19" w:rsidRPr="006D7B19">
        <w:rPr>
          <w:rFonts w:asciiTheme="minorBidi" w:hAnsiTheme="minorBidi" w:cstheme="minorBidi"/>
          <w:b w:val="0"/>
          <w:bCs w:val="0"/>
        </w:rPr>
        <w:t xml:space="preserve">v štátnom (slovenskom) jazyku a spôsobom, ktorý zabezpečí úplnosť a obsah týchto údajov uvedených v ponuke, podmienkach účasti a zaručí ochranu dôverných a osobných údajov uvedených v týchto dokumentoch. </w:t>
      </w:r>
    </w:p>
    <w:p w14:paraId="075A4E6A" w14:textId="3EDEA27E" w:rsidR="00993BBA" w:rsidRDefault="006D7B19" w:rsidP="00275BD9">
      <w:pPr>
        <w:pStyle w:val="Heading3"/>
        <w:keepNext w:val="0"/>
        <w:keepLines w:val="0"/>
        <w:numPr>
          <w:ilvl w:val="1"/>
          <w:numId w:val="2"/>
        </w:numPr>
        <w:spacing w:before="0" w:after="120" w:line="240" w:lineRule="auto"/>
        <w:rPr>
          <w:rFonts w:asciiTheme="minorBidi" w:hAnsiTheme="minorBidi" w:cstheme="minorBidi"/>
          <w:b w:val="0"/>
          <w:bCs w:val="0"/>
        </w:rPr>
      </w:pPr>
      <w:r w:rsidRPr="00993BBA">
        <w:rPr>
          <w:rFonts w:asciiTheme="minorBidi" w:hAnsiTheme="minorBidi" w:cstheme="minorBidi"/>
          <w:b w:val="0"/>
          <w:bCs w:val="0"/>
        </w:rPr>
        <w:t>Verejný obstarávateľ bude pri komunikácii s uchádzačmi resp. záujemcami postupovať v zmysle § 20 zákona o verejnom obstarávaní prostredníctvom komunikačného rozhrania systému JOSEPHINE. Tento spôsob komunikácie sa týka akejkoľvek komunikácie a podaní medzi verejným obstarávateľom a</w:t>
      </w:r>
      <w:r w:rsidR="00B95445">
        <w:rPr>
          <w:rFonts w:asciiTheme="minorBidi" w:hAnsiTheme="minorBidi" w:cstheme="minorBidi"/>
          <w:b w:val="0"/>
          <w:bCs w:val="0"/>
        </w:rPr>
        <w:t> </w:t>
      </w:r>
      <w:r w:rsidRPr="00993BBA">
        <w:rPr>
          <w:rFonts w:asciiTheme="minorBidi" w:hAnsiTheme="minorBidi" w:cstheme="minorBidi"/>
          <w:b w:val="0"/>
          <w:bCs w:val="0"/>
        </w:rPr>
        <w:t>záujemcami, resp. uchádzačmi počas celého procesu verejného obstarávania.</w:t>
      </w:r>
    </w:p>
    <w:p w14:paraId="3AA8D208" w14:textId="77777777" w:rsidR="00993BBA" w:rsidRPr="00993BBA" w:rsidRDefault="00681704" w:rsidP="003633EE">
      <w:pPr>
        <w:pStyle w:val="Heading3"/>
        <w:keepNext w:val="0"/>
        <w:keepLines w:val="0"/>
        <w:numPr>
          <w:ilvl w:val="1"/>
          <w:numId w:val="2"/>
        </w:numPr>
        <w:spacing w:before="0" w:after="120" w:line="240" w:lineRule="auto"/>
        <w:rPr>
          <w:rStyle w:val="Hyperlink"/>
          <w:rFonts w:asciiTheme="minorBidi" w:hAnsiTheme="minorBidi" w:cstheme="minorBidi"/>
          <w:b w:val="0"/>
          <w:bCs w:val="0"/>
          <w:color w:val="auto"/>
          <w:u w:val="none"/>
        </w:rPr>
      </w:pPr>
      <w:r w:rsidRPr="00993BBA">
        <w:rPr>
          <w:rFonts w:asciiTheme="minorBidi" w:hAnsiTheme="minorBidi" w:cstheme="minorBidi"/>
          <w:b w:val="0"/>
          <w:bCs w:val="0"/>
        </w:rPr>
        <w:t xml:space="preserve">Systém </w:t>
      </w:r>
      <w:r w:rsidR="006D7B19" w:rsidRPr="00993BBA">
        <w:rPr>
          <w:rFonts w:asciiTheme="minorBidi" w:hAnsiTheme="minorBidi" w:cstheme="minorBidi"/>
          <w:b w:val="0"/>
          <w:bCs w:val="0"/>
        </w:rPr>
        <w:t>JOSEPHINE</w:t>
      </w:r>
      <w:r w:rsidRPr="00993BBA">
        <w:rPr>
          <w:rFonts w:asciiTheme="minorBidi" w:hAnsiTheme="minorBidi" w:cstheme="minorBidi"/>
        </w:rPr>
        <w:t xml:space="preserve"> </w:t>
      </w:r>
      <w:r w:rsidRPr="00993BBA">
        <w:rPr>
          <w:rFonts w:asciiTheme="minorBidi" w:hAnsiTheme="minorBidi" w:cstheme="minorBidi"/>
          <w:b w:val="0"/>
          <w:bCs w:val="0"/>
        </w:rPr>
        <w:t>(ďalej aj „</w:t>
      </w:r>
      <w:r w:rsidRPr="00993BBA">
        <w:rPr>
          <w:rFonts w:asciiTheme="minorBidi" w:hAnsiTheme="minorBidi" w:cstheme="minorBidi"/>
        </w:rPr>
        <w:t>JOSEPHINE</w:t>
      </w:r>
      <w:r w:rsidRPr="00993BBA">
        <w:rPr>
          <w:rFonts w:asciiTheme="minorBidi" w:hAnsiTheme="minorBidi" w:cstheme="minorBidi"/>
          <w:b w:val="0"/>
          <w:bCs w:val="0"/>
        </w:rPr>
        <w:t>“)</w:t>
      </w:r>
      <w:r w:rsidR="006D7B19" w:rsidRPr="00993BBA">
        <w:rPr>
          <w:rFonts w:asciiTheme="minorBidi" w:hAnsiTheme="minorBidi" w:cstheme="minorBidi"/>
          <w:b w:val="0"/>
          <w:bCs w:val="0"/>
        </w:rPr>
        <w:t xml:space="preserve"> je na účely tohto verejného obstarávania </w:t>
      </w:r>
      <w:r w:rsidRPr="00993BBA">
        <w:rPr>
          <w:rFonts w:asciiTheme="minorBidi" w:hAnsiTheme="minorBidi" w:cstheme="minorBidi"/>
          <w:b w:val="0"/>
          <w:bCs w:val="0"/>
        </w:rPr>
        <w:t>elektronický komunikačný systém slúžiaci</w:t>
      </w:r>
      <w:r w:rsidR="006D7B19" w:rsidRPr="00993BBA">
        <w:rPr>
          <w:rFonts w:asciiTheme="minorBidi" w:hAnsiTheme="minorBidi" w:cstheme="minorBidi"/>
          <w:b w:val="0"/>
          <w:bCs w:val="0"/>
        </w:rPr>
        <w:t xml:space="preserve"> na </w:t>
      </w:r>
      <w:r w:rsidRPr="00993BBA">
        <w:rPr>
          <w:rFonts w:asciiTheme="minorBidi" w:hAnsiTheme="minorBidi" w:cstheme="minorBidi"/>
          <w:b w:val="0"/>
          <w:bCs w:val="0"/>
        </w:rPr>
        <w:t>komunikáciu v rámci</w:t>
      </w:r>
      <w:r w:rsidR="006D7B19" w:rsidRPr="00993BBA">
        <w:rPr>
          <w:rFonts w:asciiTheme="minorBidi" w:hAnsiTheme="minorBidi" w:cstheme="minorBidi"/>
          <w:b w:val="0"/>
          <w:bCs w:val="0"/>
        </w:rPr>
        <w:t xml:space="preserve"> zadávania verejných zákaziek. JOSEPHINE je webová aplikácia na doméne </w:t>
      </w:r>
      <w:hyperlink r:id="rId15" w:history="1">
        <w:r w:rsidR="006D7B19" w:rsidRPr="00993BBA">
          <w:rPr>
            <w:rStyle w:val="Hyperlink"/>
            <w:rFonts w:asciiTheme="minorBidi" w:hAnsiTheme="minorBidi" w:cstheme="minorBidi"/>
            <w:b w:val="0"/>
            <w:bCs w:val="0"/>
          </w:rPr>
          <w:t>https://josephine.proebiz.com</w:t>
        </w:r>
      </w:hyperlink>
      <w:r w:rsidR="00993BBA" w:rsidRPr="00993BBA">
        <w:rPr>
          <w:rStyle w:val="Hyperlink"/>
          <w:rFonts w:asciiTheme="minorBidi" w:hAnsiTheme="minorBidi" w:cstheme="minorBidi"/>
          <w:b w:val="0"/>
          <w:bCs w:val="0"/>
        </w:rPr>
        <w:t>.</w:t>
      </w:r>
    </w:p>
    <w:p w14:paraId="7D35436A" w14:textId="41B81205" w:rsidR="00993BBA" w:rsidRDefault="006D7B19" w:rsidP="00D7090E">
      <w:pPr>
        <w:pStyle w:val="Heading3"/>
        <w:keepNext w:val="0"/>
        <w:keepLines w:val="0"/>
        <w:numPr>
          <w:ilvl w:val="0"/>
          <w:numId w:val="0"/>
        </w:numPr>
        <w:spacing w:before="0" w:after="120" w:line="240" w:lineRule="auto"/>
        <w:ind w:left="720"/>
        <w:rPr>
          <w:rFonts w:asciiTheme="minorBidi" w:hAnsiTheme="minorBidi" w:cstheme="minorBidi"/>
          <w:b w:val="0"/>
          <w:bCs w:val="0"/>
        </w:rPr>
      </w:pPr>
      <w:r w:rsidRPr="00993BBA">
        <w:rPr>
          <w:rFonts w:asciiTheme="minorBidi" w:hAnsiTheme="minorBidi" w:cstheme="minorBidi"/>
          <w:b w:val="0"/>
          <w:bCs w:val="0"/>
        </w:rPr>
        <w:t>Na bezproblémové používanie systému JOSEPHINE je nutné používať jeden z</w:t>
      </w:r>
      <w:r w:rsidR="00B95445">
        <w:rPr>
          <w:rFonts w:asciiTheme="minorBidi" w:hAnsiTheme="minorBidi" w:cstheme="minorBidi"/>
          <w:b w:val="0"/>
          <w:bCs w:val="0"/>
        </w:rPr>
        <w:t> </w:t>
      </w:r>
      <w:r w:rsidRPr="00993BBA">
        <w:rPr>
          <w:rFonts w:asciiTheme="minorBidi" w:hAnsiTheme="minorBidi" w:cstheme="minorBidi"/>
          <w:b w:val="0"/>
          <w:bCs w:val="0"/>
        </w:rPr>
        <w:t>podporovaných internetových prehliadačov:</w:t>
      </w:r>
    </w:p>
    <w:p w14:paraId="534C3FF8" w14:textId="77777777" w:rsidR="00993BBA" w:rsidRDefault="006D7B19" w:rsidP="00993BBA">
      <w:pPr>
        <w:pStyle w:val="Heading3"/>
        <w:keepNext w:val="0"/>
        <w:keepLines w:val="0"/>
        <w:numPr>
          <w:ilvl w:val="0"/>
          <w:numId w:val="0"/>
        </w:numPr>
        <w:spacing w:before="0" w:after="120" w:line="240" w:lineRule="auto"/>
        <w:ind w:left="720"/>
        <w:rPr>
          <w:rFonts w:asciiTheme="minorBidi" w:hAnsiTheme="minorBidi" w:cstheme="minorBidi"/>
          <w:b w:val="0"/>
          <w:bCs w:val="0"/>
        </w:rPr>
      </w:pPr>
      <w:r w:rsidRPr="00993BBA">
        <w:rPr>
          <w:rFonts w:asciiTheme="minorBidi" w:hAnsiTheme="minorBidi" w:cstheme="minorBidi"/>
          <w:b w:val="0"/>
          <w:bCs w:val="0"/>
        </w:rPr>
        <w:t xml:space="preserve">- </w:t>
      </w:r>
      <w:proofErr w:type="spellStart"/>
      <w:r w:rsidRPr="00993BBA">
        <w:rPr>
          <w:rFonts w:asciiTheme="minorBidi" w:hAnsiTheme="minorBidi" w:cstheme="minorBidi"/>
          <w:b w:val="0"/>
          <w:bCs w:val="0"/>
        </w:rPr>
        <w:t>Mozilla</w:t>
      </w:r>
      <w:proofErr w:type="spellEnd"/>
      <w:r w:rsidRPr="00993BBA">
        <w:rPr>
          <w:rFonts w:asciiTheme="minorBidi" w:hAnsiTheme="minorBidi" w:cstheme="minorBidi"/>
          <w:b w:val="0"/>
          <w:bCs w:val="0"/>
        </w:rPr>
        <w:t xml:space="preserve"> Firefox verzia 13.0 a vyššia alebo </w:t>
      </w:r>
    </w:p>
    <w:p w14:paraId="1757E9A1" w14:textId="77777777" w:rsidR="00993BBA" w:rsidRDefault="006D7B19" w:rsidP="00993BBA">
      <w:pPr>
        <w:pStyle w:val="Heading3"/>
        <w:keepNext w:val="0"/>
        <w:keepLines w:val="0"/>
        <w:numPr>
          <w:ilvl w:val="0"/>
          <w:numId w:val="0"/>
        </w:numPr>
        <w:spacing w:before="0" w:after="120" w:line="240" w:lineRule="auto"/>
        <w:ind w:left="720"/>
        <w:rPr>
          <w:rFonts w:asciiTheme="minorBidi" w:hAnsiTheme="minorBidi" w:cstheme="minorBidi"/>
          <w:b w:val="0"/>
          <w:bCs w:val="0"/>
        </w:rPr>
      </w:pPr>
      <w:r w:rsidRPr="006D7B19">
        <w:rPr>
          <w:rFonts w:asciiTheme="minorBidi" w:hAnsiTheme="minorBidi" w:cstheme="minorBidi"/>
          <w:b w:val="0"/>
          <w:bCs w:val="0"/>
        </w:rPr>
        <w:t>- Google Chrome</w:t>
      </w:r>
    </w:p>
    <w:p w14:paraId="609F11CF" w14:textId="77777777" w:rsidR="00993BBA" w:rsidRDefault="006D7B19" w:rsidP="00993BBA">
      <w:pPr>
        <w:pStyle w:val="Heading3"/>
        <w:keepNext w:val="0"/>
        <w:keepLines w:val="0"/>
        <w:numPr>
          <w:ilvl w:val="0"/>
          <w:numId w:val="0"/>
        </w:numPr>
        <w:spacing w:before="0" w:after="120" w:line="240" w:lineRule="auto"/>
        <w:ind w:left="720"/>
        <w:rPr>
          <w:rFonts w:asciiTheme="minorBidi" w:hAnsiTheme="minorBidi" w:cstheme="minorBidi"/>
          <w:b w:val="0"/>
          <w:bCs w:val="0"/>
        </w:rPr>
      </w:pPr>
      <w:r w:rsidRPr="006D7B19">
        <w:rPr>
          <w:rFonts w:asciiTheme="minorBidi" w:hAnsiTheme="minorBidi" w:cstheme="minorBidi"/>
          <w:b w:val="0"/>
          <w:bCs w:val="0"/>
        </w:rPr>
        <w:t xml:space="preserve">- Microsoft </w:t>
      </w:r>
      <w:proofErr w:type="spellStart"/>
      <w:r w:rsidRPr="006D7B19">
        <w:rPr>
          <w:rFonts w:asciiTheme="minorBidi" w:hAnsiTheme="minorBidi" w:cstheme="minorBidi"/>
          <w:b w:val="0"/>
          <w:bCs w:val="0"/>
        </w:rPr>
        <w:t>Edge</w:t>
      </w:r>
      <w:proofErr w:type="spellEnd"/>
    </w:p>
    <w:p w14:paraId="4E31D1AB" w14:textId="36174159" w:rsidR="00993BBA" w:rsidRDefault="006D7B19" w:rsidP="00983AC4">
      <w:pPr>
        <w:pStyle w:val="Heading3"/>
        <w:keepNext w:val="0"/>
        <w:keepLines w:val="0"/>
        <w:numPr>
          <w:ilvl w:val="1"/>
          <w:numId w:val="2"/>
        </w:numPr>
        <w:spacing w:before="0" w:after="120" w:line="240" w:lineRule="auto"/>
        <w:rPr>
          <w:rFonts w:asciiTheme="minorBidi" w:hAnsiTheme="minorBidi" w:cstheme="minorBidi"/>
          <w:b w:val="0"/>
          <w:bCs w:val="0"/>
        </w:rPr>
      </w:pPr>
      <w:r w:rsidRPr="00993BBA">
        <w:rPr>
          <w:rFonts w:asciiTheme="minorBidi" w:hAnsiTheme="minorBidi" w:cstheme="minorBidi"/>
          <w:b w:val="0"/>
          <w:bCs w:val="0"/>
        </w:rPr>
        <w:t>Pravidlá pre doručovanie – zásielka sa považuje za doručenú záujemcovi/uchádzačovi ak jej adresát bude mať objektívnu možnosť oboznámiť sa s jej obsahom, tzn. akonáhle sa dostane zásielka do sféry jeho dispozície. Za</w:t>
      </w:r>
      <w:r w:rsidR="00B95445">
        <w:rPr>
          <w:rFonts w:asciiTheme="minorBidi" w:hAnsiTheme="minorBidi" w:cstheme="minorBidi"/>
          <w:b w:val="0"/>
          <w:bCs w:val="0"/>
        </w:rPr>
        <w:t> </w:t>
      </w:r>
      <w:r w:rsidRPr="00993BBA">
        <w:rPr>
          <w:rFonts w:asciiTheme="minorBidi" w:hAnsiTheme="minorBidi" w:cstheme="minorBidi"/>
          <w:b w:val="0"/>
          <w:bCs w:val="0"/>
        </w:rPr>
        <w:t>okamih doručenia sa v systéme JOSEPHINE považuje okamih jej odoslania v</w:t>
      </w:r>
      <w:r w:rsidR="00B95445">
        <w:rPr>
          <w:rFonts w:asciiTheme="minorBidi" w:hAnsiTheme="minorBidi" w:cstheme="minorBidi"/>
          <w:b w:val="0"/>
          <w:bCs w:val="0"/>
        </w:rPr>
        <w:t> </w:t>
      </w:r>
      <w:r w:rsidRPr="00993BBA">
        <w:rPr>
          <w:rFonts w:asciiTheme="minorBidi" w:hAnsiTheme="minorBidi" w:cstheme="minorBidi"/>
          <w:b w:val="0"/>
          <w:bCs w:val="0"/>
        </w:rPr>
        <w:t>systéme JOSEPHINE a to v súlade s funkcionalitou systému.</w:t>
      </w:r>
    </w:p>
    <w:p w14:paraId="50B9A3D1" w14:textId="0C4CCAE2" w:rsidR="00993BBA" w:rsidRDefault="006D7B19" w:rsidP="0075371F">
      <w:pPr>
        <w:pStyle w:val="Heading3"/>
        <w:keepNext w:val="0"/>
        <w:keepLines w:val="0"/>
        <w:numPr>
          <w:ilvl w:val="1"/>
          <w:numId w:val="2"/>
        </w:numPr>
        <w:spacing w:before="0" w:after="120" w:line="240" w:lineRule="auto"/>
        <w:rPr>
          <w:rFonts w:asciiTheme="minorBidi" w:hAnsiTheme="minorBidi" w:cstheme="minorBidi"/>
          <w:b w:val="0"/>
          <w:bCs w:val="0"/>
        </w:rPr>
      </w:pPr>
      <w:r w:rsidRPr="00993BBA">
        <w:rPr>
          <w:rFonts w:asciiTheme="minorBidi" w:hAnsiTheme="minorBidi" w:cstheme="minorBidi"/>
          <w:b w:val="0"/>
          <w:bCs w:val="0"/>
        </w:rPr>
        <w:t xml:space="preserve">Ak je odosielateľom zásielky verejný obstarávateľ, tak záujemcovi resp. uchádzačovi by mala byť prostredníctvom systému JOSEPHINE na ním určený </w:t>
      </w:r>
      <w:r w:rsidRPr="00993BBA">
        <w:rPr>
          <w:rFonts w:asciiTheme="minorBidi" w:hAnsiTheme="minorBidi" w:cstheme="minorBidi"/>
          <w:b w:val="0"/>
          <w:bCs w:val="0"/>
        </w:rPr>
        <w:lastRenderedPageBreak/>
        <w:t>kontaktný e-mail/e-maily bezodkladne odoslaná informácia o tom, že k predmetnej zákazke existuje nová zásielka/správa. Záujemca resp. uchádzač sa prihlási do</w:t>
      </w:r>
      <w:r w:rsidR="00B95445">
        <w:rPr>
          <w:rFonts w:asciiTheme="minorBidi" w:hAnsiTheme="minorBidi" w:cstheme="minorBidi"/>
          <w:b w:val="0"/>
          <w:bCs w:val="0"/>
        </w:rPr>
        <w:t> </w:t>
      </w:r>
      <w:r w:rsidRPr="00993BBA">
        <w:rPr>
          <w:rFonts w:asciiTheme="minorBidi" w:hAnsiTheme="minorBidi" w:cstheme="minorBidi"/>
          <w:b w:val="0"/>
          <w:bCs w:val="0"/>
        </w:rPr>
        <w:t>systému a v komunikačnom rozhraní zákazky bude mať zobrazený obsah komunikácie – zásielky, správy. Záujemca resp. uchádzač si môže v</w:t>
      </w:r>
      <w:r w:rsidR="00B95445">
        <w:rPr>
          <w:rFonts w:asciiTheme="minorBidi" w:hAnsiTheme="minorBidi" w:cstheme="minorBidi"/>
          <w:b w:val="0"/>
          <w:bCs w:val="0"/>
        </w:rPr>
        <w:t> </w:t>
      </w:r>
      <w:r w:rsidRPr="00993BBA">
        <w:rPr>
          <w:rFonts w:asciiTheme="minorBidi" w:hAnsiTheme="minorBidi" w:cstheme="minorBidi"/>
          <w:b w:val="0"/>
          <w:bCs w:val="0"/>
        </w:rPr>
        <w:t>komunikačnom rozhraní zobraziť celú históriu o svojej komunikácii s verejným obstarávateľom.</w:t>
      </w:r>
    </w:p>
    <w:p w14:paraId="6545BE33" w14:textId="757E953C" w:rsidR="00993BBA" w:rsidRDefault="006D7B19" w:rsidP="001719E1">
      <w:pPr>
        <w:pStyle w:val="Heading3"/>
        <w:keepNext w:val="0"/>
        <w:keepLines w:val="0"/>
        <w:numPr>
          <w:ilvl w:val="1"/>
          <w:numId w:val="2"/>
        </w:numPr>
        <w:spacing w:before="0" w:after="120" w:line="240" w:lineRule="auto"/>
        <w:rPr>
          <w:rFonts w:asciiTheme="minorBidi" w:hAnsiTheme="minorBidi" w:cstheme="minorBidi"/>
          <w:b w:val="0"/>
          <w:bCs w:val="0"/>
        </w:rPr>
      </w:pPr>
      <w:r w:rsidRPr="00993BBA">
        <w:rPr>
          <w:rFonts w:asciiTheme="minorBidi" w:hAnsiTheme="minorBidi" w:cstheme="minorBidi"/>
          <w:b w:val="0"/>
          <w:bCs w:val="0"/>
        </w:rPr>
        <w:t>Ak je odosielateľom zásielky záujemca resp. uchádzač, tak po prihlásení do</w:t>
      </w:r>
      <w:r w:rsidR="00B95445">
        <w:rPr>
          <w:rFonts w:asciiTheme="minorBidi" w:hAnsiTheme="minorBidi" w:cstheme="minorBidi"/>
          <w:b w:val="0"/>
          <w:bCs w:val="0"/>
        </w:rPr>
        <w:t> </w:t>
      </w:r>
      <w:r w:rsidRPr="00993BBA">
        <w:rPr>
          <w:rFonts w:asciiTheme="minorBidi" w:hAnsiTheme="minorBidi" w:cstheme="minorBidi"/>
          <w:b w:val="0"/>
          <w:bCs w:val="0"/>
        </w:rPr>
        <w:t>systému a k predmetnému obstarávaniu môže prostredníctvom komunikačného rozhrania odosielať správy a potrebné prílohy verejnému obstarávateľovi. Takáto zásielka sa považuje za doručenú verejnému obstarávateľovi okamihom jej odoslania v systéme JOSEPHINE v súlade s funkcionalitou systému.</w:t>
      </w:r>
    </w:p>
    <w:p w14:paraId="5D50C715" w14:textId="3C4B20A0" w:rsidR="0013482D" w:rsidRPr="0013482D" w:rsidRDefault="006D7B19" w:rsidP="0013482D">
      <w:pPr>
        <w:pStyle w:val="Heading3"/>
        <w:keepNext w:val="0"/>
        <w:keepLines w:val="0"/>
        <w:numPr>
          <w:ilvl w:val="1"/>
          <w:numId w:val="2"/>
        </w:numPr>
        <w:spacing w:before="0" w:after="120" w:line="240" w:lineRule="auto"/>
        <w:rPr>
          <w:rFonts w:asciiTheme="minorBidi" w:hAnsiTheme="minorBidi" w:cstheme="minorBidi"/>
          <w:b w:val="0"/>
          <w:bCs w:val="0"/>
        </w:rPr>
      </w:pPr>
      <w:r w:rsidRPr="00993BBA">
        <w:rPr>
          <w:rFonts w:asciiTheme="minorBidi" w:hAnsiTheme="minorBidi" w:cstheme="minorBidi"/>
          <w:b w:val="0"/>
          <w:bCs w:val="0"/>
        </w:rPr>
        <w:t>Verejný obstarávateľ odporúča záujemcom, ktorí chcú byť informovaní o</w:t>
      </w:r>
      <w:r w:rsidR="00B95445">
        <w:rPr>
          <w:rFonts w:asciiTheme="minorBidi" w:hAnsiTheme="minorBidi" w:cstheme="minorBidi"/>
          <w:b w:val="0"/>
          <w:bCs w:val="0"/>
        </w:rPr>
        <w:t> </w:t>
      </w:r>
      <w:r w:rsidRPr="00993BBA">
        <w:rPr>
          <w:rFonts w:asciiTheme="minorBidi" w:hAnsiTheme="minorBidi" w:cstheme="minorBidi"/>
          <w:b w:val="0"/>
          <w:bCs w:val="0"/>
        </w:rPr>
        <w:t>prípadných aktualizáciách týkajúcich sa zákazky prostredníctvom notifikačných e-mailov, aby v danej zákazke zaklikli tlačidlo „ZAUJÍMA MA TO“ (v pravej hornej časti obrazovky). Notifikačné e-maily sú taktiež doručované záujemcom, ktorí sú evidovaní na elektronickom liste záujemcov pri danej zákazke.</w:t>
      </w:r>
    </w:p>
    <w:p w14:paraId="7E4AB307" w14:textId="403B551E" w:rsidR="006D7B19" w:rsidRPr="006D7B19" w:rsidRDefault="006D7B19" w:rsidP="006D7B19">
      <w:pPr>
        <w:pStyle w:val="Heading3"/>
        <w:numPr>
          <w:ilvl w:val="1"/>
          <w:numId w:val="2"/>
        </w:numPr>
        <w:spacing w:after="120"/>
        <w:rPr>
          <w:rFonts w:asciiTheme="minorBidi" w:hAnsiTheme="minorBidi" w:cstheme="minorBidi"/>
          <w:b w:val="0"/>
          <w:bCs w:val="0"/>
        </w:rPr>
      </w:pPr>
      <w:r w:rsidRPr="006D7B19">
        <w:rPr>
          <w:rFonts w:asciiTheme="minorBidi" w:hAnsiTheme="minorBidi" w:cstheme="minorBidi"/>
          <w:b w:val="0"/>
          <w:bCs w:val="0"/>
        </w:rPr>
        <w:t>Verejný obstarávateľ umožňuje neobmedzený a priamy prístup elektronickými prostriedkami k súťažným podkladom a k prípadným všetkým doplňujúcim podkladom. Verejný obstarávateľ tieto všetky podklady / dokumenty bude uverejňovať ako elektronické dokumenty  v systéme JOSEPHINE.</w:t>
      </w:r>
    </w:p>
    <w:p w14:paraId="572C7BD9" w14:textId="6557B7F5" w:rsidR="00826B4E" w:rsidRDefault="006D7B19" w:rsidP="006D7B19">
      <w:pPr>
        <w:pStyle w:val="Heading3"/>
        <w:keepNext w:val="0"/>
        <w:keepLines w:val="0"/>
        <w:numPr>
          <w:ilvl w:val="1"/>
          <w:numId w:val="2"/>
        </w:numPr>
        <w:spacing w:before="0" w:after="120" w:line="240" w:lineRule="auto"/>
        <w:rPr>
          <w:rFonts w:asciiTheme="minorBidi" w:hAnsiTheme="minorBidi" w:cstheme="minorBidi"/>
          <w:b w:val="0"/>
          <w:bCs w:val="0"/>
        </w:rPr>
      </w:pPr>
      <w:r w:rsidRPr="006D7B19">
        <w:rPr>
          <w:rFonts w:asciiTheme="minorBidi" w:hAnsiTheme="minorBidi" w:cstheme="minorBidi"/>
          <w:b w:val="0"/>
          <w:bCs w:val="0"/>
        </w:rPr>
        <w:t>Podania a dokumenty súvisiace s uplatnením revíznych postupov sú medzi verejným obstarávateľom a záujemcami/uchádzačmi doručené elektronicky prostredníctvom komunikačného rozhrania systému JOSEPHINE. Doručovanie námietky a ich odvolávanie vo vzťahu k ÚVO je riešené v zmysle §</w:t>
      </w:r>
      <w:r w:rsidR="00D94EE0">
        <w:rPr>
          <w:rFonts w:asciiTheme="minorBidi" w:hAnsiTheme="minorBidi" w:cstheme="minorBidi"/>
          <w:b w:val="0"/>
          <w:bCs w:val="0"/>
        </w:rPr>
        <w:t xml:space="preserve"> </w:t>
      </w:r>
      <w:r w:rsidRPr="006D7B19">
        <w:rPr>
          <w:rFonts w:asciiTheme="minorBidi" w:hAnsiTheme="minorBidi" w:cstheme="minorBidi"/>
          <w:b w:val="0"/>
          <w:bCs w:val="0"/>
        </w:rPr>
        <w:t xml:space="preserve">170 ods. </w:t>
      </w:r>
      <w:r w:rsidR="00D94EE0">
        <w:rPr>
          <w:rFonts w:asciiTheme="minorBidi" w:hAnsiTheme="minorBidi" w:cstheme="minorBidi"/>
          <w:b w:val="0"/>
          <w:bCs w:val="0"/>
        </w:rPr>
        <w:t>9</w:t>
      </w:r>
      <w:r w:rsidRPr="006D7B19">
        <w:rPr>
          <w:rFonts w:asciiTheme="minorBidi" w:hAnsiTheme="minorBidi" w:cstheme="minorBidi"/>
          <w:b w:val="0"/>
          <w:bCs w:val="0"/>
        </w:rPr>
        <w:t xml:space="preserve"> zákona o verejnom obstarávaní.</w:t>
      </w:r>
    </w:p>
    <w:p w14:paraId="75061393" w14:textId="77777777" w:rsidR="007E6FCF" w:rsidRPr="007E6FCF" w:rsidRDefault="007E6FCF" w:rsidP="007E6FCF"/>
    <w:p w14:paraId="3AFA0DFD" w14:textId="32FE95B7" w:rsidR="00002109" w:rsidRPr="0006345C" w:rsidRDefault="007E6FCF" w:rsidP="007E6FCF">
      <w:pPr>
        <w:pStyle w:val="Heading3"/>
        <w:numPr>
          <w:ilvl w:val="0"/>
          <w:numId w:val="1"/>
        </w:numPr>
        <w:spacing w:before="0" w:after="120"/>
        <w:rPr>
          <w:rFonts w:asciiTheme="minorBidi" w:hAnsiTheme="minorBidi" w:cstheme="minorBidi"/>
        </w:rPr>
      </w:pPr>
      <w:bookmarkStart w:id="10" w:name="_Toc150841282"/>
      <w:bookmarkEnd w:id="10"/>
      <w:r>
        <w:rPr>
          <w:rFonts w:asciiTheme="minorBidi" w:hAnsiTheme="minorBidi" w:cstheme="minorBidi"/>
        </w:rPr>
        <w:t xml:space="preserve">  </w:t>
      </w:r>
      <w:r w:rsidR="00002109" w:rsidRPr="0006345C">
        <w:rPr>
          <w:rFonts w:asciiTheme="minorBidi" w:hAnsiTheme="minorBidi" w:cstheme="minorBidi"/>
        </w:rPr>
        <w:t>Vysvetľovanie a doplnenie súťažných podkladov</w:t>
      </w:r>
    </w:p>
    <w:p w14:paraId="4A094376" w14:textId="77777777" w:rsidR="007E6FCF" w:rsidRPr="007E6FCF" w:rsidRDefault="007E6FCF" w:rsidP="007E6FCF">
      <w:pPr>
        <w:pStyle w:val="ListParagraph"/>
        <w:keepNext/>
        <w:keepLines/>
        <w:numPr>
          <w:ilvl w:val="0"/>
          <w:numId w:val="2"/>
        </w:numPr>
        <w:spacing w:before="200" w:after="0"/>
        <w:contextualSpacing w:val="0"/>
        <w:outlineLvl w:val="2"/>
        <w:rPr>
          <w:rFonts w:eastAsiaTheme="majorEastAsia" w:cstheme="majorBidi"/>
          <w:b/>
          <w:bCs/>
          <w:vanish/>
        </w:rPr>
      </w:pPr>
      <w:bookmarkStart w:id="11" w:name="_Toc150841284"/>
    </w:p>
    <w:p w14:paraId="2B25D260" w14:textId="1CF6FB09" w:rsidR="00BC079A" w:rsidRPr="004D28B8" w:rsidRDefault="00BC079A" w:rsidP="004D28B8">
      <w:pPr>
        <w:pStyle w:val="Heading3"/>
        <w:keepNext w:val="0"/>
        <w:keepLines w:val="0"/>
        <w:numPr>
          <w:ilvl w:val="1"/>
          <w:numId w:val="2"/>
        </w:numPr>
        <w:spacing w:before="0" w:after="120" w:line="240" w:lineRule="auto"/>
        <w:rPr>
          <w:rFonts w:asciiTheme="minorBidi" w:hAnsiTheme="minorBidi" w:cstheme="minorBidi"/>
          <w:b w:val="0"/>
          <w:bCs w:val="0"/>
        </w:rPr>
      </w:pPr>
      <w:r w:rsidRPr="004D28B8">
        <w:rPr>
          <w:rFonts w:asciiTheme="minorBidi" w:hAnsiTheme="minorBidi" w:cstheme="minorBidi"/>
          <w:b w:val="0"/>
          <w:bCs w:val="0"/>
        </w:rPr>
        <w:t xml:space="preserve">Poskytovanie vysvetlení </w:t>
      </w:r>
      <w:r w:rsidR="00914C2E" w:rsidRPr="004D28B8">
        <w:rPr>
          <w:rFonts w:asciiTheme="minorBidi" w:hAnsiTheme="minorBidi" w:cstheme="minorBidi"/>
          <w:b w:val="0"/>
          <w:bCs w:val="0"/>
        </w:rPr>
        <w:t xml:space="preserve">súťažných podkladov </w:t>
      </w:r>
      <w:r w:rsidRPr="004D28B8">
        <w:rPr>
          <w:rFonts w:asciiTheme="minorBidi" w:hAnsiTheme="minorBidi" w:cstheme="minorBidi"/>
          <w:b w:val="0"/>
          <w:bCs w:val="0"/>
        </w:rPr>
        <w:t>a iné dorozumievanie</w:t>
      </w:r>
      <w:r w:rsidR="007929FC" w:rsidRPr="004D28B8">
        <w:rPr>
          <w:rFonts w:asciiTheme="minorBidi" w:hAnsiTheme="minorBidi" w:cstheme="minorBidi"/>
          <w:b w:val="0"/>
          <w:bCs w:val="0"/>
        </w:rPr>
        <w:t xml:space="preserve"> </w:t>
      </w:r>
      <w:r w:rsidRPr="004D28B8">
        <w:rPr>
          <w:rFonts w:asciiTheme="minorBidi" w:hAnsiTheme="minorBidi" w:cstheme="minorBidi"/>
          <w:b w:val="0"/>
          <w:bCs w:val="0"/>
        </w:rPr>
        <w:t xml:space="preserve">medzi verejným obstarávateľom a uchádzačmi alebo záujemcami sa bude uskutočňovať elektronickými prostriedkami prostredníctvom systému </w:t>
      </w:r>
      <w:r w:rsidR="006D7B19" w:rsidRPr="004D28B8">
        <w:rPr>
          <w:rFonts w:asciiTheme="minorBidi" w:hAnsiTheme="minorBidi" w:cstheme="minorBidi"/>
          <w:b w:val="0"/>
          <w:bCs w:val="0"/>
        </w:rPr>
        <w:t>JOSEPHINE</w:t>
      </w:r>
      <w:r w:rsidRPr="004D28B8">
        <w:rPr>
          <w:rFonts w:asciiTheme="minorBidi" w:hAnsiTheme="minorBidi" w:cstheme="minorBidi"/>
          <w:b w:val="0"/>
          <w:bCs w:val="0"/>
        </w:rPr>
        <w:t>.</w:t>
      </w:r>
      <w:bookmarkEnd w:id="11"/>
      <w:r w:rsidRPr="004D28B8">
        <w:rPr>
          <w:rFonts w:asciiTheme="minorBidi" w:hAnsiTheme="minorBidi" w:cstheme="minorBidi"/>
          <w:b w:val="0"/>
          <w:bCs w:val="0"/>
        </w:rPr>
        <w:t xml:space="preserve"> </w:t>
      </w:r>
    </w:p>
    <w:p w14:paraId="45EAB1FC" w14:textId="01CD869A" w:rsidR="00BC079A" w:rsidRPr="0006345C" w:rsidRDefault="00BC079A" w:rsidP="00826B4E">
      <w:pPr>
        <w:pStyle w:val="Heading3"/>
        <w:keepNext w:val="0"/>
        <w:keepLines w:val="0"/>
        <w:numPr>
          <w:ilvl w:val="1"/>
          <w:numId w:val="2"/>
        </w:numPr>
        <w:spacing w:before="0" w:after="120" w:line="240" w:lineRule="auto"/>
        <w:rPr>
          <w:rFonts w:asciiTheme="minorBidi" w:hAnsiTheme="minorBidi" w:cstheme="minorBidi"/>
          <w:b w:val="0"/>
          <w:bCs w:val="0"/>
        </w:rPr>
      </w:pPr>
      <w:bookmarkStart w:id="12" w:name="_Toc150841285"/>
      <w:r w:rsidRPr="0006345C">
        <w:rPr>
          <w:rFonts w:asciiTheme="minorBidi" w:hAnsiTheme="minorBidi" w:cstheme="minorBidi"/>
          <w:b w:val="0"/>
          <w:bCs w:val="0"/>
        </w:rPr>
        <w:t>V prípade nejasností a potreby objasnenia podmienok účasti záujemcov alebo uchádzačov alebo údajov uvedených v</w:t>
      </w:r>
      <w:r w:rsidR="00C90E05">
        <w:rPr>
          <w:rFonts w:asciiTheme="minorBidi" w:hAnsiTheme="minorBidi" w:cstheme="minorBidi"/>
          <w:b w:val="0"/>
          <w:bCs w:val="0"/>
        </w:rPr>
        <w:t xml:space="preserve"> oznámení </w:t>
      </w:r>
      <w:r w:rsidR="00C90E05" w:rsidRPr="00C90E05">
        <w:rPr>
          <w:rFonts w:ascii="Arial" w:eastAsia="Calibri" w:hAnsi="Arial" w:cs="Arial"/>
          <w:b w:val="0"/>
          <w:bCs w:val="0"/>
        </w:rPr>
        <w:t>o vyhlásení verejného obstarávania</w:t>
      </w:r>
      <w:r w:rsidRPr="00C90E05">
        <w:rPr>
          <w:rFonts w:asciiTheme="minorBidi" w:hAnsiTheme="minorBidi" w:cstheme="minorBidi"/>
          <w:b w:val="0"/>
          <w:bCs w:val="0"/>
        </w:rPr>
        <w:t>,</w:t>
      </w:r>
      <w:r w:rsidRPr="0006345C">
        <w:rPr>
          <w:rFonts w:asciiTheme="minorBidi" w:hAnsiTheme="minorBidi" w:cstheme="minorBidi"/>
          <w:b w:val="0"/>
          <w:bCs w:val="0"/>
        </w:rPr>
        <w:t xml:space="preserve"> v súťažných podkladoch alebo inej sprievodnej dokumentácii môže záujemca požiadať o ich vysvetlenie prostredníctvom </w:t>
      </w:r>
      <w:r w:rsidR="006861DF" w:rsidRPr="0006345C">
        <w:rPr>
          <w:rFonts w:asciiTheme="minorBidi" w:hAnsiTheme="minorBidi" w:cstheme="minorBidi"/>
          <w:b w:val="0"/>
          <w:bCs w:val="0"/>
        </w:rPr>
        <w:t>systému</w:t>
      </w:r>
      <w:r w:rsidRPr="0006345C">
        <w:rPr>
          <w:rFonts w:asciiTheme="minorBidi" w:hAnsiTheme="minorBidi" w:cstheme="minorBidi"/>
          <w:b w:val="0"/>
          <w:bCs w:val="0"/>
        </w:rPr>
        <w:t xml:space="preserve"> </w:t>
      </w:r>
      <w:r w:rsidR="006D7B19">
        <w:rPr>
          <w:rFonts w:asciiTheme="minorBidi" w:hAnsiTheme="minorBidi" w:cstheme="minorBidi"/>
          <w:b w:val="0"/>
          <w:bCs w:val="0"/>
        </w:rPr>
        <w:t>JOSEPHINE</w:t>
      </w:r>
      <w:r w:rsidRPr="0006345C">
        <w:rPr>
          <w:rFonts w:asciiTheme="minorBidi" w:hAnsiTheme="minorBidi" w:cstheme="minorBidi"/>
          <w:b w:val="0"/>
          <w:bCs w:val="0"/>
        </w:rPr>
        <w:t>.</w:t>
      </w:r>
      <w:bookmarkEnd w:id="12"/>
      <w:r w:rsidRPr="0006345C">
        <w:rPr>
          <w:rFonts w:asciiTheme="minorBidi" w:hAnsiTheme="minorBidi" w:cstheme="minorBidi"/>
          <w:b w:val="0"/>
          <w:bCs w:val="0"/>
        </w:rPr>
        <w:t xml:space="preserve"> </w:t>
      </w:r>
    </w:p>
    <w:p w14:paraId="2CE5B491" w14:textId="03E6819B" w:rsidR="00BC079A" w:rsidRDefault="006D7B19" w:rsidP="006D7B19">
      <w:pPr>
        <w:pStyle w:val="ListParagraph"/>
        <w:numPr>
          <w:ilvl w:val="1"/>
          <w:numId w:val="2"/>
        </w:numPr>
        <w:pBdr>
          <w:top w:val="nil"/>
          <w:left w:val="nil"/>
          <w:bottom w:val="nil"/>
          <w:right w:val="nil"/>
          <w:between w:val="nil"/>
          <w:bar w:val="nil"/>
        </w:pBdr>
        <w:spacing w:after="120"/>
        <w:contextualSpacing w:val="0"/>
        <w:rPr>
          <w:rFonts w:asciiTheme="minorBidi" w:hAnsiTheme="minorBidi"/>
        </w:rPr>
      </w:pPr>
      <w:r w:rsidRPr="006D7B19">
        <w:rPr>
          <w:rFonts w:asciiTheme="minorBidi" w:hAnsiTheme="minorBidi"/>
        </w:rPr>
        <w:t>V</w:t>
      </w:r>
      <w:r w:rsidR="00681704">
        <w:rPr>
          <w:rFonts w:asciiTheme="minorBidi" w:hAnsiTheme="minorBidi"/>
        </w:rPr>
        <w:t> zmysle § 48 zákona o verejnom obstarávaní V</w:t>
      </w:r>
      <w:r w:rsidRPr="006D7B19">
        <w:rPr>
          <w:rFonts w:asciiTheme="minorBidi" w:hAnsiTheme="minorBidi"/>
        </w:rPr>
        <w:t>erejný obstarávateľ bezodkladne poskytne vysvetlenie informácií potrebných na vypracovanie ponuky, návrhu a</w:t>
      </w:r>
      <w:r w:rsidR="00B95445">
        <w:rPr>
          <w:rFonts w:asciiTheme="minorBidi" w:hAnsiTheme="minorBidi"/>
        </w:rPr>
        <w:t> </w:t>
      </w:r>
      <w:r w:rsidRPr="006D7B19">
        <w:rPr>
          <w:rFonts w:asciiTheme="minorBidi" w:hAnsiTheme="minorBidi"/>
        </w:rPr>
        <w:t>na</w:t>
      </w:r>
      <w:r w:rsidR="00B95445">
        <w:rPr>
          <w:rFonts w:asciiTheme="minorBidi" w:hAnsiTheme="minorBidi"/>
        </w:rPr>
        <w:t> </w:t>
      </w:r>
      <w:r w:rsidRPr="006D7B19">
        <w:rPr>
          <w:rFonts w:asciiTheme="minorBidi" w:hAnsiTheme="minorBidi"/>
        </w:rPr>
        <w:t xml:space="preserve">preukázanie splnenia podmienok účasti všetkým záujemcom, ktorí sú mu známi, najneskôr však </w:t>
      </w:r>
      <w:r w:rsidRPr="00B94326">
        <w:rPr>
          <w:rFonts w:asciiTheme="minorBidi" w:hAnsiTheme="minorBidi"/>
        </w:rPr>
        <w:t>šesť dní pred uplynutím lehoty na predkladanie ponúk</w:t>
      </w:r>
      <w:r w:rsidRPr="006D7B19">
        <w:rPr>
          <w:rFonts w:asciiTheme="minorBidi" w:hAnsiTheme="minorBidi"/>
        </w:rPr>
        <w:t>, za</w:t>
      </w:r>
      <w:r w:rsidR="00B95445">
        <w:rPr>
          <w:rFonts w:asciiTheme="minorBidi" w:hAnsiTheme="minorBidi"/>
        </w:rPr>
        <w:t> </w:t>
      </w:r>
      <w:r w:rsidRPr="006D7B19">
        <w:rPr>
          <w:rFonts w:asciiTheme="minorBidi" w:hAnsiTheme="minorBidi"/>
        </w:rPr>
        <w:t xml:space="preserve">predpokladu, že záujemca požiada o vysvetlenie dostatočne vopred  </w:t>
      </w:r>
      <w:r w:rsidRPr="006D7B19">
        <w:rPr>
          <w:rFonts w:asciiTheme="minorBidi" w:hAnsiTheme="minorBidi"/>
        </w:rPr>
        <w:lastRenderedPageBreak/>
        <w:t xml:space="preserve">prostredníctvom systému JOSEPHINE v slovenskom jazyku.  </w:t>
      </w:r>
      <w:r w:rsidR="00BC079A" w:rsidRPr="0006345C">
        <w:rPr>
          <w:rFonts w:asciiTheme="minorBidi" w:hAnsiTheme="minorBidi"/>
        </w:rPr>
        <w:t xml:space="preserve">Ak dôjde vysvetlením verejného obstarávateľa k </w:t>
      </w:r>
      <w:r w:rsidR="00914C2E" w:rsidRPr="0006345C">
        <w:rPr>
          <w:rFonts w:asciiTheme="minorBidi" w:hAnsiTheme="minorBidi"/>
        </w:rPr>
        <w:t>podstatnej zmene dokumentoch potrebných na vypracovanie ponuky alebo na preukázanie splnenia podmienok účasti</w:t>
      </w:r>
      <w:r w:rsidR="00BC079A" w:rsidRPr="0006345C">
        <w:rPr>
          <w:rFonts w:asciiTheme="minorBidi" w:hAnsiTheme="minorBidi"/>
        </w:rPr>
        <w:t>, verejný obstarávateľ primerane predĺži lehotu na predkladanie ponúk.</w:t>
      </w:r>
    </w:p>
    <w:p w14:paraId="5DF2E3A1" w14:textId="77777777" w:rsidR="004D28B8" w:rsidRPr="0006345C" w:rsidRDefault="004D28B8" w:rsidP="004D28B8">
      <w:pPr>
        <w:pStyle w:val="ListParagraph"/>
        <w:pBdr>
          <w:top w:val="nil"/>
          <w:left w:val="nil"/>
          <w:bottom w:val="nil"/>
          <w:right w:val="nil"/>
          <w:between w:val="nil"/>
          <w:bar w:val="nil"/>
        </w:pBdr>
        <w:spacing w:after="0"/>
        <w:contextualSpacing w:val="0"/>
        <w:rPr>
          <w:rFonts w:asciiTheme="minorBidi" w:hAnsiTheme="minorBidi"/>
        </w:rPr>
      </w:pPr>
    </w:p>
    <w:p w14:paraId="007C1D0D" w14:textId="40F2CE76" w:rsidR="00002109" w:rsidRPr="0006345C" w:rsidRDefault="007E6FCF" w:rsidP="007E6FCF">
      <w:pPr>
        <w:pStyle w:val="Heading3"/>
        <w:numPr>
          <w:ilvl w:val="0"/>
          <w:numId w:val="1"/>
        </w:numPr>
        <w:spacing w:before="0" w:after="120"/>
        <w:rPr>
          <w:rFonts w:asciiTheme="minorBidi" w:hAnsiTheme="minorBidi" w:cstheme="minorBidi"/>
        </w:rPr>
      </w:pPr>
      <w:bookmarkStart w:id="13" w:name="_Toc150841287"/>
      <w:bookmarkStart w:id="14" w:name="_Toc150841288"/>
      <w:bookmarkStart w:id="15" w:name="_Toc150841289"/>
      <w:bookmarkStart w:id="16" w:name="_Toc150841290"/>
      <w:bookmarkStart w:id="17" w:name="_Toc150841291"/>
      <w:bookmarkEnd w:id="13"/>
      <w:bookmarkEnd w:id="14"/>
      <w:bookmarkEnd w:id="15"/>
      <w:bookmarkEnd w:id="16"/>
      <w:bookmarkEnd w:id="17"/>
      <w:r>
        <w:rPr>
          <w:rFonts w:asciiTheme="minorBidi" w:hAnsiTheme="minorBidi" w:cstheme="minorBidi"/>
        </w:rPr>
        <w:t xml:space="preserve">  </w:t>
      </w:r>
      <w:r w:rsidR="00002109" w:rsidRPr="0006345C">
        <w:rPr>
          <w:rFonts w:asciiTheme="minorBidi" w:hAnsiTheme="minorBidi" w:cstheme="minorBidi"/>
        </w:rPr>
        <w:t xml:space="preserve">Obhliadka miesta </w:t>
      </w:r>
      <w:r w:rsidR="00110FF0">
        <w:rPr>
          <w:rFonts w:asciiTheme="minorBidi" w:hAnsiTheme="minorBidi" w:cstheme="minorBidi"/>
        </w:rPr>
        <w:t>dodania</w:t>
      </w:r>
      <w:r w:rsidR="00002109" w:rsidRPr="0006345C">
        <w:rPr>
          <w:rFonts w:asciiTheme="minorBidi" w:hAnsiTheme="minorBidi" w:cstheme="minorBidi"/>
        </w:rPr>
        <w:t xml:space="preserve"> predmetu zákazky</w:t>
      </w:r>
    </w:p>
    <w:p w14:paraId="35B6F1C4" w14:textId="2437E74B" w:rsidR="00110FF0" w:rsidRPr="00B028BE" w:rsidRDefault="00110FF0" w:rsidP="00110FF0">
      <w:pPr>
        <w:pStyle w:val="ListParagraph"/>
        <w:numPr>
          <w:ilvl w:val="1"/>
          <w:numId w:val="25"/>
        </w:numPr>
        <w:pBdr>
          <w:top w:val="nil"/>
          <w:left w:val="nil"/>
          <w:bottom w:val="nil"/>
          <w:right w:val="nil"/>
          <w:between w:val="nil"/>
          <w:bar w:val="nil"/>
        </w:pBdr>
        <w:spacing w:after="120" w:line="240" w:lineRule="auto"/>
        <w:ind w:left="709" w:hanging="709"/>
        <w:contextualSpacing w:val="0"/>
        <w:rPr>
          <w:rFonts w:ascii="Arial" w:eastAsia="Calibri" w:hAnsi="Arial" w:cs="Arial"/>
        </w:rPr>
      </w:pPr>
      <w:r w:rsidRPr="00B028BE">
        <w:rPr>
          <w:rFonts w:ascii="Arial" w:eastAsia="Calibri" w:hAnsi="Arial" w:cs="Arial"/>
        </w:rPr>
        <w:t xml:space="preserve">Obhliadka miesta </w:t>
      </w:r>
      <w:r>
        <w:rPr>
          <w:rFonts w:ascii="Arial" w:eastAsia="Calibri" w:hAnsi="Arial" w:cs="Arial"/>
        </w:rPr>
        <w:t>dodania</w:t>
      </w:r>
      <w:r w:rsidRPr="00B028BE">
        <w:rPr>
          <w:rFonts w:ascii="Arial" w:eastAsia="Calibri" w:hAnsi="Arial" w:cs="Arial"/>
        </w:rPr>
        <w:t xml:space="preserve"> predmetu zákazky nie je podľa verejného obstarávateľa potrebná. </w:t>
      </w:r>
    </w:p>
    <w:p w14:paraId="4665B230" w14:textId="1C9B4934" w:rsidR="00110FF0" w:rsidRPr="00B028BE" w:rsidRDefault="00110FF0" w:rsidP="00110FF0">
      <w:pPr>
        <w:pStyle w:val="ListParagraph"/>
        <w:numPr>
          <w:ilvl w:val="1"/>
          <w:numId w:val="25"/>
        </w:numPr>
        <w:pBdr>
          <w:top w:val="nil"/>
          <w:left w:val="nil"/>
          <w:bottom w:val="nil"/>
          <w:right w:val="nil"/>
          <w:between w:val="nil"/>
          <w:bar w:val="nil"/>
        </w:pBdr>
        <w:spacing w:after="120" w:line="240" w:lineRule="auto"/>
        <w:ind w:left="709" w:hanging="709"/>
        <w:contextualSpacing w:val="0"/>
        <w:rPr>
          <w:rFonts w:ascii="Arial" w:eastAsia="Calibri" w:hAnsi="Arial" w:cs="Arial"/>
        </w:rPr>
      </w:pPr>
      <w:r w:rsidRPr="00B028BE">
        <w:rPr>
          <w:rFonts w:ascii="Arial" w:eastAsia="Calibri" w:hAnsi="Arial" w:cs="Arial"/>
        </w:rPr>
        <w:t xml:space="preserve">V prípade, ak záujemca má záujem o obhliadku miesta </w:t>
      </w:r>
      <w:r w:rsidR="00986ECD">
        <w:rPr>
          <w:rFonts w:ascii="Arial" w:eastAsia="Calibri" w:hAnsi="Arial" w:cs="Arial"/>
        </w:rPr>
        <w:t>dodania</w:t>
      </w:r>
      <w:r w:rsidRPr="00B028BE">
        <w:rPr>
          <w:rFonts w:ascii="Arial" w:eastAsia="Calibri" w:hAnsi="Arial" w:cs="Arial"/>
        </w:rPr>
        <w:t xml:space="preserve"> predmetu zákazky, kontaktuje verejného obstarávateľa prostredníctvom informačného systému EVO (prostredníctvom funkcionality všeobecná žiadosť).</w:t>
      </w:r>
    </w:p>
    <w:p w14:paraId="57566494" w14:textId="6B9B4CF9" w:rsidR="004D11C9" w:rsidRPr="00110FF0" w:rsidRDefault="004D11C9" w:rsidP="00110FF0">
      <w:pPr>
        <w:pStyle w:val="ListParagraph"/>
        <w:numPr>
          <w:ilvl w:val="1"/>
          <w:numId w:val="25"/>
        </w:numPr>
        <w:pBdr>
          <w:top w:val="nil"/>
          <w:left w:val="nil"/>
          <w:bottom w:val="nil"/>
          <w:right w:val="nil"/>
          <w:between w:val="nil"/>
          <w:bar w:val="nil"/>
        </w:pBdr>
        <w:spacing w:after="120" w:line="240" w:lineRule="auto"/>
        <w:ind w:left="709" w:hanging="709"/>
        <w:contextualSpacing w:val="0"/>
        <w:rPr>
          <w:rFonts w:ascii="Arial" w:eastAsia="Calibri" w:hAnsi="Arial" w:cs="Arial"/>
        </w:rPr>
      </w:pPr>
      <w:r w:rsidRPr="006A0543">
        <w:rPr>
          <w:rFonts w:ascii="Arial" w:eastAsia="Calibri" w:hAnsi="Arial" w:cs="Arial"/>
        </w:rPr>
        <w:t>Obhliadka sa môže uskutočniť najneskôr 3 dn</w:t>
      </w:r>
      <w:r w:rsidR="00110FF0">
        <w:rPr>
          <w:rFonts w:ascii="Arial" w:eastAsia="Calibri" w:hAnsi="Arial" w:cs="Arial"/>
        </w:rPr>
        <w:t xml:space="preserve">i </w:t>
      </w:r>
      <w:r w:rsidRPr="00110FF0">
        <w:rPr>
          <w:rFonts w:ascii="Arial" w:eastAsia="Calibri" w:hAnsi="Arial" w:cs="Arial"/>
        </w:rPr>
        <w:t>pred uplynutím lehoty na</w:t>
      </w:r>
      <w:r w:rsidR="004D47BB">
        <w:rPr>
          <w:rFonts w:ascii="Arial" w:eastAsia="Calibri" w:hAnsi="Arial" w:cs="Arial"/>
        </w:rPr>
        <w:t> </w:t>
      </w:r>
      <w:r w:rsidRPr="00110FF0">
        <w:rPr>
          <w:rFonts w:ascii="Arial" w:eastAsia="Calibri" w:hAnsi="Arial" w:cs="Arial"/>
        </w:rPr>
        <w:t xml:space="preserve">predkladanie ponúk. </w:t>
      </w:r>
    </w:p>
    <w:p w14:paraId="358355CB" w14:textId="77777777" w:rsidR="003D6E95" w:rsidRPr="0006345C" w:rsidRDefault="003D6E95" w:rsidP="00845BAF">
      <w:pPr>
        <w:pStyle w:val="ListParagraph"/>
        <w:ind w:left="709"/>
        <w:rPr>
          <w:rFonts w:asciiTheme="minorBidi" w:hAnsiTheme="minorBidi"/>
        </w:rPr>
      </w:pPr>
    </w:p>
    <w:p w14:paraId="749688AA" w14:textId="77777777" w:rsidR="00002109" w:rsidRDefault="00002109" w:rsidP="00002109">
      <w:pPr>
        <w:pStyle w:val="Heading2"/>
        <w:rPr>
          <w:rFonts w:asciiTheme="minorBidi" w:hAnsiTheme="minorBidi" w:cstheme="minorBidi"/>
        </w:rPr>
      </w:pPr>
      <w:r w:rsidRPr="0006345C">
        <w:rPr>
          <w:rFonts w:asciiTheme="minorBidi" w:hAnsiTheme="minorBidi" w:cstheme="minorBidi"/>
        </w:rPr>
        <w:t>III. Príprava ponuky</w:t>
      </w:r>
    </w:p>
    <w:p w14:paraId="6AD5C6C8" w14:textId="77777777" w:rsidR="007E6FCF" w:rsidRPr="007E6FCF" w:rsidRDefault="007E6FCF" w:rsidP="007E6FCF"/>
    <w:p w14:paraId="4E05CC15" w14:textId="269A1FDF" w:rsidR="00002109" w:rsidRPr="0006345C" w:rsidRDefault="00562FE6" w:rsidP="007E6FCF">
      <w:pPr>
        <w:pStyle w:val="Heading3"/>
        <w:numPr>
          <w:ilvl w:val="0"/>
          <w:numId w:val="1"/>
        </w:numPr>
        <w:spacing w:before="0" w:after="120"/>
        <w:rPr>
          <w:rFonts w:asciiTheme="minorBidi" w:hAnsiTheme="minorBidi" w:cstheme="minorBidi"/>
        </w:rPr>
      </w:pPr>
      <w:r>
        <w:rPr>
          <w:rFonts w:asciiTheme="minorBidi" w:hAnsiTheme="minorBidi" w:cstheme="minorBidi"/>
        </w:rPr>
        <w:t xml:space="preserve">   </w:t>
      </w:r>
      <w:r w:rsidR="00002109" w:rsidRPr="0006345C">
        <w:rPr>
          <w:rFonts w:asciiTheme="minorBidi" w:hAnsiTheme="minorBidi" w:cstheme="minorBidi"/>
        </w:rPr>
        <w:t>Vyhotovenie a forma ponuky</w:t>
      </w:r>
    </w:p>
    <w:p w14:paraId="60E76D53" w14:textId="77777777" w:rsidR="004D47BB" w:rsidRPr="004D47BB" w:rsidRDefault="004D47BB" w:rsidP="004D47BB">
      <w:pPr>
        <w:pStyle w:val="ListParagraph"/>
        <w:numPr>
          <w:ilvl w:val="0"/>
          <w:numId w:val="24"/>
        </w:numPr>
        <w:spacing w:after="120" w:line="240" w:lineRule="auto"/>
        <w:contextualSpacing w:val="0"/>
        <w:outlineLvl w:val="2"/>
        <w:rPr>
          <w:rFonts w:asciiTheme="minorBidi" w:eastAsiaTheme="majorEastAsia" w:hAnsiTheme="minorBidi"/>
          <w:vanish/>
        </w:rPr>
      </w:pPr>
    </w:p>
    <w:p w14:paraId="7B235C63" w14:textId="77777777" w:rsidR="004D47BB" w:rsidRPr="004D47BB" w:rsidRDefault="004D47BB" w:rsidP="004D47BB">
      <w:pPr>
        <w:pStyle w:val="ListParagraph"/>
        <w:numPr>
          <w:ilvl w:val="0"/>
          <w:numId w:val="24"/>
        </w:numPr>
        <w:spacing w:after="120" w:line="240" w:lineRule="auto"/>
        <w:contextualSpacing w:val="0"/>
        <w:outlineLvl w:val="2"/>
        <w:rPr>
          <w:rFonts w:asciiTheme="minorBidi" w:eastAsiaTheme="majorEastAsia" w:hAnsiTheme="minorBidi"/>
          <w:vanish/>
        </w:rPr>
      </w:pPr>
    </w:p>
    <w:p w14:paraId="025B8C1D" w14:textId="77777777" w:rsidR="004D47BB" w:rsidRPr="004D47BB" w:rsidRDefault="004D47BB" w:rsidP="004D47BB">
      <w:pPr>
        <w:pStyle w:val="ListParagraph"/>
        <w:numPr>
          <w:ilvl w:val="0"/>
          <w:numId w:val="24"/>
        </w:numPr>
        <w:spacing w:after="120" w:line="240" w:lineRule="auto"/>
        <w:contextualSpacing w:val="0"/>
        <w:outlineLvl w:val="2"/>
        <w:rPr>
          <w:rFonts w:asciiTheme="minorBidi" w:eastAsiaTheme="majorEastAsia" w:hAnsiTheme="minorBidi"/>
          <w:vanish/>
        </w:rPr>
      </w:pPr>
    </w:p>
    <w:p w14:paraId="5EA7D137" w14:textId="77777777" w:rsidR="004D47BB" w:rsidRPr="004D47BB" w:rsidRDefault="004D47BB" w:rsidP="004D47BB">
      <w:pPr>
        <w:pStyle w:val="ListParagraph"/>
        <w:numPr>
          <w:ilvl w:val="0"/>
          <w:numId w:val="24"/>
        </w:numPr>
        <w:spacing w:after="120" w:line="240" w:lineRule="auto"/>
        <w:contextualSpacing w:val="0"/>
        <w:outlineLvl w:val="2"/>
        <w:rPr>
          <w:rFonts w:asciiTheme="minorBidi" w:eastAsiaTheme="majorEastAsia" w:hAnsiTheme="minorBidi"/>
          <w:vanish/>
        </w:rPr>
      </w:pPr>
    </w:p>
    <w:p w14:paraId="3D5FF322" w14:textId="77777777" w:rsidR="004D47BB" w:rsidRPr="004D47BB" w:rsidRDefault="004D47BB" w:rsidP="004D47BB">
      <w:pPr>
        <w:pStyle w:val="ListParagraph"/>
        <w:numPr>
          <w:ilvl w:val="0"/>
          <w:numId w:val="24"/>
        </w:numPr>
        <w:spacing w:after="120" w:line="240" w:lineRule="auto"/>
        <w:contextualSpacing w:val="0"/>
        <w:outlineLvl w:val="2"/>
        <w:rPr>
          <w:rFonts w:asciiTheme="minorBidi" w:eastAsiaTheme="majorEastAsia" w:hAnsiTheme="minorBidi"/>
          <w:vanish/>
        </w:rPr>
      </w:pPr>
    </w:p>
    <w:p w14:paraId="6E86DB5E" w14:textId="77777777" w:rsidR="004D47BB" w:rsidRPr="004D47BB" w:rsidRDefault="004D47BB" w:rsidP="004D47BB">
      <w:pPr>
        <w:pStyle w:val="ListParagraph"/>
        <w:numPr>
          <w:ilvl w:val="0"/>
          <w:numId w:val="24"/>
        </w:numPr>
        <w:spacing w:after="120" w:line="240" w:lineRule="auto"/>
        <w:contextualSpacing w:val="0"/>
        <w:outlineLvl w:val="2"/>
        <w:rPr>
          <w:rFonts w:asciiTheme="minorBidi" w:eastAsiaTheme="majorEastAsia" w:hAnsiTheme="minorBidi"/>
          <w:vanish/>
        </w:rPr>
      </w:pPr>
    </w:p>
    <w:p w14:paraId="32622680" w14:textId="77777777" w:rsidR="004D47BB" w:rsidRPr="004D47BB" w:rsidRDefault="004D47BB" w:rsidP="004D47BB">
      <w:pPr>
        <w:pStyle w:val="ListParagraph"/>
        <w:numPr>
          <w:ilvl w:val="0"/>
          <w:numId w:val="24"/>
        </w:numPr>
        <w:spacing w:after="120" w:line="240" w:lineRule="auto"/>
        <w:contextualSpacing w:val="0"/>
        <w:outlineLvl w:val="2"/>
        <w:rPr>
          <w:rFonts w:asciiTheme="minorBidi" w:eastAsiaTheme="majorEastAsia" w:hAnsiTheme="minorBidi"/>
          <w:vanish/>
        </w:rPr>
      </w:pPr>
    </w:p>
    <w:p w14:paraId="13CE9304" w14:textId="77777777" w:rsidR="004D47BB" w:rsidRPr="004D47BB" w:rsidRDefault="004D47BB" w:rsidP="004D47BB">
      <w:pPr>
        <w:pStyle w:val="ListParagraph"/>
        <w:numPr>
          <w:ilvl w:val="0"/>
          <w:numId w:val="24"/>
        </w:numPr>
        <w:spacing w:after="120" w:line="240" w:lineRule="auto"/>
        <w:contextualSpacing w:val="0"/>
        <w:outlineLvl w:val="2"/>
        <w:rPr>
          <w:rFonts w:asciiTheme="minorBidi" w:eastAsiaTheme="majorEastAsia" w:hAnsiTheme="minorBidi"/>
          <w:vanish/>
        </w:rPr>
      </w:pPr>
    </w:p>
    <w:p w14:paraId="2721EAD2" w14:textId="77777777" w:rsidR="004D47BB" w:rsidRPr="004D47BB" w:rsidRDefault="004D47BB" w:rsidP="004D47BB">
      <w:pPr>
        <w:pStyle w:val="ListParagraph"/>
        <w:numPr>
          <w:ilvl w:val="0"/>
          <w:numId w:val="24"/>
        </w:numPr>
        <w:spacing w:after="120" w:line="240" w:lineRule="auto"/>
        <w:contextualSpacing w:val="0"/>
        <w:outlineLvl w:val="2"/>
        <w:rPr>
          <w:rFonts w:asciiTheme="minorBidi" w:eastAsiaTheme="majorEastAsia" w:hAnsiTheme="minorBidi"/>
          <w:vanish/>
        </w:rPr>
      </w:pPr>
    </w:p>
    <w:p w14:paraId="668F551C" w14:textId="77777777" w:rsidR="004D47BB" w:rsidRPr="004D47BB" w:rsidRDefault="004D47BB" w:rsidP="004D47BB">
      <w:pPr>
        <w:pStyle w:val="ListParagraph"/>
        <w:numPr>
          <w:ilvl w:val="0"/>
          <w:numId w:val="24"/>
        </w:numPr>
        <w:spacing w:after="120" w:line="240" w:lineRule="auto"/>
        <w:contextualSpacing w:val="0"/>
        <w:outlineLvl w:val="2"/>
        <w:rPr>
          <w:rFonts w:asciiTheme="minorBidi" w:eastAsiaTheme="majorEastAsia" w:hAnsiTheme="minorBidi"/>
          <w:vanish/>
        </w:rPr>
      </w:pPr>
    </w:p>
    <w:p w14:paraId="3A186944" w14:textId="5B3A4C56" w:rsidR="00D75F20" w:rsidRPr="004D47BB" w:rsidRDefault="00D75F20" w:rsidP="004D47BB">
      <w:pPr>
        <w:pStyle w:val="Heading3"/>
        <w:keepNext w:val="0"/>
        <w:keepLines w:val="0"/>
        <w:numPr>
          <w:ilvl w:val="1"/>
          <w:numId w:val="24"/>
        </w:numPr>
        <w:spacing w:before="0" w:after="120" w:line="240" w:lineRule="auto"/>
        <w:rPr>
          <w:rFonts w:asciiTheme="minorBidi" w:hAnsiTheme="minorBidi" w:cstheme="minorBidi"/>
          <w:b w:val="0"/>
          <w:bCs w:val="0"/>
        </w:rPr>
      </w:pPr>
      <w:r w:rsidRPr="004D47BB">
        <w:rPr>
          <w:rFonts w:asciiTheme="minorBidi" w:hAnsiTheme="minorBidi" w:cstheme="minorBidi"/>
          <w:b w:val="0"/>
          <w:bCs w:val="0"/>
        </w:rPr>
        <w:t>Ponuku na predmet zákazky uchádzač predloží v lehote na predkladanie ponúk elektronickou formou prostredníctvom systému</w:t>
      </w:r>
      <w:r w:rsidR="00681704" w:rsidRPr="004D47BB">
        <w:rPr>
          <w:rFonts w:asciiTheme="minorBidi" w:hAnsiTheme="minorBidi" w:cstheme="minorBidi"/>
          <w:b w:val="0"/>
          <w:bCs w:val="0"/>
        </w:rPr>
        <w:t xml:space="preserve"> JOSEPHINE</w:t>
      </w:r>
      <w:r w:rsidRPr="004D47BB">
        <w:rPr>
          <w:rStyle w:val="Hyperlink"/>
          <w:rFonts w:asciiTheme="minorBidi" w:hAnsiTheme="minorBidi" w:cstheme="minorBidi"/>
          <w:color w:val="auto"/>
          <w:u w:val="none"/>
        </w:rPr>
        <w:t>.</w:t>
      </w:r>
      <w:r w:rsidRPr="004D47BB">
        <w:rPr>
          <w:rFonts w:asciiTheme="minorBidi" w:hAnsiTheme="minorBidi" w:cstheme="minorBidi"/>
          <w:b w:val="0"/>
          <w:bCs w:val="0"/>
        </w:rPr>
        <w:t xml:space="preserve"> </w:t>
      </w:r>
    </w:p>
    <w:p w14:paraId="27FFC6E5" w14:textId="453C6C6D" w:rsidR="00D75F20" w:rsidRPr="0006345C" w:rsidRDefault="00D75F20" w:rsidP="00110FF0">
      <w:pPr>
        <w:pStyle w:val="Heading3"/>
        <w:keepNext w:val="0"/>
        <w:keepLines w:val="0"/>
        <w:numPr>
          <w:ilvl w:val="1"/>
          <w:numId w:val="24"/>
        </w:numPr>
        <w:spacing w:before="0" w:line="240" w:lineRule="auto"/>
        <w:rPr>
          <w:rFonts w:asciiTheme="minorBidi" w:hAnsiTheme="minorBidi" w:cstheme="minorBidi"/>
          <w:b w:val="0"/>
          <w:bCs w:val="0"/>
        </w:rPr>
      </w:pPr>
      <w:r w:rsidRPr="0006345C">
        <w:rPr>
          <w:rFonts w:asciiTheme="minorBidi" w:hAnsiTheme="minorBidi" w:cstheme="minorBidi"/>
          <w:b w:val="0"/>
          <w:bCs w:val="0"/>
        </w:rPr>
        <w:t>Potvrdenia, doklady a iné dokumenty tvoriace obsah ponuky, požadované v oznámení o vyhlásení verejného obstarávania a v týchto súťažných podkladoch, musia byť predložené ako:</w:t>
      </w:r>
    </w:p>
    <w:p w14:paraId="1A7E03FA" w14:textId="77777777" w:rsidR="00D75F20" w:rsidRPr="0006345C" w:rsidRDefault="00D75F20" w:rsidP="00CD6C7D">
      <w:pPr>
        <w:pStyle w:val="Heading3"/>
        <w:keepNext w:val="0"/>
        <w:keepLines w:val="0"/>
        <w:numPr>
          <w:ilvl w:val="2"/>
          <w:numId w:val="2"/>
        </w:numPr>
        <w:spacing w:before="0" w:after="120" w:line="240" w:lineRule="auto"/>
        <w:ind w:left="1701" w:hanging="964"/>
        <w:rPr>
          <w:rFonts w:asciiTheme="minorBidi" w:hAnsiTheme="minorBidi" w:cstheme="minorBidi"/>
          <w:b w:val="0"/>
          <w:bCs w:val="0"/>
        </w:rPr>
      </w:pPr>
      <w:r w:rsidRPr="0006345C">
        <w:rPr>
          <w:rFonts w:asciiTheme="minorBidi" w:eastAsia="Calibri" w:hAnsiTheme="minorBidi" w:cstheme="minorBidi"/>
          <w:b w:val="0"/>
          <w:bCs w:val="0"/>
        </w:rPr>
        <w:t>kópie v elektronickej podobe (naskenované originály alebo naskenované úradne osvedčené kópie originálov) alebo</w:t>
      </w:r>
    </w:p>
    <w:p w14:paraId="6F6B5DEB" w14:textId="77777777" w:rsidR="00D75F20" w:rsidRPr="0006345C" w:rsidRDefault="00D75F20" w:rsidP="00CD6C7D">
      <w:pPr>
        <w:pStyle w:val="Heading3"/>
        <w:keepNext w:val="0"/>
        <w:keepLines w:val="0"/>
        <w:numPr>
          <w:ilvl w:val="2"/>
          <w:numId w:val="2"/>
        </w:numPr>
        <w:spacing w:before="0" w:after="120" w:line="240" w:lineRule="auto"/>
        <w:ind w:left="1701" w:hanging="964"/>
        <w:rPr>
          <w:rFonts w:asciiTheme="minorBidi" w:eastAsia="Calibri" w:hAnsiTheme="minorBidi" w:cstheme="minorBidi"/>
          <w:b w:val="0"/>
          <w:bCs w:val="0"/>
        </w:rPr>
      </w:pPr>
      <w:r w:rsidRPr="0006345C">
        <w:rPr>
          <w:rFonts w:asciiTheme="minorBidi" w:eastAsia="Calibri" w:hAnsiTheme="minorBidi" w:cstheme="minorBidi"/>
          <w:b w:val="0"/>
          <w:bCs w:val="0"/>
        </w:rPr>
        <w:t>elektronické dokumenty podpísané kvalifikovaným elektronickým podpisom a opatrené časovou pečiatkou alebo</w:t>
      </w:r>
    </w:p>
    <w:p w14:paraId="04FEE0E2" w14:textId="2A34CE8B" w:rsidR="00D75F20" w:rsidRPr="0006345C" w:rsidRDefault="00D75F20" w:rsidP="00CD6C7D">
      <w:pPr>
        <w:pStyle w:val="Heading3"/>
        <w:keepNext w:val="0"/>
        <w:keepLines w:val="0"/>
        <w:numPr>
          <w:ilvl w:val="2"/>
          <w:numId w:val="2"/>
        </w:numPr>
        <w:spacing w:before="0" w:after="120" w:line="240" w:lineRule="auto"/>
        <w:ind w:left="1701" w:hanging="964"/>
        <w:rPr>
          <w:rFonts w:asciiTheme="minorBidi" w:eastAsia="Calibri" w:hAnsiTheme="minorBidi" w:cstheme="minorBidi"/>
          <w:b w:val="0"/>
          <w:bCs w:val="0"/>
        </w:rPr>
      </w:pPr>
      <w:r w:rsidRPr="0006345C">
        <w:rPr>
          <w:rFonts w:asciiTheme="minorBidi" w:eastAsia="Calibri" w:hAnsiTheme="minorBidi" w:cstheme="minorBidi"/>
          <w:b w:val="0"/>
          <w:bCs w:val="0"/>
        </w:rPr>
        <w:t>elektronické dokumenty vyhotovené postupmi a prostriedkami zaručenej elektronickej konverzie v súlade so zákonom č. 305/2013 Z. z. o elektronickej podobe výkonu pôsobnosti orgánov verejnej moci a</w:t>
      </w:r>
      <w:r w:rsidR="00B95445">
        <w:rPr>
          <w:rFonts w:asciiTheme="minorBidi" w:eastAsia="Calibri" w:hAnsiTheme="minorBidi" w:cstheme="minorBidi"/>
          <w:b w:val="0"/>
          <w:bCs w:val="0"/>
        </w:rPr>
        <w:t> </w:t>
      </w:r>
      <w:r w:rsidRPr="0006345C">
        <w:rPr>
          <w:rFonts w:asciiTheme="minorBidi" w:eastAsia="Calibri" w:hAnsiTheme="minorBidi" w:cstheme="minorBidi"/>
          <w:b w:val="0"/>
          <w:bCs w:val="0"/>
        </w:rPr>
        <w:t>o</w:t>
      </w:r>
      <w:r w:rsidR="00B95445">
        <w:rPr>
          <w:rFonts w:asciiTheme="minorBidi" w:eastAsia="Calibri" w:hAnsiTheme="minorBidi" w:cstheme="minorBidi"/>
          <w:b w:val="0"/>
          <w:bCs w:val="0"/>
        </w:rPr>
        <w:t> </w:t>
      </w:r>
      <w:r w:rsidRPr="0006345C">
        <w:rPr>
          <w:rFonts w:asciiTheme="minorBidi" w:eastAsia="Calibri" w:hAnsiTheme="minorBidi" w:cstheme="minorBidi"/>
          <w:b w:val="0"/>
          <w:bCs w:val="0"/>
        </w:rPr>
        <w:t>zmene a doplnení niektorých zákonov (zákon o e-</w:t>
      </w:r>
      <w:proofErr w:type="spellStart"/>
      <w:r w:rsidRPr="0006345C">
        <w:rPr>
          <w:rFonts w:asciiTheme="minorBidi" w:eastAsia="Calibri" w:hAnsiTheme="minorBidi" w:cstheme="minorBidi"/>
          <w:b w:val="0"/>
          <w:bCs w:val="0"/>
        </w:rPr>
        <w:t>Governmente</w:t>
      </w:r>
      <w:proofErr w:type="spellEnd"/>
      <w:r w:rsidRPr="0006345C">
        <w:rPr>
          <w:rFonts w:asciiTheme="minorBidi" w:eastAsia="Calibri" w:hAnsiTheme="minorBidi" w:cstheme="minorBidi"/>
          <w:b w:val="0"/>
          <w:bCs w:val="0"/>
        </w:rPr>
        <w:t>) v znení neskorších predpisov a v súlade s Vyhláškou Ministerstva financií Slovenskej republiky č. 275/2014 Z. z. o zaručenej konverzii.</w:t>
      </w:r>
    </w:p>
    <w:p w14:paraId="4105EFC7" w14:textId="77777777" w:rsidR="00D75F20" w:rsidRPr="0006345C" w:rsidRDefault="00D75F20" w:rsidP="00C922E5">
      <w:pPr>
        <w:pStyle w:val="Heading3"/>
        <w:keepNext w:val="0"/>
        <w:keepLines w:val="0"/>
        <w:numPr>
          <w:ilvl w:val="1"/>
          <w:numId w:val="24"/>
        </w:numPr>
        <w:spacing w:before="0" w:after="120" w:line="240" w:lineRule="auto"/>
        <w:rPr>
          <w:rFonts w:asciiTheme="minorBidi" w:hAnsiTheme="minorBidi" w:cstheme="minorBidi"/>
          <w:b w:val="0"/>
          <w:bCs w:val="0"/>
        </w:rPr>
      </w:pPr>
      <w:r w:rsidRPr="0006345C">
        <w:rPr>
          <w:rFonts w:asciiTheme="minorBidi" w:hAnsiTheme="minorBidi" w:cstheme="minorBidi"/>
          <w:b w:val="0"/>
          <w:bCs w:val="0"/>
        </w:rPr>
        <w:t>Ak uchádzač nevypracoval ponuku sám, uvedie v ponuke osobu, ktorej služby alebo podklady pri jej vypracovaní využil. Údaje podľa prvej vety uchádzač uvedie vo Vyhlásení uchádzača, vypracovanom podľa Prílohy č. 2 týchto súťažných podkladov.</w:t>
      </w:r>
    </w:p>
    <w:p w14:paraId="2EB6F935" w14:textId="77777777" w:rsidR="00D75F20" w:rsidRPr="007B3CBE" w:rsidRDefault="00D75F20" w:rsidP="007B3CBE">
      <w:pPr>
        <w:rPr>
          <w:rFonts w:asciiTheme="minorBidi" w:hAnsiTheme="minorBidi" w:cstheme="minorBidi"/>
          <w:b/>
          <w:bCs/>
        </w:rPr>
      </w:pPr>
    </w:p>
    <w:p w14:paraId="52532873" w14:textId="3A70C017" w:rsidR="00002109" w:rsidRPr="0006345C" w:rsidRDefault="00562FE6" w:rsidP="007E6FCF">
      <w:pPr>
        <w:pStyle w:val="Heading3"/>
        <w:numPr>
          <w:ilvl w:val="0"/>
          <w:numId w:val="1"/>
        </w:numPr>
        <w:spacing w:before="0" w:after="120"/>
        <w:rPr>
          <w:rFonts w:asciiTheme="minorBidi" w:hAnsiTheme="minorBidi" w:cstheme="minorBidi"/>
        </w:rPr>
      </w:pPr>
      <w:r>
        <w:rPr>
          <w:rFonts w:asciiTheme="minorBidi" w:hAnsiTheme="minorBidi" w:cstheme="minorBidi"/>
        </w:rPr>
        <w:lastRenderedPageBreak/>
        <w:t xml:space="preserve">  </w:t>
      </w:r>
      <w:r w:rsidR="00002109" w:rsidRPr="0006345C">
        <w:rPr>
          <w:rFonts w:asciiTheme="minorBidi" w:hAnsiTheme="minorBidi" w:cstheme="minorBidi"/>
        </w:rPr>
        <w:t>Jazyk ponuky</w:t>
      </w:r>
    </w:p>
    <w:p w14:paraId="18C3E7FD" w14:textId="77777777" w:rsidR="004D47BB" w:rsidRPr="004D47BB" w:rsidRDefault="004D47BB" w:rsidP="004D47BB">
      <w:pPr>
        <w:pStyle w:val="ListParagraph"/>
        <w:keepNext/>
        <w:keepLines/>
        <w:numPr>
          <w:ilvl w:val="0"/>
          <w:numId w:val="2"/>
        </w:numPr>
        <w:spacing w:before="200" w:after="0"/>
        <w:contextualSpacing w:val="0"/>
        <w:outlineLvl w:val="2"/>
        <w:rPr>
          <w:rFonts w:eastAsiaTheme="majorEastAsia" w:cstheme="majorBidi"/>
          <w:b/>
          <w:bCs/>
          <w:vanish/>
        </w:rPr>
      </w:pPr>
      <w:bookmarkStart w:id="18" w:name="_Toc150841300"/>
      <w:bookmarkStart w:id="19" w:name="_Hlk157423909"/>
    </w:p>
    <w:p w14:paraId="7B7C793A" w14:textId="02BFF26D" w:rsidR="00082AAE" w:rsidRPr="004D47BB" w:rsidRDefault="00AE6C01" w:rsidP="00B426FB">
      <w:pPr>
        <w:pStyle w:val="Heading3"/>
        <w:numPr>
          <w:ilvl w:val="1"/>
          <w:numId w:val="2"/>
        </w:numPr>
        <w:spacing w:before="0"/>
        <w:rPr>
          <w:rFonts w:asciiTheme="minorBidi" w:hAnsiTheme="minorBidi" w:cstheme="minorBidi"/>
          <w:b w:val="0"/>
          <w:bCs w:val="0"/>
        </w:rPr>
      </w:pPr>
      <w:r w:rsidRPr="004D47BB">
        <w:rPr>
          <w:rFonts w:asciiTheme="minorBidi" w:hAnsiTheme="minorBidi" w:cstheme="minorBidi"/>
          <w:b w:val="0"/>
          <w:bCs w:val="0"/>
        </w:rPr>
        <w:t>Ponuky, návrhy a ďalšie doklady a dokumenty vo verejnom obstarávaní sa predkladajú v</w:t>
      </w:r>
      <w:r w:rsidR="00B069DA" w:rsidRPr="004D47BB">
        <w:rPr>
          <w:rFonts w:asciiTheme="minorBidi" w:hAnsiTheme="minorBidi" w:cstheme="minorBidi"/>
          <w:b w:val="0"/>
          <w:bCs w:val="0"/>
        </w:rPr>
        <w:t> </w:t>
      </w:r>
      <w:r w:rsidR="00CF0DCD" w:rsidRPr="004D47BB">
        <w:rPr>
          <w:rFonts w:asciiTheme="minorBidi" w:hAnsiTheme="minorBidi" w:cstheme="minorBidi"/>
          <w:b w:val="0"/>
          <w:bCs w:val="0"/>
        </w:rPr>
        <w:t>slovenskom</w:t>
      </w:r>
      <w:r w:rsidR="00B069DA" w:rsidRPr="004D47BB">
        <w:rPr>
          <w:rFonts w:asciiTheme="minorBidi" w:hAnsiTheme="minorBidi" w:cstheme="minorBidi"/>
          <w:b w:val="0"/>
          <w:bCs w:val="0"/>
        </w:rPr>
        <w:t xml:space="preserve"> </w:t>
      </w:r>
      <w:r w:rsidRPr="004D47BB">
        <w:rPr>
          <w:rFonts w:asciiTheme="minorBidi" w:hAnsiTheme="minorBidi" w:cstheme="minorBidi"/>
          <w:b w:val="0"/>
          <w:bCs w:val="0"/>
        </w:rPr>
        <w:t>jazyku</w:t>
      </w:r>
      <w:r w:rsidR="00CF0DCD" w:rsidRPr="004D47BB">
        <w:rPr>
          <w:rFonts w:asciiTheme="minorBidi" w:hAnsiTheme="minorBidi" w:cstheme="minorBidi"/>
          <w:b w:val="0"/>
          <w:bCs w:val="0"/>
        </w:rPr>
        <w:t xml:space="preserve">, prípadne </w:t>
      </w:r>
      <w:r w:rsidRPr="004D47BB">
        <w:rPr>
          <w:rFonts w:asciiTheme="minorBidi" w:hAnsiTheme="minorBidi" w:cstheme="minorBidi"/>
          <w:b w:val="0"/>
          <w:bCs w:val="0"/>
        </w:rPr>
        <w:t xml:space="preserve">v českom jazyku. Ak je doklad alebo dokument vyhotovený v inom ako </w:t>
      </w:r>
      <w:r w:rsidR="00B069DA" w:rsidRPr="004D47BB">
        <w:rPr>
          <w:rFonts w:asciiTheme="minorBidi" w:hAnsiTheme="minorBidi" w:cstheme="minorBidi"/>
          <w:b w:val="0"/>
          <w:bCs w:val="0"/>
        </w:rPr>
        <w:t>v slovenskom</w:t>
      </w:r>
      <w:r w:rsidRPr="004D47BB">
        <w:rPr>
          <w:rFonts w:asciiTheme="minorBidi" w:hAnsiTheme="minorBidi" w:cstheme="minorBidi"/>
          <w:b w:val="0"/>
          <w:bCs w:val="0"/>
        </w:rPr>
        <w:t xml:space="preserve"> jazyku alebo českom jazyku, predkladá sa spolu s jeho úradným prekladom do </w:t>
      </w:r>
      <w:r w:rsidR="00D30B24" w:rsidRPr="004D47BB">
        <w:rPr>
          <w:rFonts w:asciiTheme="minorBidi" w:hAnsiTheme="minorBidi" w:cstheme="minorBidi"/>
          <w:b w:val="0"/>
          <w:bCs w:val="0"/>
        </w:rPr>
        <w:t xml:space="preserve">slovenského </w:t>
      </w:r>
      <w:r w:rsidRPr="004D47BB">
        <w:rPr>
          <w:rFonts w:asciiTheme="minorBidi" w:hAnsiTheme="minorBidi" w:cstheme="minorBidi"/>
          <w:b w:val="0"/>
          <w:bCs w:val="0"/>
        </w:rPr>
        <w:t xml:space="preserve">jazyka. Ak sa zistí rozdiel v obsahu dokladu alebo dokumentu predloženom podľa druhej vety, rozhodujúci je úradný preklad do </w:t>
      </w:r>
      <w:r w:rsidR="00D30B24" w:rsidRPr="004D47BB">
        <w:rPr>
          <w:rFonts w:asciiTheme="minorBidi" w:hAnsiTheme="minorBidi" w:cstheme="minorBidi"/>
          <w:b w:val="0"/>
          <w:bCs w:val="0"/>
        </w:rPr>
        <w:t xml:space="preserve">slovenského </w:t>
      </w:r>
      <w:r w:rsidRPr="004D47BB">
        <w:rPr>
          <w:rFonts w:asciiTheme="minorBidi" w:hAnsiTheme="minorBidi" w:cstheme="minorBidi"/>
          <w:b w:val="0"/>
          <w:bCs w:val="0"/>
        </w:rPr>
        <w:t>jazyka</w:t>
      </w:r>
      <w:r w:rsidR="00082AAE" w:rsidRPr="004D47BB">
        <w:rPr>
          <w:rFonts w:asciiTheme="minorBidi" w:hAnsiTheme="minorBidi" w:cstheme="minorBidi"/>
          <w:b w:val="0"/>
          <w:bCs w:val="0"/>
        </w:rPr>
        <w:t>.</w:t>
      </w:r>
      <w:bookmarkEnd w:id="18"/>
      <w:r w:rsidR="00082AAE" w:rsidRPr="004D47BB">
        <w:rPr>
          <w:rFonts w:asciiTheme="minorBidi" w:hAnsiTheme="minorBidi" w:cstheme="minorBidi"/>
          <w:b w:val="0"/>
          <w:bCs w:val="0"/>
        </w:rPr>
        <w:t xml:space="preserve"> </w:t>
      </w:r>
    </w:p>
    <w:bookmarkEnd w:id="19"/>
    <w:p w14:paraId="15A33B26" w14:textId="77777777" w:rsidR="00082AAE" w:rsidRPr="0006345C" w:rsidRDefault="00082AAE" w:rsidP="00082AAE">
      <w:pPr>
        <w:rPr>
          <w:rFonts w:asciiTheme="minorBidi" w:hAnsiTheme="minorBidi" w:cstheme="minorBidi"/>
        </w:rPr>
      </w:pPr>
    </w:p>
    <w:p w14:paraId="327C6551" w14:textId="2CBE4F56" w:rsidR="00002109" w:rsidRPr="0006345C" w:rsidRDefault="00562FE6" w:rsidP="004D47BB">
      <w:pPr>
        <w:pStyle w:val="Heading3"/>
        <w:numPr>
          <w:ilvl w:val="0"/>
          <w:numId w:val="1"/>
        </w:numPr>
        <w:spacing w:before="0" w:after="120"/>
        <w:rPr>
          <w:rFonts w:asciiTheme="minorBidi" w:hAnsiTheme="minorBidi" w:cstheme="minorBidi"/>
        </w:rPr>
      </w:pPr>
      <w:r>
        <w:rPr>
          <w:rFonts w:asciiTheme="minorBidi" w:hAnsiTheme="minorBidi" w:cstheme="minorBidi"/>
        </w:rPr>
        <w:t xml:space="preserve">   </w:t>
      </w:r>
      <w:r w:rsidR="00002109" w:rsidRPr="0006345C">
        <w:rPr>
          <w:rFonts w:asciiTheme="minorBidi" w:hAnsiTheme="minorBidi" w:cstheme="minorBidi"/>
        </w:rPr>
        <w:t>Mena a ceny uvádzané v</w:t>
      </w:r>
      <w:r w:rsidR="00AE22A7" w:rsidRPr="0006345C">
        <w:rPr>
          <w:rFonts w:asciiTheme="minorBidi" w:hAnsiTheme="minorBidi" w:cstheme="minorBidi"/>
        </w:rPr>
        <w:t> </w:t>
      </w:r>
      <w:r w:rsidR="00002109" w:rsidRPr="0006345C">
        <w:rPr>
          <w:rFonts w:asciiTheme="minorBidi" w:hAnsiTheme="minorBidi" w:cstheme="minorBidi"/>
        </w:rPr>
        <w:t>ponuke</w:t>
      </w:r>
    </w:p>
    <w:p w14:paraId="0B9CF515" w14:textId="77777777" w:rsidR="004D47BB" w:rsidRPr="004D47BB" w:rsidRDefault="004D47BB" w:rsidP="004D47BB">
      <w:pPr>
        <w:pStyle w:val="ListParagraph"/>
        <w:keepNext/>
        <w:keepLines/>
        <w:numPr>
          <w:ilvl w:val="0"/>
          <w:numId w:val="2"/>
        </w:numPr>
        <w:spacing w:before="200" w:after="0"/>
        <w:contextualSpacing w:val="0"/>
        <w:outlineLvl w:val="2"/>
        <w:rPr>
          <w:rFonts w:eastAsiaTheme="majorEastAsia" w:cstheme="majorBidi"/>
          <w:b/>
          <w:bCs/>
          <w:vanish/>
        </w:rPr>
      </w:pPr>
      <w:bookmarkStart w:id="20" w:name="_Toc150841302"/>
    </w:p>
    <w:p w14:paraId="67555E21" w14:textId="44F87B3F" w:rsidR="00AE22A7" w:rsidRPr="004D47BB" w:rsidRDefault="00106CBE" w:rsidP="004D47BB">
      <w:pPr>
        <w:pStyle w:val="Heading3"/>
        <w:keepNext w:val="0"/>
        <w:keepLines w:val="0"/>
        <w:numPr>
          <w:ilvl w:val="1"/>
          <w:numId w:val="2"/>
        </w:numPr>
        <w:spacing w:before="0" w:after="120" w:line="240" w:lineRule="auto"/>
        <w:rPr>
          <w:rFonts w:asciiTheme="minorBidi" w:hAnsiTheme="minorBidi" w:cstheme="minorBidi"/>
          <w:b w:val="0"/>
          <w:bCs w:val="0"/>
        </w:rPr>
      </w:pPr>
      <w:r w:rsidRPr="004D47BB">
        <w:rPr>
          <w:rFonts w:asciiTheme="minorBidi" w:hAnsiTheme="minorBidi" w:cstheme="minorBidi"/>
          <w:b w:val="0"/>
          <w:bCs w:val="0"/>
        </w:rPr>
        <w:t>Všetky sumy uvedené v ponuke, vo formulároch a v iných dokumentoch musia byť vyjadrené v mene euro.</w:t>
      </w:r>
      <w:bookmarkEnd w:id="20"/>
    </w:p>
    <w:p w14:paraId="67A03224" w14:textId="25C2BD24" w:rsidR="00AE22A7" w:rsidRPr="0006345C" w:rsidRDefault="00002109" w:rsidP="00826B4E">
      <w:pPr>
        <w:pStyle w:val="Heading3"/>
        <w:keepNext w:val="0"/>
        <w:keepLines w:val="0"/>
        <w:numPr>
          <w:ilvl w:val="1"/>
          <w:numId w:val="2"/>
        </w:numPr>
        <w:spacing w:before="0" w:after="120" w:line="240" w:lineRule="auto"/>
        <w:rPr>
          <w:rFonts w:asciiTheme="minorBidi" w:hAnsiTheme="minorBidi" w:cstheme="minorBidi"/>
          <w:b w:val="0"/>
          <w:bCs w:val="0"/>
        </w:rPr>
      </w:pPr>
      <w:bookmarkStart w:id="21" w:name="_Toc150841303"/>
      <w:r w:rsidRPr="0006345C">
        <w:rPr>
          <w:rFonts w:asciiTheme="minorBidi" w:hAnsiTheme="minorBidi" w:cstheme="minorBidi"/>
          <w:b w:val="0"/>
          <w:bCs w:val="0"/>
        </w:rPr>
        <w:t xml:space="preserve">Cena za predmet zákazky musí byť stanovená podľa § 3 zákona NR SR </w:t>
      </w:r>
      <w:r w:rsidR="00F552E9" w:rsidRPr="0006345C">
        <w:rPr>
          <w:rFonts w:asciiTheme="minorBidi" w:hAnsiTheme="minorBidi" w:cstheme="minorBidi"/>
          <w:b w:val="0"/>
          <w:bCs w:val="0"/>
        </w:rPr>
        <w:br/>
      </w:r>
      <w:r w:rsidRPr="0006345C">
        <w:rPr>
          <w:rFonts w:asciiTheme="minorBidi" w:hAnsiTheme="minorBidi" w:cstheme="minorBidi"/>
          <w:b w:val="0"/>
          <w:bCs w:val="0"/>
        </w:rPr>
        <w:t>č. 18/1996 Z. z. o cenách v znení neskorších predpisov a vyhlášky MF SR č.</w:t>
      </w:r>
      <w:r w:rsidR="00717C16">
        <w:rPr>
          <w:rFonts w:asciiTheme="minorBidi" w:hAnsiTheme="minorBidi" w:cstheme="minorBidi"/>
          <w:b w:val="0"/>
          <w:bCs w:val="0"/>
        </w:rPr>
        <w:t> </w:t>
      </w:r>
      <w:r w:rsidRPr="0006345C">
        <w:rPr>
          <w:rFonts w:asciiTheme="minorBidi" w:hAnsiTheme="minorBidi" w:cstheme="minorBidi"/>
          <w:b w:val="0"/>
          <w:bCs w:val="0"/>
        </w:rPr>
        <w:t>87/1996 Z. z., ktorou sa vykonáva zákon Národnej rady Slovenskej republiky č.</w:t>
      </w:r>
      <w:r w:rsidR="00717C16">
        <w:rPr>
          <w:rFonts w:asciiTheme="minorBidi" w:hAnsiTheme="minorBidi" w:cstheme="minorBidi"/>
          <w:b w:val="0"/>
          <w:bCs w:val="0"/>
        </w:rPr>
        <w:t> </w:t>
      </w:r>
      <w:r w:rsidRPr="0006345C">
        <w:rPr>
          <w:rFonts w:asciiTheme="minorBidi" w:hAnsiTheme="minorBidi" w:cstheme="minorBidi"/>
          <w:b w:val="0"/>
          <w:bCs w:val="0"/>
        </w:rPr>
        <w:t>18/1996 Z. z. o cenách.</w:t>
      </w:r>
      <w:bookmarkEnd w:id="21"/>
    </w:p>
    <w:p w14:paraId="3BE81B06" w14:textId="77777777" w:rsidR="00826B4E" w:rsidRPr="0006345C" w:rsidRDefault="00826B4E" w:rsidP="00826B4E">
      <w:pPr>
        <w:pStyle w:val="ListParagraph"/>
        <w:spacing w:after="0"/>
        <w:rPr>
          <w:rFonts w:asciiTheme="minorBidi" w:hAnsiTheme="minorBidi"/>
          <w:szCs w:val="24"/>
        </w:rPr>
      </w:pPr>
    </w:p>
    <w:p w14:paraId="36650721" w14:textId="3D54D767" w:rsidR="00002109" w:rsidRPr="0006345C" w:rsidRDefault="00562FE6" w:rsidP="004D47BB">
      <w:pPr>
        <w:pStyle w:val="Heading3"/>
        <w:numPr>
          <w:ilvl w:val="0"/>
          <w:numId w:val="1"/>
        </w:numPr>
        <w:spacing w:before="0" w:after="120"/>
        <w:rPr>
          <w:rFonts w:asciiTheme="minorBidi" w:hAnsiTheme="minorBidi" w:cstheme="minorBidi"/>
        </w:rPr>
      </w:pPr>
      <w:r>
        <w:rPr>
          <w:rFonts w:asciiTheme="minorBidi" w:hAnsiTheme="minorBidi" w:cstheme="minorBidi"/>
        </w:rPr>
        <w:t xml:space="preserve">  </w:t>
      </w:r>
      <w:r w:rsidR="00002109" w:rsidRPr="0006345C">
        <w:rPr>
          <w:rFonts w:asciiTheme="minorBidi" w:hAnsiTheme="minorBidi" w:cstheme="minorBidi"/>
        </w:rPr>
        <w:t>Zábezpeka ponuky</w:t>
      </w:r>
    </w:p>
    <w:p w14:paraId="3457FEDC" w14:textId="77777777" w:rsidR="004D47BB" w:rsidRPr="004D47BB" w:rsidRDefault="004D47BB" w:rsidP="004D47BB">
      <w:pPr>
        <w:pStyle w:val="ListParagraph"/>
        <w:keepNext/>
        <w:keepLines/>
        <w:numPr>
          <w:ilvl w:val="0"/>
          <w:numId w:val="2"/>
        </w:numPr>
        <w:spacing w:before="200" w:after="0"/>
        <w:contextualSpacing w:val="0"/>
        <w:outlineLvl w:val="2"/>
        <w:rPr>
          <w:rFonts w:eastAsiaTheme="majorEastAsia" w:cstheme="majorBidi"/>
          <w:b/>
          <w:bCs/>
          <w:vanish/>
        </w:rPr>
      </w:pPr>
      <w:bookmarkStart w:id="22" w:name="_Toc150841305"/>
    </w:p>
    <w:p w14:paraId="4646FF7A" w14:textId="46662EBE" w:rsidR="00BF7CC4" w:rsidRPr="00B10005" w:rsidRDefault="00857092" w:rsidP="00514146">
      <w:pPr>
        <w:pStyle w:val="Heading3"/>
        <w:numPr>
          <w:ilvl w:val="1"/>
          <w:numId w:val="2"/>
        </w:numPr>
        <w:spacing w:after="120"/>
        <w:rPr>
          <w:rFonts w:asciiTheme="minorBidi" w:hAnsiTheme="minorBidi" w:cstheme="minorBidi"/>
          <w:b w:val="0"/>
          <w:bCs w:val="0"/>
        </w:rPr>
      </w:pPr>
      <w:r w:rsidRPr="00B10005">
        <w:rPr>
          <w:rFonts w:asciiTheme="minorBidi" w:hAnsiTheme="minorBidi" w:cstheme="minorBidi"/>
          <w:b w:val="0"/>
          <w:bCs w:val="0"/>
        </w:rPr>
        <w:t xml:space="preserve">Zábezpeka ponuky sa </w:t>
      </w:r>
      <w:r w:rsidR="0029788F" w:rsidRPr="00B10005">
        <w:rPr>
          <w:rFonts w:asciiTheme="minorBidi" w:hAnsiTheme="minorBidi" w:cstheme="minorBidi"/>
          <w:b w:val="0"/>
          <w:bCs w:val="0"/>
        </w:rPr>
        <w:t>ne</w:t>
      </w:r>
      <w:r w:rsidRPr="00B10005">
        <w:rPr>
          <w:rFonts w:asciiTheme="minorBidi" w:hAnsiTheme="minorBidi" w:cstheme="minorBidi"/>
          <w:b w:val="0"/>
          <w:bCs w:val="0"/>
        </w:rPr>
        <w:t xml:space="preserve">vyžaduje. </w:t>
      </w:r>
      <w:bookmarkEnd w:id="22"/>
    </w:p>
    <w:p w14:paraId="22E44231" w14:textId="77777777" w:rsidR="00514146" w:rsidRPr="00514146" w:rsidRDefault="00514146" w:rsidP="00514146"/>
    <w:p w14:paraId="68395AA9" w14:textId="31BE34EB" w:rsidR="00002109" w:rsidRPr="00F31511" w:rsidRDefault="00562FE6" w:rsidP="00562FE6">
      <w:pPr>
        <w:pStyle w:val="Heading3"/>
        <w:numPr>
          <w:ilvl w:val="0"/>
          <w:numId w:val="1"/>
        </w:numPr>
        <w:spacing w:before="0" w:after="120"/>
        <w:rPr>
          <w:rFonts w:asciiTheme="minorBidi" w:hAnsiTheme="minorBidi" w:cstheme="minorBidi"/>
        </w:rPr>
      </w:pPr>
      <w:r>
        <w:rPr>
          <w:rFonts w:asciiTheme="minorBidi" w:hAnsiTheme="minorBidi" w:cstheme="minorBidi"/>
        </w:rPr>
        <w:t xml:space="preserve">  </w:t>
      </w:r>
      <w:r w:rsidR="00002109" w:rsidRPr="00F31511">
        <w:rPr>
          <w:rFonts w:asciiTheme="minorBidi" w:hAnsiTheme="minorBidi" w:cstheme="minorBidi"/>
        </w:rPr>
        <w:t>Obsah ponuky</w:t>
      </w:r>
    </w:p>
    <w:p w14:paraId="619855D3" w14:textId="77777777" w:rsidR="00562FE6" w:rsidRPr="00562FE6" w:rsidRDefault="00562FE6" w:rsidP="00562FE6">
      <w:pPr>
        <w:pStyle w:val="ListParagraph"/>
        <w:keepNext/>
        <w:keepLines/>
        <w:numPr>
          <w:ilvl w:val="0"/>
          <w:numId w:val="2"/>
        </w:numPr>
        <w:spacing w:before="200" w:after="0"/>
        <w:contextualSpacing w:val="0"/>
        <w:outlineLvl w:val="2"/>
        <w:rPr>
          <w:rFonts w:eastAsiaTheme="majorEastAsia" w:cstheme="majorBidi"/>
          <w:b/>
          <w:bCs/>
          <w:vanish/>
        </w:rPr>
      </w:pPr>
    </w:p>
    <w:p w14:paraId="5AD6A5B9" w14:textId="798E4274" w:rsidR="00CE4E84" w:rsidRPr="00562FE6" w:rsidRDefault="00CE4E84" w:rsidP="00562FE6">
      <w:pPr>
        <w:pStyle w:val="ListParagraph"/>
        <w:numPr>
          <w:ilvl w:val="1"/>
          <w:numId w:val="2"/>
        </w:numPr>
        <w:spacing w:after="120"/>
        <w:rPr>
          <w:rFonts w:asciiTheme="minorBidi" w:hAnsiTheme="minorBidi"/>
        </w:rPr>
      </w:pPr>
      <w:r w:rsidRPr="00562FE6">
        <w:rPr>
          <w:rFonts w:asciiTheme="minorBidi" w:hAnsiTheme="minorBidi"/>
        </w:rPr>
        <w:t xml:space="preserve">Ponuka predložená uchádzačom v lehote na predkladanie ponúk v elektronickej forme prostredníctvom systému </w:t>
      </w:r>
      <w:r w:rsidR="0080087D" w:rsidRPr="00562FE6">
        <w:rPr>
          <w:rFonts w:asciiTheme="minorBidi" w:hAnsiTheme="minorBidi"/>
        </w:rPr>
        <w:t>JOSEPHINE</w:t>
      </w:r>
      <w:r w:rsidRPr="00562FE6">
        <w:rPr>
          <w:rFonts w:asciiTheme="minorBidi" w:hAnsiTheme="minorBidi"/>
        </w:rPr>
        <w:t xml:space="preserve"> musí obsahovať:</w:t>
      </w:r>
    </w:p>
    <w:p w14:paraId="77A09F51" w14:textId="60C16E31" w:rsidR="00CE4E84" w:rsidRPr="0006345C" w:rsidRDefault="00D30B24" w:rsidP="00110FF0">
      <w:pPr>
        <w:pStyle w:val="ListParagraph"/>
        <w:numPr>
          <w:ilvl w:val="0"/>
          <w:numId w:val="3"/>
        </w:numPr>
        <w:ind w:left="1069"/>
        <w:rPr>
          <w:rFonts w:asciiTheme="minorBidi" w:hAnsiTheme="minorBidi"/>
          <w:szCs w:val="24"/>
        </w:rPr>
      </w:pPr>
      <w:r w:rsidRPr="0006345C">
        <w:rPr>
          <w:rFonts w:asciiTheme="minorBidi" w:hAnsiTheme="minorBidi"/>
          <w:b/>
          <w:szCs w:val="24"/>
        </w:rPr>
        <w:t>I</w:t>
      </w:r>
      <w:r w:rsidR="00CE4E84" w:rsidRPr="0006345C">
        <w:rPr>
          <w:rFonts w:asciiTheme="minorBidi" w:hAnsiTheme="minorBidi"/>
          <w:b/>
          <w:szCs w:val="24"/>
        </w:rPr>
        <w:t>dentifikačn</w:t>
      </w:r>
      <w:r w:rsidRPr="0006345C">
        <w:rPr>
          <w:rFonts w:asciiTheme="minorBidi" w:hAnsiTheme="minorBidi"/>
          <w:b/>
          <w:szCs w:val="24"/>
        </w:rPr>
        <w:t>é</w:t>
      </w:r>
      <w:r w:rsidR="00CE4E84" w:rsidRPr="0006345C">
        <w:rPr>
          <w:rFonts w:asciiTheme="minorBidi" w:hAnsiTheme="minorBidi"/>
          <w:b/>
          <w:szCs w:val="24"/>
        </w:rPr>
        <w:t xml:space="preserve"> údaj</w:t>
      </w:r>
      <w:r w:rsidRPr="0006345C">
        <w:rPr>
          <w:rFonts w:asciiTheme="minorBidi" w:hAnsiTheme="minorBidi"/>
          <w:b/>
          <w:szCs w:val="24"/>
        </w:rPr>
        <w:t>e</w:t>
      </w:r>
      <w:r w:rsidR="00CE4E84" w:rsidRPr="0006345C">
        <w:rPr>
          <w:rFonts w:asciiTheme="minorBidi" w:hAnsiTheme="minorBidi"/>
          <w:b/>
          <w:szCs w:val="24"/>
        </w:rPr>
        <w:t xml:space="preserve"> uchádzača </w:t>
      </w:r>
      <w:r w:rsidR="00CE4E84" w:rsidRPr="0006345C">
        <w:rPr>
          <w:rFonts w:asciiTheme="minorBidi" w:hAnsiTheme="minorBidi"/>
          <w:bCs/>
          <w:szCs w:val="24"/>
        </w:rPr>
        <w:t>(v prípade</w:t>
      </w:r>
      <w:r w:rsidR="00CE4E84" w:rsidRPr="0006345C">
        <w:rPr>
          <w:rFonts w:asciiTheme="minorBidi" w:hAnsiTheme="minorBidi"/>
          <w:szCs w:val="24"/>
        </w:rPr>
        <w:t xml:space="preserve"> skupiny dodávateľov za každého člena skupiny</w:t>
      </w:r>
      <w:r w:rsidR="00E8080F" w:rsidRPr="0006345C">
        <w:rPr>
          <w:rFonts w:asciiTheme="minorBidi" w:hAnsiTheme="minorBidi"/>
          <w:szCs w:val="24"/>
        </w:rPr>
        <w:t xml:space="preserve"> dodávateľov</w:t>
      </w:r>
      <w:r w:rsidR="00CE4E84" w:rsidRPr="0006345C">
        <w:rPr>
          <w:rFonts w:asciiTheme="minorBidi" w:hAnsiTheme="minorBidi"/>
          <w:szCs w:val="24"/>
        </w:rPr>
        <w:t>)</w:t>
      </w:r>
      <w:r w:rsidR="000D4514">
        <w:rPr>
          <w:rFonts w:asciiTheme="minorBidi" w:hAnsiTheme="minorBidi"/>
          <w:szCs w:val="24"/>
        </w:rPr>
        <w:t xml:space="preserve">, </w:t>
      </w:r>
      <w:r w:rsidR="000D4514" w:rsidRPr="0006345C">
        <w:rPr>
          <w:rFonts w:asciiTheme="minorBidi" w:hAnsiTheme="minorBidi"/>
        </w:rPr>
        <w:t xml:space="preserve">vypracované podľa Prílohy č. </w:t>
      </w:r>
      <w:r w:rsidR="000D4514">
        <w:rPr>
          <w:rFonts w:asciiTheme="minorBidi" w:hAnsiTheme="minorBidi"/>
        </w:rPr>
        <w:t>1</w:t>
      </w:r>
      <w:r w:rsidR="000D4514" w:rsidRPr="0006345C">
        <w:rPr>
          <w:rFonts w:asciiTheme="minorBidi" w:hAnsiTheme="minorBidi"/>
        </w:rPr>
        <w:t xml:space="preserve"> týchto súťažných podkladov</w:t>
      </w:r>
      <w:r w:rsidR="0099254B">
        <w:rPr>
          <w:rFonts w:asciiTheme="minorBidi" w:hAnsiTheme="minorBidi"/>
          <w:szCs w:val="24"/>
        </w:rPr>
        <w:t>.</w:t>
      </w:r>
    </w:p>
    <w:p w14:paraId="680CE2F4" w14:textId="5FE8E082" w:rsidR="00CE4E84" w:rsidRPr="0006345C" w:rsidRDefault="00CE4E84" w:rsidP="00110FF0">
      <w:pPr>
        <w:widowControl w:val="0"/>
        <w:numPr>
          <w:ilvl w:val="0"/>
          <w:numId w:val="3"/>
        </w:numPr>
        <w:shd w:val="clear" w:color="auto" w:fill="FFFFFF"/>
        <w:tabs>
          <w:tab w:val="left" w:pos="0"/>
        </w:tabs>
        <w:autoSpaceDE w:val="0"/>
        <w:autoSpaceDN w:val="0"/>
        <w:adjustRightInd w:val="0"/>
        <w:spacing w:before="58" w:line="274" w:lineRule="exact"/>
        <w:ind w:left="1069"/>
        <w:jc w:val="both"/>
        <w:rPr>
          <w:rFonts w:asciiTheme="minorBidi" w:hAnsiTheme="minorBidi" w:cstheme="minorBidi"/>
        </w:rPr>
      </w:pPr>
      <w:r w:rsidRPr="0006345C">
        <w:rPr>
          <w:rFonts w:asciiTheme="minorBidi" w:hAnsiTheme="minorBidi" w:cstheme="minorBidi"/>
          <w:b/>
        </w:rPr>
        <w:t>Vyhlásenie uchá</w:t>
      </w:r>
      <w:r w:rsidRPr="0006345C">
        <w:rPr>
          <w:rFonts w:asciiTheme="minorBidi" w:hAnsiTheme="minorBidi" w:cstheme="minorBidi"/>
          <w:b/>
          <w:spacing w:val="1"/>
        </w:rPr>
        <w:t>d</w:t>
      </w:r>
      <w:r w:rsidRPr="0006345C">
        <w:rPr>
          <w:rFonts w:asciiTheme="minorBidi" w:hAnsiTheme="minorBidi" w:cstheme="minorBidi"/>
          <w:b/>
        </w:rPr>
        <w:t>z</w:t>
      </w:r>
      <w:r w:rsidRPr="0006345C">
        <w:rPr>
          <w:rFonts w:asciiTheme="minorBidi" w:hAnsiTheme="minorBidi" w:cstheme="minorBidi"/>
          <w:b/>
          <w:spacing w:val="3"/>
        </w:rPr>
        <w:t>a</w:t>
      </w:r>
      <w:r w:rsidRPr="0006345C">
        <w:rPr>
          <w:rFonts w:asciiTheme="minorBidi" w:hAnsiTheme="minorBidi" w:cstheme="minorBidi"/>
          <w:b/>
        </w:rPr>
        <w:t>ča</w:t>
      </w:r>
      <w:r w:rsidRPr="0006345C">
        <w:rPr>
          <w:rFonts w:asciiTheme="minorBidi" w:hAnsiTheme="minorBidi" w:cstheme="minorBidi"/>
        </w:rPr>
        <w:t>, vypracované podľa Príloh</w:t>
      </w:r>
      <w:r w:rsidR="00FA2D2A" w:rsidRPr="0006345C">
        <w:rPr>
          <w:rFonts w:asciiTheme="minorBidi" w:hAnsiTheme="minorBidi" w:cstheme="minorBidi"/>
        </w:rPr>
        <w:t>y</w:t>
      </w:r>
      <w:r w:rsidRPr="0006345C">
        <w:rPr>
          <w:rFonts w:asciiTheme="minorBidi" w:hAnsiTheme="minorBidi" w:cstheme="minorBidi"/>
        </w:rPr>
        <w:t xml:space="preserve"> č. 2</w:t>
      </w:r>
      <w:r w:rsidR="00FA2D2A" w:rsidRPr="0006345C">
        <w:rPr>
          <w:rFonts w:asciiTheme="minorBidi" w:hAnsiTheme="minorBidi" w:cstheme="minorBidi"/>
        </w:rPr>
        <w:t xml:space="preserve"> týchto súťažných podkladov</w:t>
      </w:r>
      <w:r w:rsidR="006A003F" w:rsidRPr="0006345C">
        <w:rPr>
          <w:rFonts w:asciiTheme="minorBidi" w:hAnsiTheme="minorBidi" w:cstheme="minorBidi"/>
        </w:rPr>
        <w:t>.</w:t>
      </w:r>
    </w:p>
    <w:p w14:paraId="1C070EAD" w14:textId="77777777" w:rsidR="00D07C96" w:rsidRDefault="00CE4E84" w:rsidP="0097398D">
      <w:pPr>
        <w:pStyle w:val="ListParagraph"/>
        <w:numPr>
          <w:ilvl w:val="0"/>
          <w:numId w:val="3"/>
        </w:numPr>
        <w:ind w:left="1069"/>
        <w:rPr>
          <w:rFonts w:asciiTheme="minorBidi" w:hAnsiTheme="minorBidi"/>
          <w:szCs w:val="24"/>
        </w:rPr>
      </w:pPr>
      <w:r w:rsidRPr="0006345C">
        <w:rPr>
          <w:rFonts w:asciiTheme="minorBidi" w:hAnsiTheme="minorBidi"/>
          <w:b/>
          <w:szCs w:val="24"/>
        </w:rPr>
        <w:t>Doklady preukazujúce splnenie podmienok účasti</w:t>
      </w:r>
      <w:r w:rsidRPr="0006345C">
        <w:rPr>
          <w:rFonts w:asciiTheme="minorBidi" w:hAnsiTheme="minorBidi"/>
          <w:szCs w:val="24"/>
        </w:rPr>
        <w:t xml:space="preserve"> </w:t>
      </w:r>
      <w:r w:rsidR="006A003F" w:rsidRPr="0006345C">
        <w:rPr>
          <w:rFonts w:asciiTheme="minorBidi" w:hAnsiTheme="minorBidi"/>
          <w:szCs w:val="24"/>
        </w:rPr>
        <w:t xml:space="preserve">stanovených v časti B. týchto </w:t>
      </w:r>
      <w:r w:rsidR="00105966" w:rsidRPr="0006345C">
        <w:rPr>
          <w:rFonts w:asciiTheme="minorBidi" w:hAnsiTheme="minorBidi"/>
          <w:szCs w:val="24"/>
        </w:rPr>
        <w:t>súťažných podklado</w:t>
      </w:r>
      <w:r w:rsidR="006A003F" w:rsidRPr="0006345C">
        <w:rPr>
          <w:rFonts w:asciiTheme="minorBidi" w:hAnsiTheme="minorBidi"/>
          <w:szCs w:val="24"/>
        </w:rPr>
        <w:t>v</w:t>
      </w:r>
      <w:r w:rsidR="00105966" w:rsidRPr="0006345C">
        <w:rPr>
          <w:rFonts w:asciiTheme="minorBidi" w:hAnsiTheme="minorBidi"/>
          <w:szCs w:val="24"/>
        </w:rPr>
        <w:t>.</w:t>
      </w:r>
      <w:bookmarkStart w:id="23" w:name="_Hlk113950474"/>
      <w:r w:rsidR="0097398D">
        <w:rPr>
          <w:rFonts w:asciiTheme="minorBidi" w:hAnsiTheme="minorBidi"/>
          <w:szCs w:val="24"/>
        </w:rPr>
        <w:t xml:space="preserve"> </w:t>
      </w:r>
    </w:p>
    <w:bookmarkEnd w:id="23"/>
    <w:p w14:paraId="3CF3804C" w14:textId="7674CE9C" w:rsidR="00B94326" w:rsidRPr="00B94326" w:rsidRDefault="00704339" w:rsidP="00B94326">
      <w:pPr>
        <w:pStyle w:val="ListParagraph"/>
        <w:numPr>
          <w:ilvl w:val="0"/>
          <w:numId w:val="3"/>
        </w:numPr>
        <w:ind w:left="1069"/>
        <w:rPr>
          <w:rFonts w:asciiTheme="minorBidi" w:hAnsiTheme="minorBidi"/>
          <w:szCs w:val="24"/>
        </w:rPr>
      </w:pPr>
      <w:r w:rsidRPr="00B94326">
        <w:rPr>
          <w:rFonts w:asciiTheme="minorBidi" w:hAnsiTheme="minorBidi"/>
          <w:b/>
          <w:szCs w:val="24"/>
        </w:rPr>
        <w:t>Cenov</w:t>
      </w:r>
      <w:r w:rsidR="00E05E95" w:rsidRPr="00B94326">
        <w:rPr>
          <w:rFonts w:asciiTheme="minorBidi" w:hAnsiTheme="minorBidi"/>
          <w:b/>
          <w:szCs w:val="24"/>
        </w:rPr>
        <w:t>ú</w:t>
      </w:r>
      <w:r w:rsidRPr="00B94326">
        <w:rPr>
          <w:rFonts w:asciiTheme="minorBidi" w:hAnsiTheme="minorBidi"/>
          <w:b/>
          <w:szCs w:val="24"/>
        </w:rPr>
        <w:t xml:space="preserve"> tabuľk</w:t>
      </w:r>
      <w:r w:rsidR="00E05E95" w:rsidRPr="00B94326">
        <w:rPr>
          <w:rFonts w:asciiTheme="minorBidi" w:hAnsiTheme="minorBidi"/>
          <w:b/>
          <w:szCs w:val="24"/>
        </w:rPr>
        <w:t>u</w:t>
      </w:r>
      <w:r w:rsidRPr="00B94326">
        <w:rPr>
          <w:rFonts w:asciiTheme="minorBidi" w:hAnsiTheme="minorBidi"/>
          <w:b/>
          <w:szCs w:val="24"/>
        </w:rPr>
        <w:t>,</w:t>
      </w:r>
      <w:r w:rsidRPr="00B94326">
        <w:rPr>
          <w:rFonts w:asciiTheme="minorBidi" w:hAnsiTheme="minorBidi"/>
          <w:szCs w:val="24"/>
        </w:rPr>
        <w:t xml:space="preserve"> vypracovan</w:t>
      </w:r>
      <w:r w:rsidR="00E05E95" w:rsidRPr="00B94326">
        <w:rPr>
          <w:rFonts w:asciiTheme="minorBidi" w:hAnsiTheme="minorBidi"/>
          <w:szCs w:val="24"/>
        </w:rPr>
        <w:t>ú</w:t>
      </w:r>
      <w:r w:rsidRPr="00B94326">
        <w:rPr>
          <w:rFonts w:asciiTheme="minorBidi" w:hAnsiTheme="minorBidi"/>
          <w:szCs w:val="24"/>
        </w:rPr>
        <w:t xml:space="preserve"> po</w:t>
      </w:r>
      <w:r w:rsidR="00E26E2D">
        <w:rPr>
          <w:rFonts w:asciiTheme="minorBidi" w:hAnsiTheme="minorBidi"/>
          <w:szCs w:val="24"/>
        </w:rPr>
        <w:t>dľa</w:t>
      </w:r>
      <w:r w:rsidRPr="00B94326">
        <w:rPr>
          <w:rFonts w:asciiTheme="minorBidi" w:hAnsiTheme="minorBidi"/>
        </w:rPr>
        <w:t xml:space="preserve"> Príloh</w:t>
      </w:r>
      <w:r w:rsidR="00E26E2D">
        <w:rPr>
          <w:rFonts w:asciiTheme="minorBidi" w:hAnsiTheme="minorBidi"/>
        </w:rPr>
        <w:t>y</w:t>
      </w:r>
      <w:r w:rsidRPr="00B94326">
        <w:rPr>
          <w:rFonts w:asciiTheme="minorBidi" w:hAnsiTheme="minorBidi"/>
        </w:rPr>
        <w:t xml:space="preserve"> č.</w:t>
      </w:r>
      <w:r w:rsidR="001526EA">
        <w:rPr>
          <w:rFonts w:asciiTheme="minorBidi" w:hAnsiTheme="minorBidi"/>
        </w:rPr>
        <w:t> </w:t>
      </w:r>
      <w:r w:rsidR="00330FC1">
        <w:rPr>
          <w:rFonts w:asciiTheme="minorBidi" w:hAnsiTheme="minorBidi"/>
        </w:rPr>
        <w:t>3</w:t>
      </w:r>
      <w:r w:rsidRPr="00B94326">
        <w:rPr>
          <w:rFonts w:asciiTheme="minorBidi" w:hAnsiTheme="minorBidi"/>
        </w:rPr>
        <w:t xml:space="preserve"> týchto súťažných podkladov</w:t>
      </w:r>
      <w:r w:rsidRPr="00B94326">
        <w:rPr>
          <w:rFonts w:asciiTheme="minorBidi" w:hAnsiTheme="minorBidi"/>
          <w:szCs w:val="24"/>
        </w:rPr>
        <w:t>.</w:t>
      </w:r>
    </w:p>
    <w:p w14:paraId="227A0D9F" w14:textId="093263ED" w:rsidR="00F52203" w:rsidRPr="00B94326" w:rsidRDefault="00F52203" w:rsidP="00B94326">
      <w:pPr>
        <w:pStyle w:val="ListParagraph"/>
        <w:numPr>
          <w:ilvl w:val="0"/>
          <w:numId w:val="3"/>
        </w:numPr>
        <w:ind w:left="1069"/>
        <w:rPr>
          <w:rFonts w:asciiTheme="minorBidi" w:hAnsiTheme="minorBidi"/>
          <w:szCs w:val="24"/>
        </w:rPr>
      </w:pPr>
      <w:r w:rsidRPr="00B94326">
        <w:rPr>
          <w:rFonts w:asciiTheme="minorBidi" w:hAnsiTheme="minorBidi"/>
          <w:b/>
        </w:rPr>
        <w:t>Podrobný opis predmetu plnenia</w:t>
      </w:r>
      <w:r w:rsidRPr="00B94326">
        <w:rPr>
          <w:rFonts w:asciiTheme="minorBidi" w:hAnsiTheme="minorBidi"/>
          <w:bCs/>
        </w:rPr>
        <w:t>,</w:t>
      </w:r>
      <w:r w:rsidR="00160E18" w:rsidRPr="00B94326">
        <w:rPr>
          <w:rFonts w:asciiTheme="minorBidi" w:hAnsiTheme="minorBidi"/>
          <w:bCs/>
        </w:rPr>
        <w:t xml:space="preserve"> vypracovaný podľa </w:t>
      </w:r>
      <w:r w:rsidR="00D74374" w:rsidRPr="00B94326">
        <w:rPr>
          <w:rFonts w:asciiTheme="minorBidi" w:hAnsiTheme="minorBidi"/>
        </w:rPr>
        <w:t>P</w:t>
      </w:r>
      <w:r w:rsidR="00160E18" w:rsidRPr="00B94326">
        <w:rPr>
          <w:rFonts w:asciiTheme="minorBidi" w:hAnsiTheme="minorBidi"/>
        </w:rPr>
        <w:t>ríloh</w:t>
      </w:r>
      <w:r w:rsidR="00500868">
        <w:rPr>
          <w:rFonts w:asciiTheme="minorBidi" w:hAnsiTheme="minorBidi"/>
        </w:rPr>
        <w:t>y</w:t>
      </w:r>
      <w:r w:rsidR="00160E18" w:rsidRPr="00B94326">
        <w:rPr>
          <w:rFonts w:asciiTheme="minorBidi" w:hAnsiTheme="minorBidi"/>
        </w:rPr>
        <w:t xml:space="preserve"> č. </w:t>
      </w:r>
      <w:r w:rsidR="00330FC1">
        <w:rPr>
          <w:rFonts w:asciiTheme="minorBidi" w:hAnsiTheme="minorBidi"/>
        </w:rPr>
        <w:t>4</w:t>
      </w:r>
      <w:r w:rsidR="00160E18" w:rsidRPr="00B94326">
        <w:rPr>
          <w:rFonts w:asciiTheme="minorBidi" w:hAnsiTheme="minorBidi"/>
        </w:rPr>
        <w:t xml:space="preserve"> týchto súťažných podkladov. </w:t>
      </w:r>
      <w:r w:rsidRPr="00B94326">
        <w:rPr>
          <w:rFonts w:asciiTheme="minorBidi" w:hAnsiTheme="minorBidi"/>
          <w:bCs/>
        </w:rPr>
        <w:t>Opis musí obsahovať prehľadnú a</w:t>
      </w:r>
      <w:r w:rsidR="00D73230" w:rsidRPr="00B94326">
        <w:rPr>
          <w:rFonts w:asciiTheme="minorBidi" w:hAnsiTheme="minorBidi"/>
          <w:bCs/>
        </w:rPr>
        <w:t> </w:t>
      </w:r>
      <w:r w:rsidRPr="00B94326">
        <w:rPr>
          <w:rFonts w:asciiTheme="minorBidi" w:hAnsiTheme="minorBidi"/>
          <w:bCs/>
        </w:rPr>
        <w:t xml:space="preserve">jednoznačnú informáciu, ako tovary a súvisiace služby tvoriace ponúkaný predmet plnenia spĺňajú </w:t>
      </w:r>
      <w:r w:rsidR="0096272B" w:rsidRPr="00B94326">
        <w:rPr>
          <w:rFonts w:asciiTheme="minorBidi" w:hAnsiTheme="minorBidi"/>
          <w:bCs/>
        </w:rPr>
        <w:t>každú zo</w:t>
      </w:r>
      <w:r w:rsidRPr="00B94326">
        <w:rPr>
          <w:rFonts w:asciiTheme="minorBidi" w:hAnsiTheme="minorBidi"/>
          <w:bCs/>
        </w:rPr>
        <w:t xml:space="preserve"> </w:t>
      </w:r>
      <w:r w:rsidR="009F3E4B" w:rsidRPr="00B94326">
        <w:rPr>
          <w:rFonts w:asciiTheme="minorBidi" w:hAnsiTheme="minorBidi"/>
          <w:bCs/>
        </w:rPr>
        <w:t>stanoven</w:t>
      </w:r>
      <w:r w:rsidR="0096272B" w:rsidRPr="00B94326">
        <w:rPr>
          <w:rFonts w:asciiTheme="minorBidi" w:hAnsiTheme="minorBidi"/>
          <w:bCs/>
        </w:rPr>
        <w:t>ých</w:t>
      </w:r>
      <w:r w:rsidR="009F3E4B" w:rsidRPr="00B94326">
        <w:rPr>
          <w:rFonts w:asciiTheme="minorBidi" w:hAnsiTheme="minorBidi"/>
          <w:bCs/>
        </w:rPr>
        <w:t xml:space="preserve"> </w:t>
      </w:r>
      <w:r w:rsidRPr="00B94326">
        <w:rPr>
          <w:rFonts w:asciiTheme="minorBidi" w:hAnsiTheme="minorBidi"/>
          <w:bCs/>
        </w:rPr>
        <w:t>požiadav</w:t>
      </w:r>
      <w:r w:rsidR="0096272B" w:rsidRPr="00B94326">
        <w:rPr>
          <w:rFonts w:asciiTheme="minorBidi" w:hAnsiTheme="minorBidi"/>
          <w:bCs/>
        </w:rPr>
        <w:t>ie</w:t>
      </w:r>
      <w:r w:rsidRPr="00B94326">
        <w:rPr>
          <w:rFonts w:asciiTheme="minorBidi" w:hAnsiTheme="minorBidi"/>
          <w:bCs/>
        </w:rPr>
        <w:t>k</w:t>
      </w:r>
      <w:r w:rsidR="009F3E4B" w:rsidRPr="00B94326">
        <w:rPr>
          <w:rFonts w:asciiTheme="minorBidi" w:hAnsiTheme="minorBidi"/>
          <w:bCs/>
        </w:rPr>
        <w:t xml:space="preserve"> na predmet zákazky</w:t>
      </w:r>
      <w:r w:rsidR="0096272B" w:rsidRPr="00B94326">
        <w:rPr>
          <w:rFonts w:asciiTheme="minorBidi" w:hAnsiTheme="minorBidi"/>
        </w:rPr>
        <w:t>. To znamená, že uchádzač</w:t>
      </w:r>
      <w:r w:rsidRPr="00B94326">
        <w:rPr>
          <w:rFonts w:asciiTheme="minorBidi" w:hAnsiTheme="minorBidi"/>
        </w:rPr>
        <w:t xml:space="preserve"> </w:t>
      </w:r>
      <w:r w:rsidR="007E693A" w:rsidRPr="00B94326">
        <w:rPr>
          <w:rFonts w:asciiTheme="minorBidi" w:hAnsiTheme="minorBidi"/>
        </w:rPr>
        <w:t xml:space="preserve">v predmetnej tabuľke </w:t>
      </w:r>
      <w:r w:rsidRPr="00B94326">
        <w:rPr>
          <w:rFonts w:asciiTheme="minorBidi" w:hAnsiTheme="minorBidi"/>
        </w:rPr>
        <w:t>uvedie presné parametre a súvisiace charakteristiky ponúkaného predmetu plnenia tak, aby bolo možné jednoznačne posúdiť splnenie všetkých požiadaviek na predmet zákazky</w:t>
      </w:r>
      <w:r w:rsidR="00F06503">
        <w:rPr>
          <w:rFonts w:asciiTheme="minorBidi" w:hAnsiTheme="minorBidi"/>
        </w:rPr>
        <w:t xml:space="preserve"> </w:t>
      </w:r>
      <w:r w:rsidR="00F06503">
        <w:rPr>
          <w:rFonts w:asciiTheme="minorBidi" w:hAnsiTheme="minorBidi"/>
        </w:rPr>
        <w:lastRenderedPageBreak/>
        <w:t>a pri</w:t>
      </w:r>
      <w:r w:rsidR="006F1226">
        <w:rPr>
          <w:rFonts w:asciiTheme="minorBidi" w:hAnsiTheme="minorBidi"/>
        </w:rPr>
        <w:t>r</w:t>
      </w:r>
      <w:r w:rsidR="00F06503">
        <w:rPr>
          <w:rFonts w:asciiTheme="minorBidi" w:hAnsiTheme="minorBidi"/>
        </w:rPr>
        <w:t>adiť počet hodnotiacich bodov pri tých technických parametroch, pri ktorých</w:t>
      </w:r>
      <w:r w:rsidR="006F1226">
        <w:rPr>
          <w:rFonts w:asciiTheme="minorBidi" w:hAnsiTheme="minorBidi"/>
        </w:rPr>
        <w:t xml:space="preserve"> verejný obstarávateľ prideľuje </w:t>
      </w:r>
      <w:r w:rsidR="006F1226" w:rsidRPr="006E36CB">
        <w:rPr>
          <w:rFonts w:asciiTheme="minorBidi" w:hAnsiTheme="minorBidi"/>
        </w:rPr>
        <w:t>body v rámci kritéria na vyhodnotenie ponúk č. 2 „Kvalit</w:t>
      </w:r>
      <w:r w:rsidR="006E36CB" w:rsidRPr="006E36CB">
        <w:rPr>
          <w:rFonts w:asciiTheme="minorBidi" w:hAnsiTheme="minorBidi"/>
        </w:rPr>
        <w:t>atívne požiadavky</w:t>
      </w:r>
      <w:r w:rsidR="00914C0F" w:rsidRPr="006E36CB">
        <w:rPr>
          <w:rFonts w:asciiTheme="minorBidi" w:hAnsiTheme="minorBidi"/>
        </w:rPr>
        <w:t>“.</w:t>
      </w:r>
      <w:r w:rsidRPr="006E36CB">
        <w:rPr>
          <w:rFonts w:asciiTheme="minorBidi" w:hAnsiTheme="minorBidi"/>
        </w:rPr>
        <w:t xml:space="preserve"> Uchádzač</w:t>
      </w:r>
      <w:r w:rsidRPr="00B94326">
        <w:rPr>
          <w:rFonts w:asciiTheme="minorBidi" w:hAnsiTheme="minorBidi"/>
        </w:rPr>
        <w:t xml:space="preserve"> tiež uvedie výrobcu ponúkaného tovaru (zariadenia) ako a</w:t>
      </w:r>
      <w:r w:rsidR="00484EE0">
        <w:rPr>
          <w:rFonts w:asciiTheme="minorBidi" w:hAnsiTheme="minorBidi"/>
        </w:rPr>
        <w:t>j </w:t>
      </w:r>
      <w:r w:rsidRPr="00B94326">
        <w:rPr>
          <w:rFonts w:asciiTheme="minorBidi" w:hAnsiTheme="minorBidi"/>
        </w:rPr>
        <w:t>jeho typové označenie.</w:t>
      </w:r>
      <w:r w:rsidRPr="00B94326">
        <w:rPr>
          <w:rFonts w:asciiTheme="minorBidi" w:hAnsiTheme="minorBidi"/>
          <w:u w:val="single"/>
        </w:rPr>
        <w:t xml:space="preserve"> </w:t>
      </w:r>
    </w:p>
    <w:p w14:paraId="00529EBE" w14:textId="56BA7EE1" w:rsidR="00DE47D3" w:rsidRDefault="00E8080F" w:rsidP="00110FF0">
      <w:pPr>
        <w:pStyle w:val="ListParagraph"/>
        <w:numPr>
          <w:ilvl w:val="0"/>
          <w:numId w:val="3"/>
        </w:numPr>
        <w:pBdr>
          <w:top w:val="nil"/>
          <w:left w:val="nil"/>
          <w:bottom w:val="nil"/>
          <w:right w:val="nil"/>
          <w:between w:val="nil"/>
          <w:bar w:val="nil"/>
        </w:pBdr>
        <w:ind w:left="1069"/>
        <w:rPr>
          <w:rFonts w:asciiTheme="minorBidi" w:hAnsiTheme="minorBidi"/>
        </w:rPr>
      </w:pPr>
      <w:r w:rsidRPr="0006345C">
        <w:rPr>
          <w:rFonts w:asciiTheme="minorBidi" w:hAnsiTheme="minorBidi"/>
          <w:b/>
          <w:bCs/>
          <w:color w:val="000000" w:themeColor="text1"/>
        </w:rPr>
        <w:t>Čestné vyhlásenie</w:t>
      </w:r>
      <w:r w:rsidRPr="0006345C">
        <w:rPr>
          <w:rFonts w:asciiTheme="minorBidi" w:hAnsiTheme="minorBidi"/>
        </w:rPr>
        <w:t xml:space="preserve"> vypracované podľa Prílohy č. </w:t>
      </w:r>
      <w:r w:rsidR="00330FC1">
        <w:rPr>
          <w:rFonts w:asciiTheme="minorBidi" w:hAnsiTheme="minorBidi"/>
        </w:rPr>
        <w:t>5</w:t>
      </w:r>
      <w:r w:rsidRPr="0006345C">
        <w:rPr>
          <w:rFonts w:asciiTheme="minorBidi" w:hAnsiTheme="minorBidi"/>
        </w:rPr>
        <w:t xml:space="preserve"> týchto súťažných podkladov, kde</w:t>
      </w:r>
      <w:r w:rsidR="00483B3D" w:rsidRPr="0006345C">
        <w:rPr>
          <w:rFonts w:asciiTheme="minorBidi" w:hAnsiTheme="minorBidi"/>
        </w:rPr>
        <w:t> </w:t>
      </w:r>
      <w:r w:rsidRPr="0006345C">
        <w:rPr>
          <w:rFonts w:asciiTheme="minorBidi" w:hAnsiTheme="minorBidi"/>
        </w:rPr>
        <w:t xml:space="preserve">uchádzač okrem iného uvedie  </w:t>
      </w:r>
      <w:r w:rsidRPr="0006345C">
        <w:rPr>
          <w:rFonts w:asciiTheme="minorBidi" w:hAnsiTheme="minorBidi"/>
          <w:bCs/>
        </w:rPr>
        <w:t>podiel zákazky, ktorý má v</w:t>
      </w:r>
      <w:r w:rsidR="00346D73">
        <w:rPr>
          <w:rFonts w:asciiTheme="minorBidi" w:hAnsiTheme="minorBidi"/>
          <w:bCs/>
        </w:rPr>
        <w:t> </w:t>
      </w:r>
      <w:r w:rsidRPr="0006345C">
        <w:rPr>
          <w:rFonts w:asciiTheme="minorBidi" w:hAnsiTheme="minorBidi"/>
          <w:bCs/>
        </w:rPr>
        <w:t>úmysle zadať subdodávateľom, navrhovaných subdodávateľov a predmety subdodávok, prípadne že</w:t>
      </w:r>
      <w:r w:rsidRPr="0006345C">
        <w:rPr>
          <w:rFonts w:asciiTheme="minorBidi" w:hAnsiTheme="minorBidi"/>
        </w:rPr>
        <w:t xml:space="preserve"> uchádzač nemá v úmysle zadať podiel zákazky subdodávateľom; ďalej čestné vyhlásenie ku konfliktu záujmov, </w:t>
      </w:r>
    </w:p>
    <w:p w14:paraId="2ACC1A9C" w14:textId="7FFD99C9" w:rsidR="00423276" w:rsidRDefault="00423276" w:rsidP="00423276">
      <w:pPr>
        <w:pStyle w:val="ListParagraph"/>
        <w:spacing w:after="0" w:line="240" w:lineRule="auto"/>
        <w:ind w:left="1040"/>
        <w:rPr>
          <w:rFonts w:ascii="Arial" w:hAnsi="Arial" w:cs="Arial"/>
          <w:color w:val="000000" w:themeColor="text1"/>
        </w:rPr>
      </w:pPr>
      <w:r w:rsidRPr="00B028BE">
        <w:rPr>
          <w:rFonts w:ascii="Arial" w:hAnsi="Arial" w:cs="Arial"/>
          <w:color w:val="000000" w:themeColor="text1"/>
        </w:rPr>
        <w:t xml:space="preserve">Ak uchádzač využíva na preukázanie splnenia stanovených podmienok účasti kapacity tretej osoby/tretích osôb podľa § 34 ods. 3 zákona o verejnom obstarávaní, táto osoba bude zároveň aj subdodávateľom uchádzača. Uchádzač je preto povinný v tomto čestnom vyhlásení uviesť presné vyčíslenie podielu zákazky a  zároveň </w:t>
      </w:r>
      <w:r w:rsidR="00D947C5">
        <w:rPr>
          <w:rFonts w:ascii="Arial" w:hAnsi="Arial" w:cs="Arial"/>
          <w:color w:val="000000" w:themeColor="text1"/>
        </w:rPr>
        <w:t>uviesť</w:t>
      </w:r>
      <w:r w:rsidRPr="00B028BE">
        <w:rPr>
          <w:rFonts w:ascii="Arial" w:hAnsi="Arial" w:cs="Arial"/>
          <w:color w:val="000000" w:themeColor="text1"/>
        </w:rPr>
        <w:t xml:space="preserve"> popis činností, ktoré bude v</w:t>
      </w:r>
      <w:r>
        <w:rPr>
          <w:rFonts w:ascii="Arial" w:hAnsi="Arial" w:cs="Arial"/>
          <w:color w:val="000000" w:themeColor="text1"/>
        </w:rPr>
        <w:t> </w:t>
      </w:r>
      <w:r w:rsidRPr="00B028BE">
        <w:rPr>
          <w:rFonts w:ascii="Arial" w:hAnsi="Arial" w:cs="Arial"/>
          <w:color w:val="000000" w:themeColor="text1"/>
        </w:rPr>
        <w:t>zmysle zmluvy o</w:t>
      </w:r>
      <w:r w:rsidR="00D947C5">
        <w:rPr>
          <w:rFonts w:ascii="Arial" w:hAnsi="Arial" w:cs="Arial"/>
          <w:color w:val="000000" w:themeColor="text1"/>
        </w:rPr>
        <w:t> </w:t>
      </w:r>
      <w:r w:rsidRPr="00B028BE">
        <w:rPr>
          <w:rFonts w:ascii="Arial" w:hAnsi="Arial" w:cs="Arial"/>
          <w:color w:val="000000" w:themeColor="text1"/>
        </w:rPr>
        <w:t xml:space="preserve">poskytnutí kapacít realizovať na </w:t>
      </w:r>
      <w:r w:rsidR="00D947C5">
        <w:rPr>
          <w:rFonts w:ascii="Arial" w:hAnsi="Arial" w:cs="Arial"/>
          <w:color w:val="000000" w:themeColor="text1"/>
        </w:rPr>
        <w:t xml:space="preserve">dodaní </w:t>
      </w:r>
      <w:r w:rsidRPr="00B028BE">
        <w:rPr>
          <w:rFonts w:ascii="Arial" w:hAnsi="Arial" w:cs="Arial"/>
          <w:color w:val="000000" w:themeColor="text1"/>
        </w:rPr>
        <w:t>predmet</w:t>
      </w:r>
      <w:r w:rsidR="00D947C5">
        <w:rPr>
          <w:rFonts w:ascii="Arial" w:hAnsi="Arial" w:cs="Arial"/>
          <w:color w:val="000000" w:themeColor="text1"/>
        </w:rPr>
        <w:t>u</w:t>
      </w:r>
      <w:r w:rsidRPr="00B028BE">
        <w:rPr>
          <w:rFonts w:ascii="Arial" w:hAnsi="Arial" w:cs="Arial"/>
          <w:color w:val="000000" w:themeColor="text1"/>
        </w:rPr>
        <w:t xml:space="preserve"> zákazky. </w:t>
      </w:r>
    </w:p>
    <w:p w14:paraId="3DB54D76" w14:textId="2D18052C" w:rsidR="00F509C1" w:rsidRPr="0006345C" w:rsidRDefault="00F509C1" w:rsidP="00F509C1">
      <w:pPr>
        <w:pStyle w:val="ListParagraph"/>
        <w:numPr>
          <w:ilvl w:val="0"/>
          <w:numId w:val="3"/>
        </w:numPr>
        <w:spacing w:after="0" w:line="240" w:lineRule="auto"/>
        <w:ind w:left="1069"/>
        <w:rPr>
          <w:rFonts w:asciiTheme="minorBidi" w:hAnsiTheme="minorBidi"/>
          <w:color w:val="000000" w:themeColor="text1"/>
        </w:rPr>
      </w:pPr>
      <w:r w:rsidRPr="0006345C">
        <w:rPr>
          <w:rFonts w:asciiTheme="minorBidi" w:hAnsiTheme="minorBidi"/>
          <w:b/>
          <w:bCs/>
          <w:color w:val="000000" w:themeColor="text1"/>
        </w:rPr>
        <w:t>Čestné vyhlásenie</w:t>
      </w:r>
      <w:r w:rsidRPr="0006345C">
        <w:rPr>
          <w:rFonts w:asciiTheme="minorBidi" w:hAnsiTheme="minorBidi"/>
        </w:rPr>
        <w:t xml:space="preserve"> vypracované podľa Prílohy č. </w:t>
      </w:r>
      <w:r w:rsidR="00330FC1">
        <w:rPr>
          <w:rFonts w:asciiTheme="minorBidi" w:hAnsiTheme="minorBidi"/>
        </w:rPr>
        <w:t>6</w:t>
      </w:r>
      <w:r w:rsidRPr="0006345C">
        <w:rPr>
          <w:rFonts w:asciiTheme="minorBidi" w:hAnsiTheme="minorBidi"/>
        </w:rPr>
        <w:t xml:space="preserve"> týchto súťažných podkladov.</w:t>
      </w:r>
    </w:p>
    <w:p w14:paraId="1841584A" w14:textId="21FF6CAC" w:rsidR="00483B3D" w:rsidRPr="0006345C" w:rsidRDefault="00CE4E84" w:rsidP="00110FF0">
      <w:pPr>
        <w:pStyle w:val="ListParagraph"/>
        <w:numPr>
          <w:ilvl w:val="0"/>
          <w:numId w:val="3"/>
        </w:numPr>
        <w:ind w:left="1069"/>
        <w:rPr>
          <w:rFonts w:asciiTheme="minorBidi" w:hAnsiTheme="minorBidi"/>
          <w:szCs w:val="24"/>
        </w:rPr>
      </w:pPr>
      <w:r w:rsidRPr="0006345C">
        <w:rPr>
          <w:rFonts w:asciiTheme="minorBidi" w:hAnsiTheme="minorBidi"/>
          <w:b/>
          <w:bCs/>
          <w:szCs w:val="24"/>
        </w:rPr>
        <w:t>V</w:t>
      </w:r>
      <w:r w:rsidR="00483B3D" w:rsidRPr="0006345C">
        <w:rPr>
          <w:rFonts w:asciiTheme="minorBidi" w:hAnsiTheme="minorBidi"/>
          <w:b/>
          <w:bCs/>
          <w:szCs w:val="24"/>
        </w:rPr>
        <w:t> </w:t>
      </w:r>
      <w:r w:rsidRPr="0006345C">
        <w:rPr>
          <w:rFonts w:asciiTheme="minorBidi" w:hAnsiTheme="minorBidi"/>
          <w:b/>
          <w:bCs/>
          <w:szCs w:val="24"/>
        </w:rPr>
        <w:t>prípade</w:t>
      </w:r>
      <w:r w:rsidR="00483B3D" w:rsidRPr="0006345C">
        <w:rPr>
          <w:rFonts w:asciiTheme="minorBidi" w:hAnsiTheme="minorBidi"/>
          <w:b/>
          <w:bCs/>
          <w:szCs w:val="24"/>
        </w:rPr>
        <w:t>, ak ponuku predkladá</w:t>
      </w:r>
      <w:r w:rsidRPr="0006345C">
        <w:rPr>
          <w:rFonts w:asciiTheme="minorBidi" w:hAnsiTheme="minorBidi"/>
          <w:b/>
          <w:bCs/>
          <w:szCs w:val="24"/>
        </w:rPr>
        <w:t xml:space="preserve"> skupin</w:t>
      </w:r>
      <w:r w:rsidR="00483B3D" w:rsidRPr="0006345C">
        <w:rPr>
          <w:rFonts w:asciiTheme="minorBidi" w:hAnsiTheme="minorBidi"/>
          <w:b/>
          <w:bCs/>
          <w:szCs w:val="24"/>
        </w:rPr>
        <w:t>a</w:t>
      </w:r>
      <w:r w:rsidRPr="0006345C">
        <w:rPr>
          <w:rFonts w:asciiTheme="minorBidi" w:hAnsiTheme="minorBidi"/>
          <w:b/>
          <w:bCs/>
          <w:szCs w:val="24"/>
        </w:rPr>
        <w:t xml:space="preserve"> dodávateľov</w:t>
      </w:r>
    </w:p>
    <w:p w14:paraId="3FA5C717" w14:textId="257163C0" w:rsidR="00483B3D" w:rsidRPr="0006345C" w:rsidRDefault="00CE4E84" w:rsidP="00110FF0">
      <w:pPr>
        <w:pStyle w:val="ListParagraph"/>
        <w:numPr>
          <w:ilvl w:val="1"/>
          <w:numId w:val="3"/>
        </w:numPr>
        <w:rPr>
          <w:rFonts w:asciiTheme="minorBidi" w:hAnsiTheme="minorBidi"/>
          <w:szCs w:val="24"/>
        </w:rPr>
      </w:pPr>
      <w:r w:rsidRPr="00D947C5">
        <w:rPr>
          <w:rFonts w:asciiTheme="minorBidi" w:hAnsiTheme="minorBidi"/>
          <w:bCs/>
          <w:szCs w:val="24"/>
          <w:u w:val="single"/>
        </w:rPr>
        <w:t>čestné vyhlásenie skupiny dodávateľov</w:t>
      </w:r>
      <w:r w:rsidRPr="0006345C">
        <w:rPr>
          <w:rFonts w:asciiTheme="minorBidi" w:hAnsiTheme="minorBidi"/>
          <w:szCs w:val="24"/>
        </w:rPr>
        <w:t xml:space="preserve">, podpísané všetkými členmi skupiny alebo osobou/osobami oprávnenými konať v danej veci za každého člena skupiny, v ktorom vyhlásia, že v prípade prijatia ich ponuky </w:t>
      </w:r>
      <w:r w:rsidR="00330E04" w:rsidRPr="0006345C">
        <w:rPr>
          <w:rFonts w:asciiTheme="minorBidi" w:hAnsiTheme="minorBidi"/>
          <w:szCs w:val="24"/>
        </w:rPr>
        <w:t>verejným obstarávateľom</w:t>
      </w:r>
      <w:r w:rsidRPr="0006345C">
        <w:rPr>
          <w:rFonts w:asciiTheme="minorBidi" w:hAnsiTheme="minorBidi"/>
          <w:szCs w:val="24"/>
        </w:rPr>
        <w:t xml:space="preserve"> vytvoria všetci členovia skupiny dodávateľov požadované právne vzťahy</w:t>
      </w:r>
    </w:p>
    <w:p w14:paraId="705CB9BB" w14:textId="192ABE70" w:rsidR="00962F22" w:rsidRPr="0006345C" w:rsidRDefault="00CE4E84" w:rsidP="00110FF0">
      <w:pPr>
        <w:pStyle w:val="ListParagraph"/>
        <w:numPr>
          <w:ilvl w:val="1"/>
          <w:numId w:val="3"/>
        </w:numPr>
        <w:spacing w:after="120"/>
        <w:rPr>
          <w:rFonts w:asciiTheme="minorBidi" w:hAnsiTheme="minorBidi"/>
        </w:rPr>
      </w:pPr>
      <w:r w:rsidRPr="00D947C5">
        <w:rPr>
          <w:rFonts w:asciiTheme="minorBidi" w:hAnsiTheme="minorBidi"/>
          <w:bCs/>
          <w:u w:val="single"/>
        </w:rPr>
        <w:t>splnomocnenie pre jedného z členov skupiny</w:t>
      </w:r>
      <w:r w:rsidRPr="0006345C">
        <w:rPr>
          <w:rFonts w:asciiTheme="minorBidi" w:hAnsiTheme="minorBidi"/>
        </w:rPr>
        <w:t>, ktorý bude oprávnený prijímať pokyny za všetkých a konať v mene všetkých členov skupiny</w:t>
      </w:r>
      <w:r w:rsidR="00483B3D" w:rsidRPr="0006345C">
        <w:rPr>
          <w:rFonts w:asciiTheme="minorBidi" w:hAnsiTheme="minorBidi"/>
        </w:rPr>
        <w:t xml:space="preserve"> dodávateľov</w:t>
      </w:r>
      <w:r w:rsidRPr="0006345C">
        <w:rPr>
          <w:rFonts w:asciiTheme="minorBidi" w:hAnsiTheme="minorBidi"/>
        </w:rPr>
        <w:t>, podpísané osobou/osobami oprávnenými konať v danej veci za</w:t>
      </w:r>
      <w:r w:rsidR="00483B3D" w:rsidRPr="0006345C">
        <w:rPr>
          <w:rFonts w:asciiTheme="minorBidi" w:hAnsiTheme="minorBidi"/>
        </w:rPr>
        <w:t> </w:t>
      </w:r>
      <w:r w:rsidRPr="0006345C">
        <w:rPr>
          <w:rFonts w:asciiTheme="minorBidi" w:hAnsiTheme="minorBidi"/>
        </w:rPr>
        <w:t xml:space="preserve">každého člena skupiny. Úkony splnomocneného zástupcu za skupinu dodávateľov budú voči </w:t>
      </w:r>
      <w:r w:rsidR="00330E04" w:rsidRPr="0006345C">
        <w:rPr>
          <w:rFonts w:asciiTheme="minorBidi" w:hAnsiTheme="minorBidi"/>
        </w:rPr>
        <w:t>verejnému obstarávateľovi</w:t>
      </w:r>
      <w:r w:rsidR="003D53C4" w:rsidRPr="0006345C">
        <w:rPr>
          <w:rFonts w:asciiTheme="minorBidi" w:hAnsiTheme="minorBidi"/>
        </w:rPr>
        <w:t xml:space="preserve"> </w:t>
      </w:r>
      <w:r w:rsidRPr="0006345C">
        <w:rPr>
          <w:rFonts w:asciiTheme="minorBidi" w:hAnsiTheme="minorBidi"/>
        </w:rPr>
        <w:t xml:space="preserve">záväzné. </w:t>
      </w:r>
    </w:p>
    <w:p w14:paraId="71B760E9" w14:textId="77777777" w:rsidR="00DB2FC1" w:rsidRDefault="002C62AA" w:rsidP="002C62AA">
      <w:pPr>
        <w:spacing w:after="120"/>
        <w:ind w:left="709"/>
        <w:jc w:val="both"/>
        <w:rPr>
          <w:rFonts w:asciiTheme="minorBidi" w:hAnsiTheme="minorBidi" w:cstheme="minorBidi"/>
          <w:bCs/>
        </w:rPr>
      </w:pPr>
      <w:r w:rsidRPr="002C62AA">
        <w:rPr>
          <w:rFonts w:asciiTheme="minorBidi" w:hAnsiTheme="minorBidi" w:cstheme="minorBidi"/>
          <w:b/>
        </w:rPr>
        <w:t>Návrh Zmluvy</w:t>
      </w:r>
      <w:r w:rsidR="00DB491F" w:rsidRPr="002C62AA">
        <w:rPr>
          <w:rFonts w:asciiTheme="minorBidi" w:hAnsiTheme="minorBidi" w:cstheme="minorBidi"/>
          <w:b/>
        </w:rPr>
        <w:t xml:space="preserve"> </w:t>
      </w:r>
      <w:r w:rsidRPr="002C62AA">
        <w:rPr>
          <w:rFonts w:asciiTheme="minorBidi" w:hAnsiTheme="minorBidi" w:cstheme="minorBidi"/>
          <w:b/>
        </w:rPr>
        <w:t>uchádzač v ponuke nepredkladá</w:t>
      </w:r>
      <w:r w:rsidRPr="002C62AA">
        <w:rPr>
          <w:rFonts w:asciiTheme="minorBidi" w:hAnsiTheme="minorBidi" w:cstheme="minorBidi"/>
          <w:bCs/>
        </w:rPr>
        <w:t xml:space="preserve">. Návrh zmluvy (vrátane jej príloh, ktoré budú "korešpondovať" s ponukou uchádzača) podľa Prílohy č. </w:t>
      </w:r>
      <w:r w:rsidR="00330FC1">
        <w:rPr>
          <w:rFonts w:asciiTheme="minorBidi" w:hAnsiTheme="minorBidi" w:cstheme="minorBidi"/>
          <w:bCs/>
        </w:rPr>
        <w:t>7</w:t>
      </w:r>
      <w:r w:rsidRPr="002C62AA">
        <w:rPr>
          <w:rFonts w:asciiTheme="minorBidi" w:hAnsiTheme="minorBidi" w:cstheme="minorBidi"/>
          <w:bCs/>
        </w:rPr>
        <w:t xml:space="preserve"> týchto súťažných podkladov predkladá </w:t>
      </w:r>
      <w:r w:rsidRPr="002C62AA">
        <w:rPr>
          <w:rFonts w:asciiTheme="minorBidi" w:hAnsiTheme="minorBidi" w:cstheme="minorBidi"/>
          <w:bCs/>
          <w:u w:val="single"/>
        </w:rPr>
        <w:t>až úspešný uchádzač v zmysle § 56 zákona o verejnom obstarávaní</w:t>
      </w:r>
      <w:r w:rsidRPr="002C62AA">
        <w:rPr>
          <w:rFonts w:asciiTheme="minorBidi" w:hAnsiTheme="minorBidi" w:cstheme="minorBidi"/>
          <w:bCs/>
        </w:rPr>
        <w:t>. Zmluva o dielo nesmie obsahovať žiadne ustanovenie, ktoré by bolo v rozpore s požiadavkami verejného obstarávateľa stanovenými v oznámení o vyhlásení verejného obstarávania a v týchto súťažných podkladoch.</w:t>
      </w:r>
    </w:p>
    <w:p w14:paraId="294E7E08" w14:textId="469C3559" w:rsidR="002C62AA" w:rsidRDefault="002C62AA" w:rsidP="00DB2FC1">
      <w:pPr>
        <w:ind w:left="709"/>
        <w:jc w:val="both"/>
        <w:rPr>
          <w:rFonts w:asciiTheme="minorBidi" w:hAnsiTheme="minorBidi" w:cstheme="minorBidi"/>
          <w:bCs/>
        </w:rPr>
      </w:pPr>
      <w:r w:rsidRPr="002C62AA">
        <w:rPr>
          <w:rFonts w:asciiTheme="minorBidi" w:hAnsiTheme="minorBidi" w:cstheme="minorBidi"/>
          <w:bCs/>
        </w:rPr>
        <w:t xml:space="preserve"> </w:t>
      </w:r>
    </w:p>
    <w:p w14:paraId="06561148" w14:textId="54A8D424" w:rsidR="00002109" w:rsidRPr="0006345C" w:rsidRDefault="00562FE6" w:rsidP="00562FE6">
      <w:pPr>
        <w:pStyle w:val="Heading3"/>
        <w:numPr>
          <w:ilvl w:val="0"/>
          <w:numId w:val="1"/>
        </w:numPr>
        <w:spacing w:before="0" w:after="120"/>
        <w:rPr>
          <w:rFonts w:asciiTheme="minorBidi" w:hAnsiTheme="minorBidi" w:cstheme="minorBidi"/>
        </w:rPr>
      </w:pPr>
      <w:r>
        <w:rPr>
          <w:rFonts w:asciiTheme="minorBidi" w:hAnsiTheme="minorBidi" w:cstheme="minorBidi"/>
        </w:rPr>
        <w:t xml:space="preserve">  </w:t>
      </w:r>
      <w:r w:rsidR="00002109" w:rsidRPr="0006345C">
        <w:rPr>
          <w:rFonts w:asciiTheme="minorBidi" w:hAnsiTheme="minorBidi" w:cstheme="minorBidi"/>
        </w:rPr>
        <w:t>Náklady na ponuku</w:t>
      </w:r>
    </w:p>
    <w:p w14:paraId="374E07A5" w14:textId="77777777" w:rsidR="00FA03A6" w:rsidRPr="00FA03A6" w:rsidRDefault="00FA03A6" w:rsidP="00FA03A6">
      <w:pPr>
        <w:pStyle w:val="ListParagraph"/>
        <w:keepNext/>
        <w:keepLines/>
        <w:numPr>
          <w:ilvl w:val="0"/>
          <w:numId w:val="2"/>
        </w:numPr>
        <w:spacing w:before="200" w:after="0"/>
        <w:contextualSpacing w:val="0"/>
        <w:outlineLvl w:val="2"/>
        <w:rPr>
          <w:rFonts w:eastAsiaTheme="majorEastAsia" w:cstheme="majorBidi"/>
          <w:b/>
          <w:bCs/>
          <w:vanish/>
        </w:rPr>
      </w:pPr>
    </w:p>
    <w:p w14:paraId="7FF250BE" w14:textId="17A6CDDC" w:rsidR="00C0388E" w:rsidRDefault="00002109" w:rsidP="00FA03A6">
      <w:pPr>
        <w:pStyle w:val="ListParagraph"/>
        <w:numPr>
          <w:ilvl w:val="1"/>
          <w:numId w:val="2"/>
        </w:numPr>
        <w:spacing w:after="240"/>
        <w:rPr>
          <w:rFonts w:asciiTheme="minorBidi" w:hAnsiTheme="minorBidi"/>
        </w:rPr>
      </w:pPr>
      <w:r w:rsidRPr="00FA03A6">
        <w:rPr>
          <w:rFonts w:asciiTheme="minorBidi" w:hAnsiTheme="minorBidi"/>
        </w:rPr>
        <w:t>Všetky náklady a výdavky spojené s prípravou a predložením ponuky znáša uchádzač bez finančného nároku voči verejnému obstarávateľovi, bez ohľadu na</w:t>
      </w:r>
      <w:r w:rsidR="00C922E5">
        <w:rPr>
          <w:rFonts w:asciiTheme="minorBidi" w:hAnsiTheme="minorBidi"/>
        </w:rPr>
        <w:t> </w:t>
      </w:r>
      <w:r w:rsidRPr="00FA03A6">
        <w:rPr>
          <w:rFonts w:asciiTheme="minorBidi" w:hAnsiTheme="minorBidi"/>
        </w:rPr>
        <w:t>v</w:t>
      </w:r>
      <w:r w:rsidR="00583E71" w:rsidRPr="00FA03A6">
        <w:rPr>
          <w:rFonts w:asciiTheme="minorBidi" w:hAnsiTheme="minorBidi"/>
        </w:rPr>
        <w:t>ýsledok verejného obstarávania.</w:t>
      </w:r>
    </w:p>
    <w:p w14:paraId="42E3678F" w14:textId="77777777" w:rsidR="00FA03A6" w:rsidRPr="00FA03A6" w:rsidRDefault="00FA03A6" w:rsidP="00FA03A6">
      <w:pPr>
        <w:pStyle w:val="ListParagraph"/>
        <w:spacing w:after="240"/>
        <w:rPr>
          <w:rFonts w:asciiTheme="minorBidi" w:hAnsiTheme="minorBidi"/>
          <w:sz w:val="12"/>
          <w:szCs w:val="12"/>
        </w:rPr>
      </w:pPr>
    </w:p>
    <w:p w14:paraId="1D04794E" w14:textId="17C1C6BF" w:rsidR="00E8080F" w:rsidRPr="0006345C" w:rsidRDefault="004A2DFD" w:rsidP="00FA03A6">
      <w:pPr>
        <w:pStyle w:val="ListParagraph"/>
        <w:numPr>
          <w:ilvl w:val="1"/>
          <w:numId w:val="2"/>
        </w:numPr>
        <w:spacing w:after="120"/>
        <w:rPr>
          <w:rFonts w:asciiTheme="minorBidi" w:hAnsiTheme="minorBidi"/>
        </w:rPr>
      </w:pPr>
      <w:r w:rsidRPr="0006345C">
        <w:rPr>
          <w:rFonts w:asciiTheme="minorBidi" w:hAnsiTheme="minorBidi"/>
        </w:rPr>
        <w:lastRenderedPageBreak/>
        <w:t>Ponuky predložené v lehote na predkladanie ponúk</w:t>
      </w:r>
      <w:r w:rsidR="00E8080F" w:rsidRPr="0006345C">
        <w:rPr>
          <w:rFonts w:asciiTheme="minorBidi" w:hAnsiTheme="minorBidi"/>
        </w:rPr>
        <w:t xml:space="preserve"> z</w:t>
      </w:r>
      <w:r w:rsidRPr="0006345C">
        <w:rPr>
          <w:rFonts w:asciiTheme="minorBidi" w:hAnsiTheme="minorBidi"/>
        </w:rPr>
        <w:t>ostávajú ako súčasť dokumentácie vyhlásenej súťaže.</w:t>
      </w:r>
      <w:r w:rsidR="00E8080F" w:rsidRPr="0006345C">
        <w:rPr>
          <w:rFonts w:asciiTheme="minorBidi" w:hAnsiTheme="minorBidi"/>
        </w:rPr>
        <w:t xml:space="preserve"> </w:t>
      </w:r>
    </w:p>
    <w:p w14:paraId="204C9A3B" w14:textId="77777777" w:rsidR="000236BE" w:rsidRPr="0006345C" w:rsidRDefault="000236BE" w:rsidP="0082389C">
      <w:pPr>
        <w:rPr>
          <w:rFonts w:asciiTheme="minorBidi" w:hAnsiTheme="minorBidi" w:cstheme="minorBidi"/>
        </w:rPr>
      </w:pPr>
    </w:p>
    <w:p w14:paraId="551533FB" w14:textId="75F2CB82" w:rsidR="00C13071" w:rsidRDefault="00002109" w:rsidP="006D56CA">
      <w:pPr>
        <w:pStyle w:val="Heading2"/>
        <w:rPr>
          <w:rFonts w:asciiTheme="minorBidi" w:hAnsiTheme="minorBidi" w:cstheme="minorBidi"/>
        </w:rPr>
      </w:pPr>
      <w:r w:rsidRPr="0006345C">
        <w:rPr>
          <w:rFonts w:asciiTheme="minorBidi" w:hAnsiTheme="minorBidi" w:cstheme="minorBidi"/>
        </w:rPr>
        <w:t>IV. Predkladanie ponuky</w:t>
      </w:r>
    </w:p>
    <w:p w14:paraId="5F9345B6" w14:textId="77777777" w:rsidR="005A7E44" w:rsidRPr="005A7E44" w:rsidRDefault="005A7E44" w:rsidP="005A7E44"/>
    <w:p w14:paraId="3E2CD671" w14:textId="5EC13633" w:rsidR="006D56CA" w:rsidRPr="0006345C" w:rsidRDefault="006D47C4" w:rsidP="00562FE6">
      <w:pPr>
        <w:pStyle w:val="Heading3"/>
        <w:numPr>
          <w:ilvl w:val="0"/>
          <w:numId w:val="1"/>
        </w:numPr>
        <w:spacing w:before="0" w:after="120"/>
        <w:rPr>
          <w:rFonts w:asciiTheme="minorBidi" w:hAnsiTheme="minorBidi" w:cstheme="minorBidi"/>
        </w:rPr>
      </w:pPr>
      <w:r>
        <w:rPr>
          <w:rFonts w:asciiTheme="minorBidi" w:hAnsiTheme="minorBidi" w:cstheme="minorBidi"/>
        </w:rPr>
        <w:t xml:space="preserve">  </w:t>
      </w:r>
      <w:r w:rsidR="00002109" w:rsidRPr="0006345C">
        <w:rPr>
          <w:rFonts w:asciiTheme="minorBidi" w:hAnsiTheme="minorBidi" w:cstheme="minorBidi"/>
        </w:rPr>
        <w:t>Predloženie ponuky</w:t>
      </w:r>
    </w:p>
    <w:p w14:paraId="3C960B31" w14:textId="77777777" w:rsidR="003E08A1" w:rsidRPr="003E08A1" w:rsidRDefault="003E08A1" w:rsidP="003E08A1">
      <w:pPr>
        <w:pStyle w:val="ListParagraph"/>
        <w:keepNext/>
        <w:keepLines/>
        <w:numPr>
          <w:ilvl w:val="0"/>
          <w:numId w:val="2"/>
        </w:numPr>
        <w:spacing w:before="200" w:after="0"/>
        <w:contextualSpacing w:val="0"/>
        <w:outlineLvl w:val="2"/>
        <w:rPr>
          <w:rFonts w:eastAsiaTheme="majorEastAsia" w:cstheme="majorBidi"/>
          <w:b/>
          <w:bCs/>
          <w:vanish/>
        </w:rPr>
      </w:pPr>
      <w:bookmarkStart w:id="24" w:name="_Hlk156911287"/>
    </w:p>
    <w:p w14:paraId="587E4C3F" w14:textId="6361DE32" w:rsidR="00D75F20" w:rsidRPr="003E08A1" w:rsidRDefault="00D75F20" w:rsidP="003E08A1">
      <w:pPr>
        <w:pStyle w:val="ListParagraph"/>
        <w:numPr>
          <w:ilvl w:val="1"/>
          <w:numId w:val="2"/>
        </w:numPr>
        <w:pBdr>
          <w:top w:val="nil"/>
          <w:left w:val="nil"/>
          <w:bottom w:val="nil"/>
          <w:right w:val="nil"/>
          <w:between w:val="nil"/>
          <w:bar w:val="nil"/>
        </w:pBdr>
        <w:spacing w:after="120" w:line="240" w:lineRule="auto"/>
        <w:contextualSpacing w:val="0"/>
        <w:rPr>
          <w:rFonts w:ascii="Arial" w:eastAsia="Calibri" w:hAnsi="Arial" w:cs="Arial"/>
        </w:rPr>
      </w:pPr>
      <w:r w:rsidRPr="003E08A1">
        <w:rPr>
          <w:rFonts w:ascii="Arial" w:eastAsia="Calibri" w:hAnsi="Arial" w:cs="Arial"/>
        </w:rPr>
        <w:t xml:space="preserve">Uchádzač predkladá ponuku v elektronickej podobe v lehote na predkladanie ponúk podľa požiadaviek uvedených v týchto súťažných podkladoch, a to cez systém </w:t>
      </w:r>
      <w:r w:rsidR="0080087D" w:rsidRPr="003E08A1">
        <w:rPr>
          <w:rFonts w:ascii="Arial" w:eastAsia="Calibri" w:hAnsi="Arial" w:cs="Arial"/>
        </w:rPr>
        <w:t>JOSEPHINE</w:t>
      </w:r>
      <w:r w:rsidRPr="003E08A1">
        <w:rPr>
          <w:rFonts w:ascii="Arial" w:eastAsia="Calibri" w:hAnsi="Arial" w:cs="Arial"/>
        </w:rPr>
        <w:t xml:space="preserve">. </w:t>
      </w:r>
    </w:p>
    <w:p w14:paraId="102906C9" w14:textId="4A1507FB" w:rsidR="002E5BC3" w:rsidRPr="00FB5BA3" w:rsidRDefault="002E5BC3" w:rsidP="002E5BC3">
      <w:pPr>
        <w:pStyle w:val="ListParagraph"/>
        <w:numPr>
          <w:ilvl w:val="1"/>
          <w:numId w:val="2"/>
        </w:numPr>
        <w:pBdr>
          <w:top w:val="nil"/>
          <w:left w:val="nil"/>
          <w:bottom w:val="nil"/>
          <w:right w:val="nil"/>
          <w:between w:val="nil"/>
          <w:bar w:val="nil"/>
        </w:pBdr>
        <w:spacing w:after="120" w:line="240" w:lineRule="auto"/>
        <w:contextualSpacing w:val="0"/>
        <w:rPr>
          <w:rFonts w:ascii="Arial" w:eastAsia="Calibri" w:hAnsi="Arial" w:cs="Arial"/>
        </w:rPr>
      </w:pPr>
      <w:r w:rsidRPr="00FB5BA3">
        <w:rPr>
          <w:rFonts w:ascii="Arial" w:eastAsia="Calibri" w:hAnsi="Arial" w:cs="Arial"/>
        </w:rPr>
        <w:t>Ak uchádzač v lehote na predkladanie ponúk predloží viac ponúk, verejný obstarávateľ prihliada len na ponuku, ktorá bola predložená ako posledná a</w:t>
      </w:r>
      <w:r w:rsidR="0055090C">
        <w:rPr>
          <w:rFonts w:ascii="Arial" w:eastAsia="Calibri" w:hAnsi="Arial" w:cs="Arial"/>
        </w:rPr>
        <w:t> </w:t>
      </w:r>
      <w:r w:rsidRPr="00FB5BA3">
        <w:rPr>
          <w:rFonts w:ascii="Arial" w:eastAsia="Calibri" w:hAnsi="Arial" w:cs="Arial"/>
        </w:rPr>
        <w:t>na</w:t>
      </w:r>
      <w:r w:rsidR="0055090C">
        <w:rPr>
          <w:rFonts w:ascii="Arial" w:eastAsia="Calibri" w:hAnsi="Arial" w:cs="Arial"/>
        </w:rPr>
        <w:t> </w:t>
      </w:r>
      <w:r w:rsidRPr="00FB5BA3">
        <w:rPr>
          <w:rFonts w:ascii="Arial" w:eastAsia="Calibri" w:hAnsi="Arial" w:cs="Arial"/>
        </w:rPr>
        <w:t>ostatné ponuky hľadí rovnako ako na ponuky, ktoré boli predložené po lehote na predkladanie ponúk.</w:t>
      </w:r>
    </w:p>
    <w:p w14:paraId="2F6EF4A4" w14:textId="295BAC17" w:rsidR="00D75F20" w:rsidRDefault="00D75F20" w:rsidP="00D75F20">
      <w:pPr>
        <w:pStyle w:val="Heading3"/>
        <w:keepNext w:val="0"/>
        <w:keepLines w:val="0"/>
        <w:numPr>
          <w:ilvl w:val="1"/>
          <w:numId w:val="2"/>
        </w:numPr>
        <w:spacing w:before="0" w:after="120" w:line="240" w:lineRule="auto"/>
        <w:rPr>
          <w:rFonts w:asciiTheme="minorBidi" w:hAnsiTheme="minorBidi" w:cstheme="minorBidi"/>
          <w:b w:val="0"/>
          <w:bCs w:val="0"/>
        </w:rPr>
      </w:pPr>
      <w:r w:rsidRPr="00514146">
        <w:rPr>
          <w:rFonts w:asciiTheme="minorBidi" w:hAnsiTheme="minorBidi" w:cstheme="minorBidi"/>
          <w:b w:val="0"/>
          <w:bCs w:val="0"/>
        </w:rPr>
        <w:t xml:space="preserve">Uchádzač je povinný pred odoslaním ponuky cez systém </w:t>
      </w:r>
      <w:r w:rsidR="0080087D" w:rsidRPr="00514146">
        <w:rPr>
          <w:rFonts w:asciiTheme="minorBidi" w:hAnsiTheme="minorBidi" w:cstheme="minorBidi"/>
          <w:b w:val="0"/>
          <w:bCs w:val="0"/>
        </w:rPr>
        <w:t>JOSEPHINE</w:t>
      </w:r>
      <w:r w:rsidRPr="00514146">
        <w:rPr>
          <w:rFonts w:asciiTheme="minorBidi" w:hAnsiTheme="minorBidi" w:cstheme="minorBidi"/>
          <w:b w:val="0"/>
          <w:bCs w:val="0"/>
        </w:rPr>
        <w:t xml:space="preserve"> vyplniť aj „Štruktúru ponuky“ („štruktúrované kritériá“)</w:t>
      </w:r>
      <w:r w:rsidR="00E63473">
        <w:rPr>
          <w:rFonts w:asciiTheme="minorBidi" w:hAnsiTheme="minorBidi" w:cstheme="minorBidi"/>
          <w:b w:val="0"/>
          <w:bCs w:val="0"/>
        </w:rPr>
        <w:t>.</w:t>
      </w:r>
    </w:p>
    <w:p w14:paraId="5A974ED5" w14:textId="77777777" w:rsidR="00EA65F5" w:rsidRPr="00EA65F5" w:rsidRDefault="00EA65F5" w:rsidP="00EA65F5"/>
    <w:bookmarkEnd w:id="24"/>
    <w:p w14:paraId="1A15C5E6" w14:textId="60526A34" w:rsidR="00002109" w:rsidRPr="0006345C" w:rsidRDefault="006D47C4" w:rsidP="006D47C4">
      <w:pPr>
        <w:pStyle w:val="Heading3"/>
        <w:numPr>
          <w:ilvl w:val="0"/>
          <w:numId w:val="1"/>
        </w:numPr>
        <w:spacing w:before="0" w:after="120"/>
        <w:rPr>
          <w:rFonts w:asciiTheme="minorBidi" w:hAnsiTheme="minorBidi" w:cstheme="minorBidi"/>
        </w:rPr>
      </w:pPr>
      <w:r>
        <w:rPr>
          <w:rFonts w:asciiTheme="minorBidi" w:hAnsiTheme="minorBidi" w:cstheme="minorBidi"/>
        </w:rPr>
        <w:t xml:space="preserve">  </w:t>
      </w:r>
      <w:r w:rsidR="00002109" w:rsidRPr="0006345C">
        <w:rPr>
          <w:rFonts w:asciiTheme="minorBidi" w:hAnsiTheme="minorBidi" w:cstheme="minorBidi"/>
        </w:rPr>
        <w:t>Miesto a lehota na predkladanie ponúk</w:t>
      </w:r>
    </w:p>
    <w:p w14:paraId="4B122F25" w14:textId="77777777" w:rsidR="006D47C4" w:rsidRPr="006D47C4" w:rsidRDefault="006D47C4" w:rsidP="006D47C4">
      <w:pPr>
        <w:pStyle w:val="ListParagraph"/>
        <w:keepNext/>
        <w:keepLines/>
        <w:numPr>
          <w:ilvl w:val="0"/>
          <w:numId w:val="2"/>
        </w:numPr>
        <w:spacing w:before="200" w:after="0"/>
        <w:contextualSpacing w:val="0"/>
        <w:outlineLvl w:val="2"/>
        <w:rPr>
          <w:rFonts w:eastAsiaTheme="majorEastAsia" w:cstheme="majorBidi"/>
          <w:b/>
          <w:bCs/>
          <w:vanish/>
        </w:rPr>
      </w:pPr>
      <w:bookmarkStart w:id="25" w:name="_Ref476641226"/>
      <w:bookmarkStart w:id="26" w:name="_Toc150841314"/>
    </w:p>
    <w:p w14:paraId="47748C75" w14:textId="20507E83" w:rsidR="00E30811" w:rsidRPr="0006345C" w:rsidRDefault="00E30811" w:rsidP="006D47C4">
      <w:pPr>
        <w:pStyle w:val="Heading3"/>
        <w:numPr>
          <w:ilvl w:val="1"/>
          <w:numId w:val="2"/>
        </w:numPr>
        <w:spacing w:before="0" w:after="120"/>
      </w:pPr>
      <w:r w:rsidRPr="006D47C4">
        <w:rPr>
          <w:rFonts w:asciiTheme="minorBidi" w:hAnsiTheme="minorBidi" w:cstheme="minorBidi"/>
          <w:b w:val="0"/>
          <w:bCs w:val="0"/>
        </w:rPr>
        <w:t xml:space="preserve">Ponuky záujemcov je potrebné doručiť v lehote na predkladanie ponúk prostredníctvom systému </w:t>
      </w:r>
      <w:r w:rsidR="0080087D" w:rsidRPr="006D47C4">
        <w:rPr>
          <w:rFonts w:asciiTheme="minorBidi" w:hAnsiTheme="minorBidi" w:cstheme="minorBidi"/>
          <w:b w:val="0"/>
          <w:bCs w:val="0"/>
        </w:rPr>
        <w:t>JOSEPHINE</w:t>
      </w:r>
      <w:r w:rsidRPr="0006345C">
        <w:t>.</w:t>
      </w:r>
      <w:bookmarkEnd w:id="25"/>
      <w:bookmarkEnd w:id="26"/>
    </w:p>
    <w:p w14:paraId="7DCA0F0A" w14:textId="64818065" w:rsidR="00F91E45" w:rsidRPr="00927957" w:rsidRDefault="00F91E45" w:rsidP="00F91E45">
      <w:pPr>
        <w:pStyle w:val="Heading3"/>
        <w:keepNext w:val="0"/>
        <w:keepLines w:val="0"/>
        <w:numPr>
          <w:ilvl w:val="1"/>
          <w:numId w:val="2"/>
        </w:numPr>
        <w:spacing w:before="0" w:after="120" w:line="240" w:lineRule="auto"/>
        <w:rPr>
          <w:rFonts w:asciiTheme="minorBidi" w:hAnsiTheme="minorBidi" w:cstheme="minorBidi"/>
          <w:b w:val="0"/>
          <w:bCs w:val="0"/>
        </w:rPr>
      </w:pPr>
      <w:r w:rsidRPr="00927957">
        <w:rPr>
          <w:rFonts w:asciiTheme="minorBidi" w:hAnsiTheme="minorBidi" w:cstheme="minorBidi"/>
          <w:b w:val="0"/>
          <w:bCs w:val="0"/>
        </w:rPr>
        <w:t>Lehota na predkladanie ponúk uplynie dňom uvedeným v</w:t>
      </w:r>
      <w:bookmarkStart w:id="27" w:name="_Hlk157424300"/>
      <w:r w:rsidR="00927957" w:rsidRPr="00927957">
        <w:rPr>
          <w:rFonts w:asciiTheme="minorBidi" w:hAnsiTheme="minorBidi" w:cstheme="minorBidi"/>
          <w:b w:val="0"/>
          <w:bCs w:val="0"/>
        </w:rPr>
        <w:t xml:space="preserve"> Oznámení o vyhlásení verejného obstarávania </w:t>
      </w:r>
      <w:r w:rsidRPr="00927957">
        <w:rPr>
          <w:rFonts w:asciiTheme="minorBidi" w:hAnsiTheme="minorBidi" w:cstheme="minorBidi"/>
          <w:b w:val="0"/>
          <w:bCs w:val="0"/>
        </w:rPr>
        <w:t>[oddiel 5. Časti, bod „Lehota na predkladanie ponúk (dátum)</w:t>
      </w:r>
      <w:r w:rsidR="00927957" w:rsidRPr="00927957">
        <w:rPr>
          <w:rFonts w:asciiTheme="minorBidi" w:hAnsiTheme="minorBidi" w:cstheme="minorBidi"/>
          <w:b w:val="0"/>
          <w:bCs w:val="0"/>
        </w:rPr>
        <w:t xml:space="preserve"> a (čas)</w:t>
      </w:r>
      <w:r w:rsidRPr="00927957">
        <w:rPr>
          <w:rFonts w:asciiTheme="minorBidi" w:hAnsiTheme="minorBidi" w:cstheme="minorBidi"/>
          <w:b w:val="0"/>
          <w:bCs w:val="0"/>
        </w:rPr>
        <w:t>“]</w:t>
      </w:r>
      <w:bookmarkEnd w:id="27"/>
      <w:r w:rsidRPr="00927957">
        <w:rPr>
          <w:rFonts w:asciiTheme="minorBidi" w:hAnsiTheme="minorBidi" w:cstheme="minorBidi"/>
          <w:b w:val="0"/>
          <w:bCs w:val="0"/>
        </w:rPr>
        <w:t>.</w:t>
      </w:r>
    </w:p>
    <w:p w14:paraId="48BFFDB7" w14:textId="77777777" w:rsidR="00870DD6" w:rsidRPr="0006345C" w:rsidRDefault="00870DD6" w:rsidP="00870DD6">
      <w:pPr>
        <w:rPr>
          <w:rFonts w:asciiTheme="minorBidi" w:hAnsiTheme="minorBidi" w:cstheme="minorBidi"/>
        </w:rPr>
      </w:pPr>
    </w:p>
    <w:p w14:paraId="42BA7725" w14:textId="742A0078" w:rsidR="00002109" w:rsidRPr="0006345C" w:rsidRDefault="006D47C4" w:rsidP="006D47C4">
      <w:pPr>
        <w:pStyle w:val="Heading3"/>
        <w:numPr>
          <w:ilvl w:val="0"/>
          <w:numId w:val="1"/>
        </w:numPr>
        <w:spacing w:before="0" w:after="120"/>
        <w:rPr>
          <w:rFonts w:asciiTheme="minorBidi" w:hAnsiTheme="minorBidi" w:cstheme="minorBidi"/>
        </w:rPr>
      </w:pPr>
      <w:r>
        <w:rPr>
          <w:rFonts w:asciiTheme="minorBidi" w:hAnsiTheme="minorBidi" w:cstheme="minorBidi"/>
        </w:rPr>
        <w:t xml:space="preserve">  </w:t>
      </w:r>
      <w:r w:rsidR="00002109" w:rsidRPr="0006345C">
        <w:rPr>
          <w:rFonts w:asciiTheme="minorBidi" w:hAnsiTheme="minorBidi" w:cstheme="minorBidi"/>
        </w:rPr>
        <w:t>Doplnenie, zmena a odvolanie ponuky</w:t>
      </w:r>
    </w:p>
    <w:p w14:paraId="78DF4FB1" w14:textId="77777777" w:rsidR="006D47C4" w:rsidRPr="006D47C4" w:rsidRDefault="006D47C4" w:rsidP="006D47C4">
      <w:pPr>
        <w:pStyle w:val="ListParagraph"/>
        <w:keepNext/>
        <w:keepLines/>
        <w:numPr>
          <w:ilvl w:val="0"/>
          <w:numId w:val="2"/>
        </w:numPr>
        <w:spacing w:before="200" w:after="0"/>
        <w:contextualSpacing w:val="0"/>
        <w:outlineLvl w:val="2"/>
        <w:rPr>
          <w:rFonts w:eastAsiaTheme="majorEastAsia" w:cstheme="majorBidi"/>
          <w:b/>
          <w:bCs/>
          <w:vanish/>
        </w:rPr>
      </w:pPr>
    </w:p>
    <w:p w14:paraId="70090203" w14:textId="2852504D" w:rsidR="00F91E45" w:rsidRPr="006D47C4" w:rsidRDefault="00F91E45" w:rsidP="006D47C4">
      <w:pPr>
        <w:pStyle w:val="Heading3"/>
        <w:keepNext w:val="0"/>
        <w:keepLines w:val="0"/>
        <w:numPr>
          <w:ilvl w:val="1"/>
          <w:numId w:val="2"/>
        </w:numPr>
        <w:spacing w:before="0" w:after="120" w:line="240" w:lineRule="auto"/>
        <w:rPr>
          <w:rFonts w:asciiTheme="minorBidi" w:hAnsiTheme="minorBidi" w:cstheme="minorBidi"/>
          <w:b w:val="0"/>
          <w:bCs w:val="0"/>
        </w:rPr>
      </w:pPr>
      <w:r w:rsidRPr="006D47C4">
        <w:rPr>
          <w:rFonts w:asciiTheme="minorBidi" w:hAnsiTheme="minorBidi" w:cstheme="minorBidi"/>
          <w:b w:val="0"/>
          <w:bCs w:val="0"/>
        </w:rPr>
        <w:t>Uchádzač môže v čase do uplynutia lehoty na predkladanie ponúk predloženú ponuku dodatočne doplniť, zmeniť alebo ponuk</w:t>
      </w:r>
      <w:r w:rsidR="00CC0B56" w:rsidRPr="006D47C4">
        <w:rPr>
          <w:rFonts w:asciiTheme="minorBidi" w:hAnsiTheme="minorBidi" w:cstheme="minorBidi"/>
          <w:b w:val="0"/>
          <w:bCs w:val="0"/>
        </w:rPr>
        <w:t>u</w:t>
      </w:r>
      <w:r w:rsidRPr="006D47C4">
        <w:rPr>
          <w:rFonts w:asciiTheme="minorBidi" w:hAnsiTheme="minorBidi" w:cstheme="minorBidi"/>
          <w:b w:val="0"/>
          <w:bCs w:val="0"/>
        </w:rPr>
        <w:t xml:space="preserve"> </w:t>
      </w:r>
      <w:r w:rsidR="00CC0B56" w:rsidRPr="006D47C4">
        <w:rPr>
          <w:rFonts w:asciiTheme="minorBidi" w:hAnsiTheme="minorBidi" w:cstheme="minorBidi"/>
          <w:b w:val="0"/>
          <w:bCs w:val="0"/>
        </w:rPr>
        <w:t>odvolať</w:t>
      </w:r>
      <w:r w:rsidRPr="006D47C4">
        <w:rPr>
          <w:rFonts w:asciiTheme="minorBidi" w:hAnsiTheme="minorBidi" w:cstheme="minorBidi"/>
          <w:b w:val="0"/>
          <w:bCs w:val="0"/>
        </w:rPr>
        <w:t>.</w:t>
      </w:r>
    </w:p>
    <w:p w14:paraId="249F2730" w14:textId="1ACDD144" w:rsidR="00F91E45" w:rsidRPr="0006345C" w:rsidRDefault="00F91E45" w:rsidP="00F91E45">
      <w:pPr>
        <w:pStyle w:val="Heading3"/>
        <w:keepNext w:val="0"/>
        <w:keepLines w:val="0"/>
        <w:numPr>
          <w:ilvl w:val="1"/>
          <w:numId w:val="2"/>
        </w:numPr>
        <w:spacing w:before="0" w:after="120" w:line="240" w:lineRule="auto"/>
        <w:rPr>
          <w:rFonts w:asciiTheme="minorBidi" w:hAnsiTheme="minorBidi" w:cstheme="minorBidi"/>
          <w:b w:val="0"/>
          <w:bCs w:val="0"/>
        </w:rPr>
      </w:pPr>
      <w:r w:rsidRPr="0006345C">
        <w:rPr>
          <w:rFonts w:asciiTheme="minorBidi" w:hAnsiTheme="minorBidi" w:cstheme="minorBidi"/>
          <w:b w:val="0"/>
          <w:bCs w:val="0"/>
        </w:rPr>
        <w:t>Doplnenie</w:t>
      </w:r>
      <w:r w:rsidR="0029788F">
        <w:rPr>
          <w:rFonts w:asciiTheme="minorBidi" w:hAnsiTheme="minorBidi" w:cstheme="minorBidi"/>
          <w:b w:val="0"/>
          <w:bCs w:val="0"/>
        </w:rPr>
        <w:t xml:space="preserve">, zmenu alebo odvolanie </w:t>
      </w:r>
      <w:r w:rsidRPr="0006345C">
        <w:rPr>
          <w:rFonts w:asciiTheme="minorBidi" w:hAnsiTheme="minorBidi" w:cstheme="minorBidi"/>
          <w:b w:val="0"/>
          <w:bCs w:val="0"/>
        </w:rPr>
        <w:t xml:space="preserve">ponuky je možné vykonať v lehote na predkladanie ponúk prostredníctvom funkcionality elektronického systému </w:t>
      </w:r>
      <w:r w:rsidR="0080087D" w:rsidRPr="0080087D">
        <w:rPr>
          <w:rFonts w:asciiTheme="minorBidi" w:hAnsiTheme="minorBidi" w:cstheme="minorBidi"/>
          <w:b w:val="0"/>
          <w:bCs w:val="0"/>
        </w:rPr>
        <w:t>JOSEPHINE</w:t>
      </w:r>
      <w:r w:rsidRPr="0006345C">
        <w:rPr>
          <w:rFonts w:asciiTheme="minorBidi" w:hAnsiTheme="minorBidi" w:cstheme="minorBidi"/>
          <w:b w:val="0"/>
          <w:bCs w:val="0"/>
        </w:rPr>
        <w:t>.</w:t>
      </w:r>
    </w:p>
    <w:p w14:paraId="2E0580D9" w14:textId="77777777" w:rsidR="00A9305A" w:rsidRDefault="00A9305A" w:rsidP="00A9305A">
      <w:pPr>
        <w:ind w:left="720" w:hanging="720"/>
        <w:rPr>
          <w:rFonts w:asciiTheme="minorBidi" w:hAnsiTheme="minorBidi" w:cstheme="minorBidi"/>
        </w:rPr>
      </w:pPr>
    </w:p>
    <w:p w14:paraId="767F3486" w14:textId="77777777" w:rsidR="00C922E5" w:rsidRPr="0006345C" w:rsidRDefault="00C922E5" w:rsidP="00A9305A">
      <w:pPr>
        <w:ind w:left="720" w:hanging="720"/>
        <w:rPr>
          <w:rFonts w:asciiTheme="minorBidi" w:hAnsiTheme="minorBidi" w:cstheme="minorBidi"/>
        </w:rPr>
      </w:pPr>
    </w:p>
    <w:p w14:paraId="22F40026" w14:textId="4C7BBD50" w:rsidR="00002109" w:rsidRDefault="00002109" w:rsidP="00E30811">
      <w:pPr>
        <w:pStyle w:val="Heading2"/>
        <w:rPr>
          <w:rFonts w:asciiTheme="minorBidi" w:hAnsiTheme="minorBidi" w:cstheme="minorBidi"/>
        </w:rPr>
      </w:pPr>
      <w:r w:rsidRPr="0006345C">
        <w:rPr>
          <w:rFonts w:asciiTheme="minorBidi" w:hAnsiTheme="minorBidi" w:cstheme="minorBidi"/>
        </w:rPr>
        <w:t>V. Otváranie a vyhodno</w:t>
      </w:r>
      <w:r w:rsidR="005D32B8" w:rsidRPr="0006345C">
        <w:rPr>
          <w:rFonts w:asciiTheme="minorBidi" w:hAnsiTheme="minorBidi" w:cstheme="minorBidi"/>
        </w:rPr>
        <w:t>cova</w:t>
      </w:r>
      <w:r w:rsidRPr="0006345C">
        <w:rPr>
          <w:rFonts w:asciiTheme="minorBidi" w:hAnsiTheme="minorBidi" w:cstheme="minorBidi"/>
        </w:rPr>
        <w:t>nie ponúk</w:t>
      </w:r>
    </w:p>
    <w:p w14:paraId="480FBCE7" w14:textId="77777777" w:rsidR="005A7E44" w:rsidRPr="005A7E44" w:rsidRDefault="005A7E44" w:rsidP="005A7E44"/>
    <w:p w14:paraId="05B67D56" w14:textId="14E53594" w:rsidR="00002109" w:rsidRPr="0006345C" w:rsidRDefault="006D47C4" w:rsidP="006D47C4">
      <w:pPr>
        <w:pStyle w:val="Heading3"/>
        <w:numPr>
          <w:ilvl w:val="0"/>
          <w:numId w:val="1"/>
        </w:numPr>
        <w:spacing w:before="0" w:after="120"/>
        <w:rPr>
          <w:rFonts w:asciiTheme="minorBidi" w:hAnsiTheme="minorBidi" w:cstheme="minorBidi"/>
        </w:rPr>
      </w:pPr>
      <w:r>
        <w:rPr>
          <w:rFonts w:asciiTheme="minorBidi" w:hAnsiTheme="minorBidi" w:cstheme="minorBidi"/>
        </w:rPr>
        <w:t xml:space="preserve">  </w:t>
      </w:r>
      <w:r w:rsidR="00002109" w:rsidRPr="0006345C">
        <w:rPr>
          <w:rFonts w:asciiTheme="minorBidi" w:hAnsiTheme="minorBidi" w:cstheme="minorBidi"/>
        </w:rPr>
        <w:t>Otváranie ponúk</w:t>
      </w:r>
    </w:p>
    <w:p w14:paraId="4F1F56A9" w14:textId="77777777" w:rsidR="00111691" w:rsidRPr="00111691" w:rsidRDefault="00111691" w:rsidP="00111691">
      <w:pPr>
        <w:pStyle w:val="ListParagraph"/>
        <w:keepNext/>
        <w:keepLines/>
        <w:numPr>
          <w:ilvl w:val="0"/>
          <w:numId w:val="2"/>
        </w:numPr>
        <w:spacing w:before="200" w:after="0"/>
        <w:contextualSpacing w:val="0"/>
        <w:outlineLvl w:val="2"/>
        <w:rPr>
          <w:rFonts w:eastAsiaTheme="majorEastAsia" w:cstheme="majorBidi"/>
          <w:b/>
          <w:bCs/>
          <w:vanish/>
        </w:rPr>
      </w:pPr>
    </w:p>
    <w:p w14:paraId="7E8F10B0" w14:textId="7C66E496" w:rsidR="00F91E45" w:rsidRPr="00111691" w:rsidRDefault="00F91E45" w:rsidP="00111691">
      <w:pPr>
        <w:pStyle w:val="ListParagraph"/>
        <w:numPr>
          <w:ilvl w:val="1"/>
          <w:numId w:val="2"/>
        </w:numPr>
        <w:spacing w:after="120"/>
        <w:rPr>
          <w:rFonts w:asciiTheme="minorBidi" w:hAnsiTheme="minorBidi"/>
          <w:b/>
        </w:rPr>
      </w:pPr>
      <w:r w:rsidRPr="00111691">
        <w:rPr>
          <w:rFonts w:asciiTheme="minorBidi" w:hAnsiTheme="minorBidi"/>
        </w:rPr>
        <w:t xml:space="preserve">Otváranie ponúk v systéme </w:t>
      </w:r>
      <w:r w:rsidR="0080087D" w:rsidRPr="00111691">
        <w:rPr>
          <w:rFonts w:asciiTheme="minorBidi" w:hAnsiTheme="minorBidi"/>
        </w:rPr>
        <w:t>JOSEPHINE</w:t>
      </w:r>
      <w:r w:rsidRPr="00111691">
        <w:rPr>
          <w:rFonts w:asciiTheme="minorBidi" w:hAnsiTheme="minorBidi"/>
        </w:rPr>
        <w:t xml:space="preserve"> sa uskutoční v čase uvedenom </w:t>
      </w:r>
      <w:r w:rsidR="00927957" w:rsidRPr="00111691">
        <w:rPr>
          <w:rFonts w:asciiTheme="minorBidi" w:hAnsiTheme="minorBidi"/>
        </w:rPr>
        <w:t>v</w:t>
      </w:r>
      <w:r w:rsidR="005A7E44">
        <w:rPr>
          <w:rFonts w:asciiTheme="minorBidi" w:hAnsiTheme="minorBidi"/>
        </w:rPr>
        <w:t> </w:t>
      </w:r>
      <w:r w:rsidR="00927957" w:rsidRPr="00111691">
        <w:rPr>
          <w:rFonts w:asciiTheme="minorBidi" w:hAnsiTheme="minorBidi"/>
        </w:rPr>
        <w:t xml:space="preserve">Oznámení o vyhlásení verejného obstarávania </w:t>
      </w:r>
      <w:r w:rsidRPr="00111691">
        <w:rPr>
          <w:rFonts w:asciiTheme="minorBidi" w:hAnsiTheme="minorBidi"/>
        </w:rPr>
        <w:t>(</w:t>
      </w:r>
      <w:bookmarkStart w:id="28" w:name="_Hlk157424333"/>
      <w:r w:rsidRPr="00111691">
        <w:rPr>
          <w:rFonts w:asciiTheme="minorBidi" w:hAnsiTheme="minorBidi"/>
        </w:rPr>
        <w:t>oddiel 5. Časti, bod „Informácie o otváraní ponúk</w:t>
      </w:r>
      <w:bookmarkEnd w:id="28"/>
      <w:r w:rsidRPr="00111691">
        <w:rPr>
          <w:rFonts w:asciiTheme="minorBidi" w:hAnsiTheme="minorBidi"/>
        </w:rPr>
        <w:t>“).</w:t>
      </w:r>
    </w:p>
    <w:p w14:paraId="5D3C4C8E" w14:textId="426AB275" w:rsidR="001135F5" w:rsidRPr="006C44A8" w:rsidRDefault="001135F5" w:rsidP="001135F5">
      <w:pPr>
        <w:pStyle w:val="Heading3"/>
        <w:keepNext w:val="0"/>
        <w:keepLines w:val="0"/>
        <w:numPr>
          <w:ilvl w:val="1"/>
          <w:numId w:val="2"/>
        </w:numPr>
        <w:spacing w:before="0" w:after="120" w:line="240" w:lineRule="auto"/>
        <w:rPr>
          <w:rFonts w:asciiTheme="minorBidi" w:hAnsiTheme="minorBidi" w:cstheme="minorBidi"/>
          <w:b w:val="0"/>
          <w:bCs w:val="0"/>
        </w:rPr>
      </w:pPr>
      <w:r w:rsidRPr="0006345C">
        <w:rPr>
          <w:rFonts w:asciiTheme="minorBidi" w:hAnsiTheme="minorBidi" w:cstheme="minorBidi"/>
          <w:b w:val="0"/>
          <w:bCs w:val="0"/>
        </w:rPr>
        <w:lastRenderedPageBreak/>
        <w:t xml:space="preserve">Otváranie </w:t>
      </w:r>
      <w:r w:rsidR="00025EEA">
        <w:rPr>
          <w:rFonts w:asciiTheme="minorBidi" w:hAnsiTheme="minorBidi" w:cstheme="minorBidi"/>
          <w:b w:val="0"/>
          <w:bCs w:val="0"/>
        </w:rPr>
        <w:t>ponúk</w:t>
      </w:r>
      <w:r w:rsidRPr="0006345C">
        <w:rPr>
          <w:rFonts w:asciiTheme="minorBidi" w:hAnsiTheme="minorBidi" w:cstheme="minorBidi"/>
          <w:b w:val="0"/>
          <w:bCs w:val="0"/>
        </w:rPr>
        <w:t xml:space="preserve"> </w:t>
      </w:r>
      <w:r w:rsidR="00D47D6C" w:rsidRPr="0006345C">
        <w:rPr>
          <w:rFonts w:asciiTheme="minorBidi" w:hAnsiTheme="minorBidi" w:cstheme="minorBidi"/>
          <w:b w:val="0"/>
          <w:bCs w:val="0"/>
        </w:rPr>
        <w:t xml:space="preserve">sa uskutoční </w:t>
      </w:r>
      <w:r w:rsidR="00D47D6C">
        <w:rPr>
          <w:rFonts w:asciiTheme="minorBidi" w:hAnsiTheme="minorBidi" w:cstheme="minorBidi"/>
          <w:b w:val="0"/>
          <w:bCs w:val="0"/>
        </w:rPr>
        <w:t xml:space="preserve">v súlade s </w:t>
      </w:r>
      <w:r w:rsidR="00D47D6C" w:rsidRPr="006C44A8">
        <w:rPr>
          <w:rFonts w:ascii="Arial" w:hAnsi="Arial" w:cs="Arial"/>
          <w:b w:val="0"/>
          <w:bCs w:val="0"/>
        </w:rPr>
        <w:t>§ 52 ods. 2 zákona o verejnom obstarávaní</w:t>
      </w:r>
      <w:r w:rsidR="00D47D6C" w:rsidRPr="006C44A8">
        <w:rPr>
          <w:rFonts w:asciiTheme="minorBidi" w:hAnsiTheme="minorBidi" w:cstheme="minorBidi"/>
          <w:b w:val="0"/>
          <w:bCs w:val="0"/>
        </w:rPr>
        <w:t xml:space="preserve"> </w:t>
      </w:r>
      <w:r w:rsidRPr="0006345C">
        <w:rPr>
          <w:rFonts w:asciiTheme="minorBidi" w:hAnsiTheme="minorBidi" w:cstheme="minorBidi"/>
          <w:b w:val="0"/>
          <w:bCs w:val="0"/>
        </w:rPr>
        <w:t xml:space="preserve">v elektronickom systéme </w:t>
      </w:r>
      <w:r w:rsidR="0080087D" w:rsidRPr="0080087D">
        <w:rPr>
          <w:rFonts w:asciiTheme="minorBidi" w:hAnsiTheme="minorBidi" w:cstheme="minorBidi"/>
          <w:b w:val="0"/>
          <w:bCs w:val="0"/>
        </w:rPr>
        <w:t>JOSEPHINE</w:t>
      </w:r>
      <w:r w:rsidRPr="0006345C">
        <w:rPr>
          <w:rFonts w:asciiTheme="minorBidi" w:hAnsiTheme="minorBidi" w:cstheme="minorBidi"/>
          <w:b w:val="0"/>
          <w:bCs w:val="0"/>
        </w:rPr>
        <w:t xml:space="preserve">. </w:t>
      </w:r>
      <w:r w:rsidR="006C44A8" w:rsidRPr="006C44A8">
        <w:rPr>
          <w:rFonts w:ascii="Arial" w:hAnsi="Arial" w:cs="Arial"/>
          <w:b w:val="0"/>
          <w:bCs w:val="0"/>
        </w:rPr>
        <w:t>Umožnením účasti na otváraní ponúk sa rozumie ich sprístupnenie prostredníctvom funkcionality elektronického prostriedku všetkým uchádzačom, ktorí predložili ponuku určeným spôsobom komunikácie</w:t>
      </w:r>
      <w:r w:rsidR="006C44A8">
        <w:rPr>
          <w:rFonts w:ascii="Arial" w:hAnsi="Arial" w:cs="Arial"/>
          <w:b w:val="0"/>
          <w:bCs w:val="0"/>
        </w:rPr>
        <w:t>.</w:t>
      </w:r>
    </w:p>
    <w:p w14:paraId="01C7527B" w14:textId="6D43B6FE" w:rsidR="002D3CA7" w:rsidRPr="002D3CA7" w:rsidRDefault="002D3CA7" w:rsidP="002D3CA7">
      <w:pPr>
        <w:pStyle w:val="Heading3"/>
        <w:keepNext w:val="0"/>
        <w:keepLines w:val="0"/>
        <w:numPr>
          <w:ilvl w:val="1"/>
          <w:numId w:val="2"/>
        </w:numPr>
        <w:spacing w:before="0" w:after="120" w:line="240" w:lineRule="auto"/>
        <w:rPr>
          <w:rFonts w:asciiTheme="minorBidi" w:hAnsiTheme="minorBidi" w:cstheme="minorBidi"/>
          <w:b w:val="0"/>
          <w:bCs w:val="0"/>
        </w:rPr>
      </w:pPr>
      <w:r w:rsidRPr="002D3CA7">
        <w:rPr>
          <w:rFonts w:asciiTheme="minorBidi" w:hAnsiTheme="minorBidi" w:cstheme="minorBidi"/>
          <w:b w:val="0"/>
          <w:bCs w:val="0"/>
        </w:rPr>
        <w:t xml:space="preserve">Po otvorení ponúk komisia vykoná všetky úkony podľa </w:t>
      </w:r>
      <w:r w:rsidR="00D51551" w:rsidRPr="00514146">
        <w:rPr>
          <w:rFonts w:asciiTheme="minorBidi" w:hAnsiTheme="minorBidi" w:cstheme="minorBidi"/>
          <w:b w:val="0"/>
          <w:bCs w:val="0"/>
        </w:rPr>
        <w:t>zákona o verejnom obstarávaní</w:t>
      </w:r>
      <w:bookmarkStart w:id="29" w:name="otvaranie_miesto"/>
      <w:bookmarkEnd w:id="29"/>
      <w:r w:rsidRPr="002D3CA7">
        <w:rPr>
          <w:rFonts w:asciiTheme="minorBidi" w:hAnsiTheme="minorBidi" w:cstheme="minorBidi"/>
          <w:b w:val="0"/>
          <w:bCs w:val="0"/>
        </w:rPr>
        <w:t xml:space="preserve">. </w:t>
      </w:r>
    </w:p>
    <w:p w14:paraId="20E8E765" w14:textId="77777777" w:rsidR="001135F5" w:rsidRPr="0006345C" w:rsidRDefault="001135F5" w:rsidP="00870DD6">
      <w:pPr>
        <w:rPr>
          <w:rFonts w:asciiTheme="minorBidi" w:hAnsiTheme="minorBidi" w:cstheme="minorBidi"/>
        </w:rPr>
      </w:pPr>
    </w:p>
    <w:p w14:paraId="65CF88A1" w14:textId="30D4D7EE" w:rsidR="00002109" w:rsidRPr="0006345C" w:rsidRDefault="006D47C4" w:rsidP="006D47C4">
      <w:pPr>
        <w:pStyle w:val="Heading3"/>
        <w:numPr>
          <w:ilvl w:val="0"/>
          <w:numId w:val="1"/>
        </w:numPr>
        <w:spacing w:before="0" w:after="120"/>
        <w:rPr>
          <w:rFonts w:asciiTheme="minorBidi" w:hAnsiTheme="minorBidi" w:cstheme="minorBidi"/>
        </w:rPr>
      </w:pPr>
      <w:r>
        <w:rPr>
          <w:rFonts w:asciiTheme="minorBidi" w:hAnsiTheme="minorBidi" w:cstheme="minorBidi"/>
        </w:rPr>
        <w:t xml:space="preserve">  </w:t>
      </w:r>
      <w:r w:rsidR="00866C1B" w:rsidRPr="0006345C">
        <w:rPr>
          <w:rFonts w:asciiTheme="minorBidi" w:hAnsiTheme="minorBidi" w:cstheme="minorBidi"/>
        </w:rPr>
        <w:t>V</w:t>
      </w:r>
      <w:r w:rsidR="00F61D3E" w:rsidRPr="0006345C">
        <w:rPr>
          <w:rFonts w:asciiTheme="minorBidi" w:hAnsiTheme="minorBidi" w:cstheme="minorBidi"/>
        </w:rPr>
        <w:t>yhodno</w:t>
      </w:r>
      <w:r w:rsidR="00866C1B" w:rsidRPr="0006345C">
        <w:rPr>
          <w:rFonts w:asciiTheme="minorBidi" w:hAnsiTheme="minorBidi" w:cstheme="minorBidi"/>
        </w:rPr>
        <w:t>covanie ponúk</w:t>
      </w:r>
    </w:p>
    <w:p w14:paraId="631633EE" w14:textId="77777777" w:rsidR="00341A8D" w:rsidRPr="00DB2FC1" w:rsidRDefault="00341A8D" w:rsidP="00DB2FC1">
      <w:pPr>
        <w:pStyle w:val="ListParagraph"/>
        <w:keepNext/>
        <w:keepLines/>
        <w:numPr>
          <w:ilvl w:val="0"/>
          <w:numId w:val="2"/>
        </w:numPr>
        <w:spacing w:before="200" w:after="0"/>
        <w:contextualSpacing w:val="0"/>
        <w:outlineLvl w:val="2"/>
        <w:rPr>
          <w:rFonts w:eastAsiaTheme="majorEastAsia" w:cstheme="majorBidi"/>
          <w:b/>
          <w:bCs/>
          <w:vanish/>
        </w:rPr>
      </w:pPr>
    </w:p>
    <w:p w14:paraId="573C85C1" w14:textId="77777777" w:rsidR="00B530D5" w:rsidRPr="00B530D5" w:rsidRDefault="00B530D5" w:rsidP="00B530D5">
      <w:pPr>
        <w:pStyle w:val="ListParagraph"/>
        <w:numPr>
          <w:ilvl w:val="0"/>
          <w:numId w:val="41"/>
        </w:numPr>
        <w:pBdr>
          <w:top w:val="nil"/>
          <w:left w:val="nil"/>
          <w:bottom w:val="nil"/>
          <w:right w:val="nil"/>
          <w:between w:val="nil"/>
          <w:bar w:val="nil"/>
        </w:pBdr>
        <w:spacing w:after="120" w:line="240" w:lineRule="auto"/>
        <w:contextualSpacing w:val="0"/>
        <w:rPr>
          <w:rFonts w:ascii="Arial" w:eastAsia="Calibri" w:hAnsi="Arial" w:cs="Arial"/>
          <w:vanish/>
        </w:rPr>
      </w:pPr>
    </w:p>
    <w:p w14:paraId="15EC6DD2" w14:textId="77777777" w:rsidR="00B530D5" w:rsidRPr="00B530D5" w:rsidRDefault="00B530D5" w:rsidP="00B530D5">
      <w:pPr>
        <w:pStyle w:val="ListParagraph"/>
        <w:numPr>
          <w:ilvl w:val="0"/>
          <w:numId w:val="41"/>
        </w:numPr>
        <w:pBdr>
          <w:top w:val="nil"/>
          <w:left w:val="nil"/>
          <w:bottom w:val="nil"/>
          <w:right w:val="nil"/>
          <w:between w:val="nil"/>
          <w:bar w:val="nil"/>
        </w:pBdr>
        <w:spacing w:after="120" w:line="240" w:lineRule="auto"/>
        <w:contextualSpacing w:val="0"/>
        <w:rPr>
          <w:rFonts w:ascii="Arial" w:eastAsia="Calibri" w:hAnsi="Arial" w:cs="Arial"/>
          <w:vanish/>
        </w:rPr>
      </w:pPr>
    </w:p>
    <w:p w14:paraId="224D1B5D" w14:textId="77777777" w:rsidR="00B530D5" w:rsidRPr="00B530D5" w:rsidRDefault="00B530D5" w:rsidP="00B530D5">
      <w:pPr>
        <w:pStyle w:val="ListParagraph"/>
        <w:numPr>
          <w:ilvl w:val="0"/>
          <w:numId w:val="41"/>
        </w:numPr>
        <w:pBdr>
          <w:top w:val="nil"/>
          <w:left w:val="nil"/>
          <w:bottom w:val="nil"/>
          <w:right w:val="nil"/>
          <w:between w:val="nil"/>
          <w:bar w:val="nil"/>
        </w:pBdr>
        <w:spacing w:after="120" w:line="240" w:lineRule="auto"/>
        <w:contextualSpacing w:val="0"/>
        <w:rPr>
          <w:rFonts w:ascii="Arial" w:eastAsia="Calibri" w:hAnsi="Arial" w:cs="Arial"/>
          <w:vanish/>
        </w:rPr>
      </w:pPr>
    </w:p>
    <w:p w14:paraId="6B57C484" w14:textId="77777777" w:rsidR="00B530D5" w:rsidRPr="00B530D5" w:rsidRDefault="00B530D5" w:rsidP="00B530D5">
      <w:pPr>
        <w:pStyle w:val="ListParagraph"/>
        <w:numPr>
          <w:ilvl w:val="0"/>
          <w:numId w:val="41"/>
        </w:numPr>
        <w:pBdr>
          <w:top w:val="nil"/>
          <w:left w:val="nil"/>
          <w:bottom w:val="nil"/>
          <w:right w:val="nil"/>
          <w:between w:val="nil"/>
          <w:bar w:val="nil"/>
        </w:pBdr>
        <w:spacing w:after="120" w:line="240" w:lineRule="auto"/>
        <w:contextualSpacing w:val="0"/>
        <w:rPr>
          <w:rFonts w:ascii="Arial" w:eastAsia="Calibri" w:hAnsi="Arial" w:cs="Arial"/>
          <w:vanish/>
        </w:rPr>
      </w:pPr>
    </w:p>
    <w:p w14:paraId="1E7D0A81" w14:textId="77777777" w:rsidR="00B530D5" w:rsidRPr="00B530D5" w:rsidRDefault="00B530D5" w:rsidP="00B530D5">
      <w:pPr>
        <w:pStyle w:val="ListParagraph"/>
        <w:numPr>
          <w:ilvl w:val="0"/>
          <w:numId w:val="41"/>
        </w:numPr>
        <w:pBdr>
          <w:top w:val="nil"/>
          <w:left w:val="nil"/>
          <w:bottom w:val="nil"/>
          <w:right w:val="nil"/>
          <w:between w:val="nil"/>
          <w:bar w:val="nil"/>
        </w:pBdr>
        <w:spacing w:after="120" w:line="240" w:lineRule="auto"/>
        <w:contextualSpacing w:val="0"/>
        <w:rPr>
          <w:rFonts w:ascii="Arial" w:eastAsia="Calibri" w:hAnsi="Arial" w:cs="Arial"/>
          <w:vanish/>
        </w:rPr>
      </w:pPr>
    </w:p>
    <w:p w14:paraId="7219081F" w14:textId="77777777" w:rsidR="00B530D5" w:rsidRPr="00B530D5" w:rsidRDefault="00B530D5" w:rsidP="00B530D5">
      <w:pPr>
        <w:pStyle w:val="ListParagraph"/>
        <w:numPr>
          <w:ilvl w:val="0"/>
          <w:numId w:val="41"/>
        </w:numPr>
        <w:pBdr>
          <w:top w:val="nil"/>
          <w:left w:val="nil"/>
          <w:bottom w:val="nil"/>
          <w:right w:val="nil"/>
          <w:between w:val="nil"/>
          <w:bar w:val="nil"/>
        </w:pBdr>
        <w:spacing w:after="120" w:line="240" w:lineRule="auto"/>
        <w:contextualSpacing w:val="0"/>
        <w:rPr>
          <w:rFonts w:ascii="Arial" w:eastAsia="Calibri" w:hAnsi="Arial" w:cs="Arial"/>
          <w:vanish/>
        </w:rPr>
      </w:pPr>
    </w:p>
    <w:p w14:paraId="16A64AA4" w14:textId="77777777" w:rsidR="00B530D5" w:rsidRPr="00B530D5" w:rsidRDefault="00B530D5" w:rsidP="00B530D5">
      <w:pPr>
        <w:pStyle w:val="ListParagraph"/>
        <w:numPr>
          <w:ilvl w:val="0"/>
          <w:numId w:val="41"/>
        </w:numPr>
        <w:pBdr>
          <w:top w:val="nil"/>
          <w:left w:val="nil"/>
          <w:bottom w:val="nil"/>
          <w:right w:val="nil"/>
          <w:between w:val="nil"/>
          <w:bar w:val="nil"/>
        </w:pBdr>
        <w:spacing w:after="120" w:line="240" w:lineRule="auto"/>
        <w:contextualSpacing w:val="0"/>
        <w:rPr>
          <w:rFonts w:ascii="Arial" w:eastAsia="Calibri" w:hAnsi="Arial" w:cs="Arial"/>
          <w:vanish/>
        </w:rPr>
      </w:pPr>
    </w:p>
    <w:p w14:paraId="42C8F618" w14:textId="77777777" w:rsidR="00B530D5" w:rsidRPr="00B530D5" w:rsidRDefault="00B530D5" w:rsidP="00B530D5">
      <w:pPr>
        <w:pStyle w:val="ListParagraph"/>
        <w:numPr>
          <w:ilvl w:val="0"/>
          <w:numId w:val="41"/>
        </w:numPr>
        <w:pBdr>
          <w:top w:val="nil"/>
          <w:left w:val="nil"/>
          <w:bottom w:val="nil"/>
          <w:right w:val="nil"/>
          <w:between w:val="nil"/>
          <w:bar w:val="nil"/>
        </w:pBdr>
        <w:spacing w:after="120" w:line="240" w:lineRule="auto"/>
        <w:contextualSpacing w:val="0"/>
        <w:rPr>
          <w:rFonts w:ascii="Arial" w:eastAsia="Calibri" w:hAnsi="Arial" w:cs="Arial"/>
          <w:vanish/>
        </w:rPr>
      </w:pPr>
    </w:p>
    <w:p w14:paraId="39E19EF0" w14:textId="77777777" w:rsidR="00B530D5" w:rsidRPr="00B530D5" w:rsidRDefault="00B530D5" w:rsidP="00B530D5">
      <w:pPr>
        <w:pStyle w:val="ListParagraph"/>
        <w:numPr>
          <w:ilvl w:val="0"/>
          <w:numId w:val="41"/>
        </w:numPr>
        <w:pBdr>
          <w:top w:val="nil"/>
          <w:left w:val="nil"/>
          <w:bottom w:val="nil"/>
          <w:right w:val="nil"/>
          <w:between w:val="nil"/>
          <w:bar w:val="nil"/>
        </w:pBdr>
        <w:spacing w:after="120" w:line="240" w:lineRule="auto"/>
        <w:contextualSpacing w:val="0"/>
        <w:rPr>
          <w:rFonts w:ascii="Arial" w:eastAsia="Calibri" w:hAnsi="Arial" w:cs="Arial"/>
          <w:vanish/>
        </w:rPr>
      </w:pPr>
    </w:p>
    <w:p w14:paraId="215B708D" w14:textId="77777777" w:rsidR="00B530D5" w:rsidRPr="00B530D5" w:rsidRDefault="00B530D5" w:rsidP="00B530D5">
      <w:pPr>
        <w:pStyle w:val="ListParagraph"/>
        <w:numPr>
          <w:ilvl w:val="0"/>
          <w:numId w:val="41"/>
        </w:numPr>
        <w:pBdr>
          <w:top w:val="nil"/>
          <w:left w:val="nil"/>
          <w:bottom w:val="nil"/>
          <w:right w:val="nil"/>
          <w:between w:val="nil"/>
          <w:bar w:val="nil"/>
        </w:pBdr>
        <w:spacing w:after="120" w:line="240" w:lineRule="auto"/>
        <w:contextualSpacing w:val="0"/>
        <w:rPr>
          <w:rFonts w:ascii="Arial" w:eastAsia="Calibri" w:hAnsi="Arial" w:cs="Arial"/>
          <w:vanish/>
        </w:rPr>
      </w:pPr>
    </w:p>
    <w:p w14:paraId="42F0C453" w14:textId="77777777" w:rsidR="00B530D5" w:rsidRPr="00B530D5" w:rsidRDefault="00B530D5" w:rsidP="00B530D5">
      <w:pPr>
        <w:pStyle w:val="ListParagraph"/>
        <w:numPr>
          <w:ilvl w:val="0"/>
          <w:numId w:val="41"/>
        </w:numPr>
        <w:pBdr>
          <w:top w:val="nil"/>
          <w:left w:val="nil"/>
          <w:bottom w:val="nil"/>
          <w:right w:val="nil"/>
          <w:between w:val="nil"/>
          <w:bar w:val="nil"/>
        </w:pBdr>
        <w:spacing w:after="120" w:line="240" w:lineRule="auto"/>
        <w:contextualSpacing w:val="0"/>
        <w:rPr>
          <w:rFonts w:ascii="Arial" w:eastAsia="Calibri" w:hAnsi="Arial" w:cs="Arial"/>
          <w:vanish/>
        </w:rPr>
      </w:pPr>
    </w:p>
    <w:p w14:paraId="3CFC8D38" w14:textId="77777777" w:rsidR="00B530D5" w:rsidRPr="00B530D5" w:rsidRDefault="00B530D5" w:rsidP="00B530D5">
      <w:pPr>
        <w:pStyle w:val="ListParagraph"/>
        <w:numPr>
          <w:ilvl w:val="0"/>
          <w:numId w:val="41"/>
        </w:numPr>
        <w:pBdr>
          <w:top w:val="nil"/>
          <w:left w:val="nil"/>
          <w:bottom w:val="nil"/>
          <w:right w:val="nil"/>
          <w:between w:val="nil"/>
          <w:bar w:val="nil"/>
        </w:pBdr>
        <w:spacing w:after="120" w:line="240" w:lineRule="auto"/>
        <w:contextualSpacing w:val="0"/>
        <w:rPr>
          <w:rFonts w:ascii="Arial" w:eastAsia="Calibri" w:hAnsi="Arial" w:cs="Arial"/>
          <w:vanish/>
        </w:rPr>
      </w:pPr>
    </w:p>
    <w:p w14:paraId="1F411BD5" w14:textId="77777777" w:rsidR="00B530D5" w:rsidRPr="00B530D5" w:rsidRDefault="00B530D5" w:rsidP="00B530D5">
      <w:pPr>
        <w:pStyle w:val="ListParagraph"/>
        <w:numPr>
          <w:ilvl w:val="0"/>
          <w:numId w:val="41"/>
        </w:numPr>
        <w:pBdr>
          <w:top w:val="nil"/>
          <w:left w:val="nil"/>
          <w:bottom w:val="nil"/>
          <w:right w:val="nil"/>
          <w:between w:val="nil"/>
          <w:bar w:val="nil"/>
        </w:pBdr>
        <w:spacing w:after="120" w:line="240" w:lineRule="auto"/>
        <w:contextualSpacing w:val="0"/>
        <w:rPr>
          <w:rFonts w:ascii="Arial" w:eastAsia="Calibri" w:hAnsi="Arial" w:cs="Arial"/>
          <w:vanish/>
        </w:rPr>
      </w:pPr>
    </w:p>
    <w:p w14:paraId="59A7DEF2" w14:textId="77777777" w:rsidR="00B530D5" w:rsidRPr="00B530D5" w:rsidRDefault="00B530D5" w:rsidP="00B530D5">
      <w:pPr>
        <w:pStyle w:val="ListParagraph"/>
        <w:numPr>
          <w:ilvl w:val="0"/>
          <w:numId w:val="41"/>
        </w:numPr>
        <w:pBdr>
          <w:top w:val="nil"/>
          <w:left w:val="nil"/>
          <w:bottom w:val="nil"/>
          <w:right w:val="nil"/>
          <w:between w:val="nil"/>
          <w:bar w:val="nil"/>
        </w:pBdr>
        <w:spacing w:after="120" w:line="240" w:lineRule="auto"/>
        <w:contextualSpacing w:val="0"/>
        <w:rPr>
          <w:rFonts w:ascii="Arial" w:eastAsia="Calibri" w:hAnsi="Arial" w:cs="Arial"/>
          <w:vanish/>
        </w:rPr>
      </w:pPr>
    </w:p>
    <w:p w14:paraId="3D69E49F" w14:textId="77777777" w:rsidR="00B530D5" w:rsidRPr="00B530D5" w:rsidRDefault="00B530D5" w:rsidP="00B530D5">
      <w:pPr>
        <w:pStyle w:val="ListParagraph"/>
        <w:numPr>
          <w:ilvl w:val="0"/>
          <w:numId w:val="41"/>
        </w:numPr>
        <w:pBdr>
          <w:top w:val="nil"/>
          <w:left w:val="nil"/>
          <w:bottom w:val="nil"/>
          <w:right w:val="nil"/>
          <w:between w:val="nil"/>
          <w:bar w:val="nil"/>
        </w:pBdr>
        <w:spacing w:after="120" w:line="240" w:lineRule="auto"/>
        <w:contextualSpacing w:val="0"/>
        <w:rPr>
          <w:rFonts w:ascii="Arial" w:eastAsia="Calibri" w:hAnsi="Arial" w:cs="Arial"/>
          <w:vanish/>
        </w:rPr>
      </w:pPr>
    </w:p>
    <w:p w14:paraId="6815FFB7" w14:textId="77777777" w:rsidR="00B530D5" w:rsidRPr="00B530D5" w:rsidRDefault="00B530D5" w:rsidP="00B530D5">
      <w:pPr>
        <w:pStyle w:val="ListParagraph"/>
        <w:numPr>
          <w:ilvl w:val="0"/>
          <w:numId w:val="41"/>
        </w:numPr>
        <w:pBdr>
          <w:top w:val="nil"/>
          <w:left w:val="nil"/>
          <w:bottom w:val="nil"/>
          <w:right w:val="nil"/>
          <w:between w:val="nil"/>
          <w:bar w:val="nil"/>
        </w:pBdr>
        <w:spacing w:after="120" w:line="240" w:lineRule="auto"/>
        <w:contextualSpacing w:val="0"/>
        <w:rPr>
          <w:rFonts w:ascii="Arial" w:eastAsia="Calibri" w:hAnsi="Arial" w:cs="Arial"/>
          <w:vanish/>
        </w:rPr>
      </w:pPr>
    </w:p>
    <w:p w14:paraId="2B8F95FD" w14:textId="77777777" w:rsidR="00B530D5" w:rsidRPr="00B530D5" w:rsidRDefault="00B530D5" w:rsidP="00B530D5">
      <w:pPr>
        <w:pStyle w:val="ListParagraph"/>
        <w:numPr>
          <w:ilvl w:val="0"/>
          <w:numId w:val="41"/>
        </w:numPr>
        <w:pBdr>
          <w:top w:val="nil"/>
          <w:left w:val="nil"/>
          <w:bottom w:val="nil"/>
          <w:right w:val="nil"/>
          <w:between w:val="nil"/>
          <w:bar w:val="nil"/>
        </w:pBdr>
        <w:spacing w:after="120" w:line="240" w:lineRule="auto"/>
        <w:contextualSpacing w:val="0"/>
        <w:rPr>
          <w:rFonts w:ascii="Arial" w:eastAsia="Calibri" w:hAnsi="Arial" w:cs="Arial"/>
          <w:vanish/>
        </w:rPr>
      </w:pPr>
    </w:p>
    <w:p w14:paraId="61303AA0" w14:textId="77777777" w:rsidR="00B530D5" w:rsidRPr="00B530D5" w:rsidRDefault="00B530D5" w:rsidP="00B530D5">
      <w:pPr>
        <w:pStyle w:val="ListParagraph"/>
        <w:numPr>
          <w:ilvl w:val="0"/>
          <w:numId w:val="41"/>
        </w:numPr>
        <w:pBdr>
          <w:top w:val="nil"/>
          <w:left w:val="nil"/>
          <w:bottom w:val="nil"/>
          <w:right w:val="nil"/>
          <w:between w:val="nil"/>
          <w:bar w:val="nil"/>
        </w:pBdr>
        <w:spacing w:after="120" w:line="240" w:lineRule="auto"/>
        <w:contextualSpacing w:val="0"/>
        <w:rPr>
          <w:rFonts w:ascii="Arial" w:eastAsia="Calibri" w:hAnsi="Arial" w:cs="Arial"/>
          <w:vanish/>
        </w:rPr>
      </w:pPr>
    </w:p>
    <w:p w14:paraId="1FB65958" w14:textId="77777777" w:rsidR="00B530D5" w:rsidRPr="00B530D5" w:rsidRDefault="00B530D5" w:rsidP="00B530D5">
      <w:pPr>
        <w:pStyle w:val="ListParagraph"/>
        <w:numPr>
          <w:ilvl w:val="0"/>
          <w:numId w:val="41"/>
        </w:numPr>
        <w:pBdr>
          <w:top w:val="nil"/>
          <w:left w:val="nil"/>
          <w:bottom w:val="nil"/>
          <w:right w:val="nil"/>
          <w:between w:val="nil"/>
          <w:bar w:val="nil"/>
        </w:pBdr>
        <w:spacing w:after="120" w:line="240" w:lineRule="auto"/>
        <w:contextualSpacing w:val="0"/>
        <w:rPr>
          <w:rFonts w:ascii="Arial" w:eastAsia="Calibri" w:hAnsi="Arial" w:cs="Arial"/>
          <w:vanish/>
        </w:rPr>
      </w:pPr>
    </w:p>
    <w:p w14:paraId="38E455E8" w14:textId="77777777" w:rsidR="00B530D5" w:rsidRPr="00B530D5" w:rsidRDefault="00B530D5" w:rsidP="00B530D5">
      <w:pPr>
        <w:pStyle w:val="ListParagraph"/>
        <w:numPr>
          <w:ilvl w:val="0"/>
          <w:numId w:val="41"/>
        </w:numPr>
        <w:pBdr>
          <w:top w:val="nil"/>
          <w:left w:val="nil"/>
          <w:bottom w:val="nil"/>
          <w:right w:val="nil"/>
          <w:between w:val="nil"/>
          <w:bar w:val="nil"/>
        </w:pBdr>
        <w:spacing w:after="120" w:line="240" w:lineRule="auto"/>
        <w:contextualSpacing w:val="0"/>
        <w:rPr>
          <w:rFonts w:ascii="Arial" w:eastAsia="Calibri" w:hAnsi="Arial" w:cs="Arial"/>
          <w:vanish/>
        </w:rPr>
      </w:pPr>
    </w:p>
    <w:p w14:paraId="322DA439" w14:textId="77777777" w:rsidR="00B530D5" w:rsidRPr="00B530D5" w:rsidRDefault="00B530D5" w:rsidP="00B530D5">
      <w:pPr>
        <w:pStyle w:val="ListParagraph"/>
        <w:numPr>
          <w:ilvl w:val="0"/>
          <w:numId w:val="41"/>
        </w:numPr>
        <w:pBdr>
          <w:top w:val="nil"/>
          <w:left w:val="nil"/>
          <w:bottom w:val="nil"/>
          <w:right w:val="nil"/>
          <w:between w:val="nil"/>
          <w:bar w:val="nil"/>
        </w:pBdr>
        <w:spacing w:after="120" w:line="240" w:lineRule="auto"/>
        <w:contextualSpacing w:val="0"/>
        <w:rPr>
          <w:rFonts w:ascii="Arial" w:eastAsia="Calibri" w:hAnsi="Arial" w:cs="Arial"/>
          <w:vanish/>
        </w:rPr>
      </w:pPr>
    </w:p>
    <w:p w14:paraId="13527CE7" w14:textId="77777777" w:rsidR="00B530D5" w:rsidRPr="00B530D5" w:rsidRDefault="00B530D5" w:rsidP="00B530D5">
      <w:pPr>
        <w:pStyle w:val="ListParagraph"/>
        <w:numPr>
          <w:ilvl w:val="0"/>
          <w:numId w:val="41"/>
        </w:numPr>
        <w:pBdr>
          <w:top w:val="nil"/>
          <w:left w:val="nil"/>
          <w:bottom w:val="nil"/>
          <w:right w:val="nil"/>
          <w:between w:val="nil"/>
          <w:bar w:val="nil"/>
        </w:pBdr>
        <w:spacing w:after="120" w:line="240" w:lineRule="auto"/>
        <w:contextualSpacing w:val="0"/>
        <w:rPr>
          <w:rFonts w:ascii="Arial" w:eastAsia="Calibri" w:hAnsi="Arial" w:cs="Arial"/>
          <w:vanish/>
        </w:rPr>
      </w:pPr>
    </w:p>
    <w:p w14:paraId="3D3223FC" w14:textId="1C01FCF8" w:rsidR="00341A8D" w:rsidRPr="00B028BE" w:rsidRDefault="00341A8D" w:rsidP="00B530D5">
      <w:pPr>
        <w:pStyle w:val="ListParagraph"/>
        <w:numPr>
          <w:ilvl w:val="1"/>
          <w:numId w:val="41"/>
        </w:numPr>
        <w:pBdr>
          <w:top w:val="nil"/>
          <w:left w:val="nil"/>
          <w:bottom w:val="nil"/>
          <w:right w:val="nil"/>
          <w:between w:val="nil"/>
          <w:bar w:val="nil"/>
        </w:pBdr>
        <w:spacing w:after="120" w:line="240" w:lineRule="auto"/>
        <w:ind w:left="720"/>
        <w:contextualSpacing w:val="0"/>
        <w:rPr>
          <w:rFonts w:ascii="Arial" w:eastAsia="Calibri" w:hAnsi="Arial" w:cs="Arial"/>
        </w:rPr>
      </w:pPr>
      <w:r w:rsidRPr="00B028BE">
        <w:rPr>
          <w:rFonts w:ascii="Arial" w:eastAsia="Calibri" w:hAnsi="Arial" w:cs="Arial"/>
        </w:rPr>
        <w:t>Vyhodnocovanie ponúk komisiou je neverejné. V zmysle § 66 ods. 7 písm. b) zákona o verejnom obstarávaní vyhodnotenie splnenia podmienok účasti a vyhodnotenie ponúk z hľadiska splnenia požiadaviek na predmet zákazky sa uskutoční po vyhodnotení ponúk na základe kritéria na vyhodnotenie ponúk.</w:t>
      </w:r>
      <w:bookmarkStart w:id="30" w:name="_Toc150841324"/>
    </w:p>
    <w:p w14:paraId="479B410E" w14:textId="77777777" w:rsidR="00341A8D" w:rsidRPr="00B028BE" w:rsidRDefault="00341A8D" w:rsidP="00341A8D">
      <w:pPr>
        <w:pStyle w:val="ListParagraph"/>
        <w:numPr>
          <w:ilvl w:val="1"/>
          <w:numId w:val="41"/>
        </w:numPr>
        <w:pBdr>
          <w:top w:val="nil"/>
          <w:left w:val="nil"/>
          <w:bottom w:val="nil"/>
          <w:right w:val="nil"/>
          <w:between w:val="nil"/>
          <w:bar w:val="nil"/>
        </w:pBdr>
        <w:spacing w:after="120" w:line="240" w:lineRule="auto"/>
        <w:ind w:left="720"/>
        <w:contextualSpacing w:val="0"/>
        <w:rPr>
          <w:rFonts w:ascii="Arial" w:eastAsia="Calibri" w:hAnsi="Arial" w:cs="Arial"/>
        </w:rPr>
      </w:pPr>
      <w:r w:rsidRPr="00B028BE">
        <w:rPr>
          <w:rFonts w:ascii="Arial" w:eastAsia="Calibri" w:hAnsi="Arial" w:cs="Arial"/>
        </w:rPr>
        <w:t>Verejný obstarávateľ nepoužije elektronickú aukciu podľa § 54 zákona o verejnom obstarávaní.</w:t>
      </w:r>
      <w:bookmarkEnd w:id="30"/>
    </w:p>
    <w:p w14:paraId="2A1B8D01" w14:textId="77777777" w:rsidR="00341A8D" w:rsidRPr="00B028BE" w:rsidRDefault="00341A8D" w:rsidP="00341A8D">
      <w:pPr>
        <w:rPr>
          <w:rFonts w:ascii="Arial" w:eastAsia="Calibri" w:hAnsi="Arial" w:cs="Arial"/>
        </w:rPr>
      </w:pPr>
    </w:p>
    <w:p w14:paraId="7DFD2DCF" w14:textId="77777777" w:rsidR="00341A8D" w:rsidRPr="00DB2FC1" w:rsidRDefault="00341A8D" w:rsidP="00DB2FC1">
      <w:pPr>
        <w:pStyle w:val="Heading3"/>
        <w:numPr>
          <w:ilvl w:val="0"/>
          <w:numId w:val="1"/>
        </w:numPr>
        <w:spacing w:before="0" w:after="120"/>
        <w:rPr>
          <w:rFonts w:asciiTheme="minorBidi" w:hAnsiTheme="minorBidi" w:cstheme="minorBidi"/>
        </w:rPr>
      </w:pPr>
      <w:bookmarkStart w:id="31" w:name="_Toc29"/>
      <w:bookmarkStart w:id="32" w:name="_Toc160528555"/>
      <w:bookmarkStart w:id="33" w:name="_Hlk157424433"/>
      <w:r w:rsidRPr="00DB2FC1">
        <w:rPr>
          <w:rFonts w:asciiTheme="minorBidi" w:hAnsiTheme="minorBidi" w:cstheme="minorBidi"/>
        </w:rPr>
        <w:t>Vysvetľovanie ponúk</w:t>
      </w:r>
      <w:bookmarkEnd w:id="31"/>
      <w:bookmarkEnd w:id="32"/>
    </w:p>
    <w:p w14:paraId="0A3AE14A" w14:textId="77777777" w:rsidR="00B530D5" w:rsidRPr="00B530D5" w:rsidRDefault="00B530D5" w:rsidP="00B530D5">
      <w:pPr>
        <w:pStyle w:val="ListParagraph"/>
        <w:numPr>
          <w:ilvl w:val="0"/>
          <w:numId w:val="41"/>
        </w:numPr>
        <w:pBdr>
          <w:top w:val="nil"/>
          <w:left w:val="nil"/>
          <w:bottom w:val="nil"/>
          <w:right w:val="nil"/>
          <w:between w:val="nil"/>
          <w:bar w:val="nil"/>
        </w:pBdr>
        <w:spacing w:after="120" w:line="240" w:lineRule="auto"/>
        <w:contextualSpacing w:val="0"/>
        <w:rPr>
          <w:rFonts w:ascii="Arial" w:eastAsia="Calibri" w:hAnsi="Arial" w:cs="Arial"/>
          <w:vanish/>
        </w:rPr>
      </w:pPr>
    </w:p>
    <w:p w14:paraId="6CDEFB78" w14:textId="47EDD616" w:rsidR="00341A8D" w:rsidRPr="00B028BE" w:rsidRDefault="00341A8D" w:rsidP="00B530D5">
      <w:pPr>
        <w:pStyle w:val="ListParagraph"/>
        <w:numPr>
          <w:ilvl w:val="1"/>
          <w:numId w:val="41"/>
        </w:numPr>
        <w:pBdr>
          <w:top w:val="nil"/>
          <w:left w:val="nil"/>
          <w:bottom w:val="nil"/>
          <w:right w:val="nil"/>
          <w:between w:val="nil"/>
          <w:bar w:val="nil"/>
        </w:pBdr>
        <w:spacing w:after="120" w:line="240" w:lineRule="auto"/>
        <w:ind w:left="720"/>
        <w:contextualSpacing w:val="0"/>
        <w:rPr>
          <w:rFonts w:ascii="Arial" w:eastAsia="Calibri" w:hAnsi="Arial" w:cs="Arial"/>
        </w:rPr>
      </w:pPr>
      <w:r w:rsidRPr="00B028BE">
        <w:rPr>
          <w:rFonts w:ascii="Arial" w:eastAsia="Calibri" w:hAnsi="Arial" w:cs="Arial"/>
        </w:rPr>
        <w:t>Komisia môže požiadať uchádzača o písomné vysvetlenie ponuky prostredníctvom elektronického systému EVO. Vysvetlením ponuky nemôže dôjsť k jej zmene. Za zmenu ponuky sa nepovažuje odstránenie zrejmých chýb v písaní a počítaní. Uchádzač musí doručiť prostredníctvom systému EVO vysvetlenie ponuky do dvoch pracovných dní odo dňa odoslania žiadosti, pokiaľ komisia neurčila dlhšiu lehotu.</w:t>
      </w:r>
    </w:p>
    <w:bookmarkEnd w:id="33"/>
    <w:p w14:paraId="41621A9D" w14:textId="77777777" w:rsidR="00341A8D" w:rsidRPr="00B028BE" w:rsidRDefault="00341A8D" w:rsidP="00341A8D">
      <w:pPr>
        <w:jc w:val="both"/>
        <w:rPr>
          <w:rFonts w:ascii="Arial" w:eastAsia="Calibri" w:hAnsi="Arial" w:cs="Arial"/>
          <w:shd w:val="clear" w:color="auto" w:fill="FFFF00"/>
        </w:rPr>
      </w:pPr>
    </w:p>
    <w:p w14:paraId="6BA3C1CA" w14:textId="662F6E5D" w:rsidR="00341A8D" w:rsidRPr="00B530D5" w:rsidRDefault="00341A8D" w:rsidP="00B530D5">
      <w:pPr>
        <w:pStyle w:val="Heading3"/>
        <w:numPr>
          <w:ilvl w:val="0"/>
          <w:numId w:val="1"/>
        </w:numPr>
        <w:spacing w:before="0" w:after="120"/>
        <w:rPr>
          <w:rFonts w:asciiTheme="minorBidi" w:hAnsiTheme="minorBidi" w:cstheme="minorBidi"/>
        </w:rPr>
      </w:pPr>
      <w:bookmarkStart w:id="34" w:name="_Toc160528556"/>
      <w:r w:rsidRPr="00B530D5">
        <w:rPr>
          <w:rFonts w:asciiTheme="minorBidi" w:hAnsiTheme="minorBidi" w:cstheme="minorBidi"/>
        </w:rPr>
        <w:t>Vyhodnocovanie ponúk na základe kritéri</w:t>
      </w:r>
      <w:r w:rsidR="008D5B75" w:rsidRPr="00B530D5">
        <w:rPr>
          <w:rFonts w:asciiTheme="minorBidi" w:hAnsiTheme="minorBidi" w:cstheme="minorBidi"/>
        </w:rPr>
        <w:t>í</w:t>
      </w:r>
      <w:r w:rsidRPr="00B530D5">
        <w:rPr>
          <w:rFonts w:asciiTheme="minorBidi" w:hAnsiTheme="minorBidi" w:cstheme="minorBidi"/>
        </w:rPr>
        <w:t xml:space="preserve"> na vyhodnocovanie ponúk</w:t>
      </w:r>
      <w:bookmarkEnd w:id="34"/>
    </w:p>
    <w:p w14:paraId="4A8E2FD4" w14:textId="77777777" w:rsidR="00341A8D" w:rsidRPr="00B028BE" w:rsidRDefault="00341A8D" w:rsidP="00341A8D">
      <w:pPr>
        <w:pStyle w:val="ListParagraph"/>
        <w:numPr>
          <w:ilvl w:val="0"/>
          <w:numId w:val="42"/>
        </w:numPr>
        <w:pBdr>
          <w:top w:val="nil"/>
          <w:left w:val="nil"/>
          <w:bottom w:val="nil"/>
          <w:right w:val="nil"/>
          <w:between w:val="nil"/>
          <w:bar w:val="nil"/>
        </w:pBdr>
        <w:spacing w:after="120" w:line="240" w:lineRule="auto"/>
        <w:contextualSpacing w:val="0"/>
        <w:rPr>
          <w:rFonts w:ascii="Arial" w:eastAsia="Calibri" w:hAnsi="Arial" w:cs="Arial"/>
          <w:vanish/>
        </w:rPr>
      </w:pPr>
    </w:p>
    <w:p w14:paraId="55694230" w14:textId="77777777" w:rsidR="00474E61" w:rsidRPr="00474E61" w:rsidRDefault="00474E61" w:rsidP="00474E61">
      <w:pPr>
        <w:pStyle w:val="ListParagraph"/>
        <w:numPr>
          <w:ilvl w:val="0"/>
          <w:numId w:val="41"/>
        </w:numPr>
        <w:pBdr>
          <w:top w:val="nil"/>
          <w:left w:val="nil"/>
          <w:bottom w:val="nil"/>
          <w:right w:val="nil"/>
          <w:between w:val="nil"/>
          <w:bar w:val="nil"/>
        </w:pBdr>
        <w:spacing w:after="120" w:line="240" w:lineRule="auto"/>
        <w:contextualSpacing w:val="0"/>
        <w:rPr>
          <w:rFonts w:ascii="Arial" w:eastAsia="Calibri" w:hAnsi="Arial" w:cs="Arial"/>
          <w:vanish/>
        </w:rPr>
      </w:pPr>
    </w:p>
    <w:p w14:paraId="4BCDAB7C" w14:textId="39C854C8" w:rsidR="00341A8D" w:rsidRPr="00B028BE" w:rsidRDefault="00341A8D" w:rsidP="00474E61">
      <w:pPr>
        <w:pStyle w:val="ListParagraph"/>
        <w:numPr>
          <w:ilvl w:val="1"/>
          <w:numId w:val="41"/>
        </w:numPr>
        <w:pBdr>
          <w:top w:val="nil"/>
          <w:left w:val="nil"/>
          <w:bottom w:val="nil"/>
          <w:right w:val="nil"/>
          <w:between w:val="nil"/>
          <w:bar w:val="nil"/>
        </w:pBdr>
        <w:spacing w:after="120" w:line="240" w:lineRule="auto"/>
        <w:ind w:left="720"/>
        <w:contextualSpacing w:val="0"/>
        <w:rPr>
          <w:rFonts w:ascii="Arial" w:eastAsia="Calibri" w:hAnsi="Arial" w:cs="Arial"/>
        </w:rPr>
      </w:pPr>
      <w:r w:rsidRPr="00B028BE">
        <w:rPr>
          <w:rFonts w:ascii="Arial" w:eastAsia="Calibri" w:hAnsi="Arial" w:cs="Arial"/>
        </w:rPr>
        <w:t xml:space="preserve">Verejný obstarávateľ najskôr vyhodnocuje ponuky na základe údajov uvedených v ich </w:t>
      </w:r>
      <w:r w:rsidR="008D5B75">
        <w:rPr>
          <w:rFonts w:ascii="Arial" w:eastAsia="Calibri" w:hAnsi="Arial" w:cs="Arial"/>
        </w:rPr>
        <w:t>ponuke</w:t>
      </w:r>
      <w:r w:rsidRPr="00B028BE">
        <w:rPr>
          <w:rFonts w:ascii="Arial" w:eastAsia="Calibri" w:hAnsi="Arial" w:cs="Arial"/>
        </w:rPr>
        <w:t xml:space="preserve"> podľa kritéri</w:t>
      </w:r>
      <w:r w:rsidR="008D5B75">
        <w:rPr>
          <w:rFonts w:ascii="Arial" w:eastAsia="Calibri" w:hAnsi="Arial" w:cs="Arial"/>
        </w:rPr>
        <w:t>í</w:t>
      </w:r>
      <w:r w:rsidRPr="00B028BE">
        <w:rPr>
          <w:rFonts w:ascii="Arial" w:eastAsia="Calibri" w:hAnsi="Arial" w:cs="Arial"/>
        </w:rPr>
        <w:t xml:space="preserve"> na vyhodnotenie ponúk uvedených v oznámení o vyhlásení verejného obstarávania a spôsobom určeným v Časti F. Kritériá na</w:t>
      </w:r>
      <w:r w:rsidR="008D5B75">
        <w:rPr>
          <w:rFonts w:ascii="Arial" w:eastAsia="Calibri" w:hAnsi="Arial" w:cs="Arial"/>
        </w:rPr>
        <w:t> </w:t>
      </w:r>
      <w:r w:rsidRPr="00B028BE">
        <w:rPr>
          <w:rFonts w:ascii="Arial" w:eastAsia="Calibri" w:hAnsi="Arial" w:cs="Arial"/>
        </w:rPr>
        <w:t xml:space="preserve">vyhodnotenie ponúk </w:t>
      </w:r>
      <w:r w:rsidR="008D5B75">
        <w:rPr>
          <w:rFonts w:ascii="Arial" w:eastAsia="Calibri" w:hAnsi="Arial" w:cs="Arial"/>
        </w:rPr>
        <w:t xml:space="preserve">a pravidlá ich uplatnenia </w:t>
      </w:r>
      <w:r w:rsidRPr="00B028BE">
        <w:rPr>
          <w:rFonts w:ascii="Arial" w:eastAsia="Calibri" w:hAnsi="Arial" w:cs="Arial"/>
        </w:rPr>
        <w:t xml:space="preserve">týchto súťažných podkladov. </w:t>
      </w:r>
    </w:p>
    <w:p w14:paraId="2C389B3A" w14:textId="77777777" w:rsidR="00341A8D" w:rsidRPr="00B028BE" w:rsidRDefault="00341A8D" w:rsidP="00B426FB">
      <w:pPr>
        <w:pStyle w:val="ListParagraph"/>
        <w:numPr>
          <w:ilvl w:val="1"/>
          <w:numId w:val="41"/>
        </w:numPr>
        <w:pBdr>
          <w:top w:val="nil"/>
          <w:left w:val="nil"/>
          <w:bottom w:val="nil"/>
          <w:right w:val="nil"/>
          <w:between w:val="nil"/>
          <w:bar w:val="nil"/>
        </w:pBdr>
        <w:spacing w:after="120" w:line="240" w:lineRule="auto"/>
        <w:ind w:left="720"/>
        <w:contextualSpacing w:val="0"/>
        <w:rPr>
          <w:rFonts w:ascii="Arial" w:eastAsia="Calibri" w:hAnsi="Arial" w:cs="Arial"/>
        </w:rPr>
      </w:pPr>
      <w:bookmarkStart w:id="35" w:name="_Hlk156919769"/>
      <w:r w:rsidRPr="00B028BE">
        <w:rPr>
          <w:rFonts w:ascii="Arial" w:eastAsia="Calibri" w:hAnsi="Arial" w:cs="Arial"/>
        </w:rPr>
        <w:t xml:space="preserve">Ak sa pri zákazke javí ponuka ako mimoriadne nízka, komisia prostredníctvom systém EVO požiada uchádzača o vysvetlenie podľa § 53 ods. 2 zákona </w:t>
      </w:r>
      <w:r w:rsidRPr="00B028BE">
        <w:rPr>
          <w:rFonts w:ascii="Arial" w:eastAsia="Calibri" w:hAnsi="Arial" w:cs="Arial"/>
        </w:rPr>
        <w:br/>
        <w:t xml:space="preserve">o verejnom obstarávaní týkajúce sa tej časti ponuky, ktoré sú pre jej cenu podstatné. Uchádzač musí doručiť prostredníctvom systému EVO odôvodnenie mimoriadne nízkej ponuky do piatich pracovných dní odo dňa odoslania žiadosti, pokiaľ komisia neurčila dlhšiu lehotu.    </w:t>
      </w:r>
    </w:p>
    <w:bookmarkEnd w:id="35"/>
    <w:p w14:paraId="12A7B81F" w14:textId="77777777" w:rsidR="00341A8D" w:rsidRPr="00B028BE" w:rsidRDefault="00341A8D" w:rsidP="00341A8D">
      <w:pPr>
        <w:ind w:left="720"/>
        <w:jc w:val="both"/>
        <w:rPr>
          <w:rFonts w:ascii="Arial" w:hAnsi="Arial" w:cs="Arial"/>
        </w:rPr>
      </w:pPr>
    </w:p>
    <w:p w14:paraId="474F2BA4" w14:textId="77777777" w:rsidR="00341A8D" w:rsidRPr="00B028BE" w:rsidRDefault="00341A8D" w:rsidP="00B426FB">
      <w:pPr>
        <w:pStyle w:val="Heading3"/>
        <w:numPr>
          <w:ilvl w:val="0"/>
          <w:numId w:val="41"/>
        </w:numPr>
        <w:tabs>
          <w:tab w:val="left" w:pos="426"/>
        </w:tabs>
        <w:spacing w:before="0" w:after="120"/>
        <w:ind w:left="567" w:hanging="567"/>
        <w:rPr>
          <w:rFonts w:ascii="Arial" w:hAnsi="Arial" w:cs="Arial"/>
        </w:rPr>
      </w:pPr>
      <w:bookmarkStart w:id="36" w:name="_Toc43198289"/>
      <w:bookmarkStart w:id="37" w:name="_Toc160528557"/>
      <w:r w:rsidRPr="00B028BE">
        <w:rPr>
          <w:rFonts w:ascii="Arial" w:hAnsi="Arial" w:cs="Arial"/>
        </w:rPr>
        <w:lastRenderedPageBreak/>
        <w:t>Vyhodnotenie ponúk z hľadiska splnenia požiadaviek na predmet zákazky</w:t>
      </w:r>
      <w:bookmarkEnd w:id="36"/>
      <w:bookmarkEnd w:id="37"/>
    </w:p>
    <w:p w14:paraId="0D4C39B5" w14:textId="77777777" w:rsidR="00341A8D" w:rsidRPr="00B028BE" w:rsidRDefault="00341A8D" w:rsidP="00341A8D">
      <w:pPr>
        <w:pStyle w:val="ListParagraph"/>
        <w:numPr>
          <w:ilvl w:val="1"/>
          <w:numId w:val="41"/>
        </w:numPr>
        <w:pBdr>
          <w:top w:val="nil"/>
          <w:left w:val="nil"/>
          <w:bottom w:val="nil"/>
          <w:right w:val="nil"/>
          <w:between w:val="nil"/>
          <w:bar w:val="nil"/>
        </w:pBdr>
        <w:spacing w:after="120" w:line="240" w:lineRule="auto"/>
        <w:ind w:left="720"/>
        <w:contextualSpacing w:val="0"/>
        <w:rPr>
          <w:rFonts w:ascii="Arial" w:hAnsi="Arial" w:cs="Arial"/>
          <w:color w:val="000000" w:themeColor="text1"/>
        </w:rPr>
      </w:pPr>
      <w:r w:rsidRPr="00B028BE">
        <w:rPr>
          <w:rFonts w:ascii="Arial" w:hAnsi="Arial" w:cs="Arial"/>
          <w:color w:val="000000" w:themeColor="text1"/>
        </w:rPr>
        <w:t xml:space="preserve">Komisia následne vyhodnotí ponuku uchádzača, ktorý sa umiestnil na prvom mieste v poradí na základe kritéria na vyhodnotenie ponúk, z hľadiska splnenia požiadaviek verejného obstarávateľa na predmet zákazky. </w:t>
      </w:r>
      <w:bookmarkStart w:id="38" w:name="_Toc150841330"/>
    </w:p>
    <w:p w14:paraId="404E8981" w14:textId="77777777" w:rsidR="00341A8D" w:rsidRPr="00B028BE" w:rsidRDefault="00341A8D" w:rsidP="00341A8D">
      <w:pPr>
        <w:pStyle w:val="ListParagraph"/>
        <w:numPr>
          <w:ilvl w:val="1"/>
          <w:numId w:val="41"/>
        </w:numPr>
        <w:pBdr>
          <w:top w:val="nil"/>
          <w:left w:val="nil"/>
          <w:bottom w:val="nil"/>
          <w:right w:val="nil"/>
          <w:between w:val="nil"/>
          <w:bar w:val="nil"/>
        </w:pBdr>
        <w:spacing w:after="120" w:line="240" w:lineRule="auto"/>
        <w:ind w:left="720"/>
        <w:contextualSpacing w:val="0"/>
        <w:rPr>
          <w:rFonts w:ascii="Arial" w:hAnsi="Arial" w:cs="Arial"/>
          <w:color w:val="000000" w:themeColor="text1"/>
        </w:rPr>
      </w:pPr>
      <w:r w:rsidRPr="00B028BE">
        <w:rPr>
          <w:rFonts w:ascii="Arial" w:hAnsi="Arial" w:cs="Arial"/>
          <w:color w:val="000000" w:themeColor="text1"/>
        </w:rPr>
        <w:t>V prípade nezrovnalosti alebo nejasnosti v informáciách alebo dôkazoch, ktoré uchádzač poskytol, Komisia písomne požiada o vysvetlenie ponuky a ak je to potrebné aj o predloženie dôkazov.</w:t>
      </w:r>
      <w:bookmarkEnd w:id="38"/>
    </w:p>
    <w:p w14:paraId="1FFDEEE9" w14:textId="77777777" w:rsidR="00341A8D" w:rsidRPr="00B028BE" w:rsidRDefault="00341A8D" w:rsidP="00341A8D">
      <w:pPr>
        <w:jc w:val="both"/>
        <w:rPr>
          <w:rFonts w:ascii="Arial" w:hAnsi="Arial" w:cs="Arial"/>
        </w:rPr>
      </w:pPr>
    </w:p>
    <w:p w14:paraId="6BC31A56" w14:textId="6DE02ACD" w:rsidR="00341A8D" w:rsidRPr="00B028BE" w:rsidRDefault="00341A8D" w:rsidP="00B426FB">
      <w:pPr>
        <w:pStyle w:val="Heading3"/>
        <w:numPr>
          <w:ilvl w:val="0"/>
          <w:numId w:val="41"/>
        </w:numPr>
        <w:spacing w:before="0" w:after="120" w:line="240" w:lineRule="auto"/>
        <w:ind w:left="426" w:hanging="426"/>
        <w:rPr>
          <w:rFonts w:ascii="Arial" w:hAnsi="Arial" w:cs="Arial"/>
        </w:rPr>
      </w:pPr>
      <w:bookmarkStart w:id="39" w:name="_Toc43198291"/>
      <w:bookmarkStart w:id="40" w:name="_Toc160528558"/>
      <w:r w:rsidRPr="00B028BE">
        <w:rPr>
          <w:rFonts w:ascii="Arial" w:hAnsi="Arial" w:cs="Arial"/>
        </w:rPr>
        <w:t xml:space="preserve">Vyhodnotenie splnenia podmienok účasti </w:t>
      </w:r>
      <w:bookmarkEnd w:id="39"/>
      <w:bookmarkEnd w:id="40"/>
    </w:p>
    <w:p w14:paraId="56CF9136" w14:textId="77777777" w:rsidR="00341A8D" w:rsidRPr="00B028BE" w:rsidRDefault="00341A8D" w:rsidP="00341A8D">
      <w:pPr>
        <w:pStyle w:val="ListParagraph"/>
        <w:numPr>
          <w:ilvl w:val="1"/>
          <w:numId w:val="41"/>
        </w:numPr>
        <w:pBdr>
          <w:top w:val="nil"/>
          <w:left w:val="nil"/>
          <w:bottom w:val="nil"/>
          <w:right w:val="nil"/>
          <w:between w:val="nil"/>
          <w:bar w:val="nil"/>
        </w:pBdr>
        <w:spacing w:after="0" w:line="240" w:lineRule="auto"/>
        <w:ind w:left="720"/>
        <w:contextualSpacing w:val="0"/>
        <w:rPr>
          <w:rFonts w:ascii="Arial" w:hAnsi="Arial" w:cs="Arial"/>
          <w:b/>
        </w:rPr>
      </w:pPr>
      <w:r w:rsidRPr="00B028BE">
        <w:rPr>
          <w:rFonts w:ascii="Arial" w:hAnsi="Arial" w:cs="Arial"/>
        </w:rPr>
        <w:t>Vyhodnotenie splnenia podmienok účasti u uchádzača, ktorý sa umiestnil na prvom mieste v poradí a ktorého ponuka nebola vylúčená,</w:t>
      </w:r>
      <w:r w:rsidRPr="00B028BE" w:rsidDel="003E0146">
        <w:rPr>
          <w:rFonts w:ascii="Arial" w:hAnsi="Arial" w:cs="Arial"/>
        </w:rPr>
        <w:t xml:space="preserve"> </w:t>
      </w:r>
      <w:r w:rsidRPr="00B028BE">
        <w:rPr>
          <w:rFonts w:ascii="Arial" w:hAnsi="Arial" w:cs="Arial"/>
        </w:rPr>
        <w:t>bude založené na posúdení splnenia podmienok účasti:</w:t>
      </w:r>
    </w:p>
    <w:p w14:paraId="7402B8E7" w14:textId="77777777" w:rsidR="00341A8D" w:rsidRPr="00B028BE" w:rsidRDefault="00341A8D" w:rsidP="00341A8D">
      <w:pPr>
        <w:pStyle w:val="ListParagraph"/>
        <w:numPr>
          <w:ilvl w:val="0"/>
          <w:numId w:val="4"/>
        </w:numPr>
        <w:spacing w:after="0" w:line="240" w:lineRule="auto"/>
        <w:ind w:left="1701" w:hanging="567"/>
        <w:rPr>
          <w:rFonts w:ascii="Arial" w:hAnsi="Arial" w:cs="Arial"/>
        </w:rPr>
      </w:pPr>
      <w:r w:rsidRPr="00B028BE">
        <w:rPr>
          <w:rFonts w:ascii="Arial" w:hAnsi="Arial" w:cs="Arial"/>
        </w:rPr>
        <w:t>osobného postavenia podľa § 32 zákona o verejnom obstarávaní,</w:t>
      </w:r>
    </w:p>
    <w:p w14:paraId="6C425B37" w14:textId="77777777" w:rsidR="00341A8D" w:rsidRPr="00B028BE" w:rsidRDefault="00341A8D" w:rsidP="00341A8D">
      <w:pPr>
        <w:pStyle w:val="ListParagraph"/>
        <w:numPr>
          <w:ilvl w:val="0"/>
          <w:numId w:val="4"/>
        </w:numPr>
        <w:spacing w:after="120" w:line="240" w:lineRule="auto"/>
        <w:ind w:left="1701" w:hanging="567"/>
        <w:rPr>
          <w:rFonts w:ascii="Arial" w:hAnsi="Arial" w:cs="Arial"/>
        </w:rPr>
      </w:pPr>
      <w:bookmarkStart w:id="41" w:name="_Hlk157424523"/>
      <w:r w:rsidRPr="00B028BE">
        <w:rPr>
          <w:rFonts w:ascii="Arial" w:hAnsi="Arial" w:cs="Arial"/>
        </w:rPr>
        <w:t>technickej spôsobilosti alebo odbornej spôsobilosti podľa § 34 zákona o verejnom obstarávaní.</w:t>
      </w:r>
    </w:p>
    <w:bookmarkEnd w:id="41"/>
    <w:p w14:paraId="48B23355" w14:textId="77777777" w:rsidR="00341A8D" w:rsidRPr="00B028BE" w:rsidRDefault="00341A8D" w:rsidP="00341A8D">
      <w:pPr>
        <w:pStyle w:val="ListParagraph"/>
        <w:spacing w:after="120" w:line="240" w:lineRule="auto"/>
        <w:ind w:left="1701"/>
        <w:rPr>
          <w:rFonts w:ascii="Arial" w:hAnsi="Arial" w:cs="Arial"/>
          <w:sz w:val="12"/>
          <w:szCs w:val="12"/>
        </w:rPr>
      </w:pPr>
    </w:p>
    <w:p w14:paraId="77682283" w14:textId="77777777" w:rsidR="00341A8D" w:rsidRPr="00B028BE" w:rsidRDefault="00341A8D" w:rsidP="00341A8D">
      <w:pPr>
        <w:pStyle w:val="ListParagraph"/>
        <w:numPr>
          <w:ilvl w:val="1"/>
          <w:numId w:val="41"/>
        </w:numPr>
        <w:pBdr>
          <w:top w:val="nil"/>
          <w:left w:val="nil"/>
          <w:bottom w:val="nil"/>
          <w:right w:val="nil"/>
          <w:between w:val="nil"/>
          <w:bar w:val="nil"/>
        </w:pBdr>
        <w:spacing w:after="0" w:line="240" w:lineRule="auto"/>
        <w:ind w:left="720"/>
        <w:contextualSpacing w:val="0"/>
        <w:rPr>
          <w:rFonts w:ascii="Arial" w:hAnsi="Arial" w:cs="Arial"/>
        </w:rPr>
      </w:pPr>
      <w:bookmarkStart w:id="42" w:name="_Hlk156910627"/>
      <w:r w:rsidRPr="00B028BE">
        <w:rPr>
          <w:rFonts w:ascii="Arial" w:hAnsi="Arial" w:cs="Arial"/>
        </w:rPr>
        <w:t>Uchádzač, ktorého tvorí skupina dodávateľov zúčastnená vo verejnom obstarávaní, preukazuje splnenie podmienok účasti:</w:t>
      </w:r>
    </w:p>
    <w:p w14:paraId="7100E53C" w14:textId="77777777" w:rsidR="00341A8D" w:rsidRPr="00B028BE" w:rsidRDefault="00341A8D" w:rsidP="00341A8D">
      <w:pPr>
        <w:pStyle w:val="ListParagraph"/>
        <w:numPr>
          <w:ilvl w:val="0"/>
          <w:numId w:val="5"/>
        </w:numPr>
        <w:spacing w:after="0" w:line="240" w:lineRule="auto"/>
        <w:ind w:left="1701" w:hanging="567"/>
        <w:rPr>
          <w:rFonts w:ascii="Arial" w:hAnsi="Arial" w:cs="Arial"/>
        </w:rPr>
      </w:pPr>
      <w:r w:rsidRPr="00B028BE">
        <w:rPr>
          <w:rFonts w:ascii="Arial" w:hAnsi="Arial" w:cs="Arial"/>
        </w:rPr>
        <w:t xml:space="preserve">splnenie podmienok účasti týkajúcich sa osobného postavenia podľa § 32 ods. 1 zákona o verejnom obstarávaní za každého člena skupiny osobitne, </w:t>
      </w:r>
    </w:p>
    <w:p w14:paraId="4A67337F" w14:textId="77777777" w:rsidR="00341A8D" w:rsidRPr="00B028BE" w:rsidRDefault="00341A8D" w:rsidP="00341A8D">
      <w:pPr>
        <w:pStyle w:val="ListParagraph"/>
        <w:numPr>
          <w:ilvl w:val="0"/>
          <w:numId w:val="5"/>
        </w:numPr>
        <w:spacing w:after="0" w:line="240" w:lineRule="auto"/>
        <w:ind w:left="1701" w:hanging="567"/>
        <w:rPr>
          <w:rFonts w:ascii="Arial" w:hAnsi="Arial" w:cs="Arial"/>
        </w:rPr>
      </w:pPr>
      <w:r w:rsidRPr="00B028BE">
        <w:rPr>
          <w:rFonts w:ascii="Arial" w:hAnsi="Arial" w:cs="Arial"/>
        </w:rPr>
        <w:t>splnenie podmienky účasti podľa § 32 ods. 1 písm. e) zákona o verejnom obstarávaní preukazuje člen skupiny len vo vzťahu k tej časti predmetu zákazky, ktorú má zabezpečiť,</w:t>
      </w:r>
    </w:p>
    <w:p w14:paraId="580F252F" w14:textId="77777777" w:rsidR="00341A8D" w:rsidRPr="00B028BE" w:rsidRDefault="00341A8D" w:rsidP="00341A8D">
      <w:pPr>
        <w:pStyle w:val="ListParagraph"/>
        <w:numPr>
          <w:ilvl w:val="0"/>
          <w:numId w:val="5"/>
        </w:numPr>
        <w:spacing w:after="120" w:line="240" w:lineRule="auto"/>
        <w:ind w:left="1701" w:hanging="567"/>
        <w:rPr>
          <w:rFonts w:ascii="Arial" w:hAnsi="Arial" w:cs="Arial"/>
        </w:rPr>
      </w:pPr>
      <w:r w:rsidRPr="00B028BE">
        <w:rPr>
          <w:rFonts w:ascii="Arial" w:hAnsi="Arial" w:cs="Arial"/>
        </w:rPr>
        <w:t>splnenie podmienok účasti týkajúcich sa technickej spôsobilosti a odbornej spôsobilosti za všetkých členov skupiny spoločne.</w:t>
      </w:r>
    </w:p>
    <w:bookmarkEnd w:id="42"/>
    <w:p w14:paraId="58125CCE" w14:textId="77777777" w:rsidR="00341A8D" w:rsidRPr="00B028BE" w:rsidRDefault="00341A8D" w:rsidP="00341A8D">
      <w:pPr>
        <w:pStyle w:val="ListParagraph"/>
        <w:spacing w:after="120" w:line="240" w:lineRule="auto"/>
        <w:ind w:left="1701"/>
        <w:rPr>
          <w:rFonts w:ascii="Arial" w:hAnsi="Arial" w:cs="Arial"/>
          <w:sz w:val="12"/>
          <w:szCs w:val="12"/>
        </w:rPr>
      </w:pPr>
    </w:p>
    <w:p w14:paraId="537F37C8" w14:textId="77777777" w:rsidR="00341A8D" w:rsidRPr="00B028BE" w:rsidRDefault="00341A8D" w:rsidP="00341A8D">
      <w:pPr>
        <w:pStyle w:val="ListParagraph"/>
        <w:numPr>
          <w:ilvl w:val="1"/>
          <w:numId w:val="41"/>
        </w:numPr>
        <w:pBdr>
          <w:top w:val="nil"/>
          <w:left w:val="nil"/>
          <w:bottom w:val="nil"/>
          <w:right w:val="nil"/>
          <w:between w:val="nil"/>
          <w:bar w:val="nil"/>
        </w:pBdr>
        <w:spacing w:after="120" w:line="240" w:lineRule="auto"/>
        <w:ind w:left="720"/>
        <w:contextualSpacing w:val="0"/>
        <w:rPr>
          <w:rFonts w:ascii="Arial" w:hAnsi="Arial" w:cs="Arial"/>
        </w:rPr>
      </w:pPr>
      <w:bookmarkStart w:id="43" w:name="_Hlk157424557"/>
      <w:r w:rsidRPr="00B028BE">
        <w:rPr>
          <w:rFonts w:ascii="Arial" w:hAnsi="Arial" w:cs="Arial"/>
        </w:rPr>
        <w:t xml:space="preserve">Verejný obstarávateľ požiada uchádzača alebo záujemcu o vysvetlenie alebo doplnenie predložených dokladov, ak z predložených dokladov nemožno posúdiť ich platnosť alebo splnenie podmienok účasti. Verejný obstarávateľ môže v súvislosti s dôvodom na vylúčenie podľa § 40 ods. 6 zákona o verejnom obstarávaní písomne požiadať uchádzača alebo záujemcu o vysvetlenie jeho ponuky. </w:t>
      </w:r>
    </w:p>
    <w:bookmarkEnd w:id="43"/>
    <w:p w14:paraId="252FA5C1" w14:textId="77777777" w:rsidR="003F7344" w:rsidRDefault="003F7344" w:rsidP="001C1A77"/>
    <w:p w14:paraId="4A93DE71" w14:textId="1CD4482B" w:rsidR="00002109" w:rsidRDefault="00002109" w:rsidP="00002109">
      <w:pPr>
        <w:pStyle w:val="Heading2"/>
        <w:rPr>
          <w:rFonts w:asciiTheme="minorBidi" w:hAnsiTheme="minorBidi" w:cstheme="minorBidi"/>
        </w:rPr>
      </w:pPr>
      <w:r w:rsidRPr="0006345C">
        <w:rPr>
          <w:rFonts w:asciiTheme="minorBidi" w:hAnsiTheme="minorBidi" w:cstheme="minorBidi"/>
        </w:rPr>
        <w:t>VI. Prijatie ponuky</w:t>
      </w:r>
      <w:r w:rsidR="005425C4" w:rsidRPr="0006345C">
        <w:rPr>
          <w:rFonts w:asciiTheme="minorBidi" w:hAnsiTheme="minorBidi" w:cstheme="minorBidi"/>
        </w:rPr>
        <w:t xml:space="preserve"> a uza</w:t>
      </w:r>
      <w:r w:rsidR="004C60DD" w:rsidRPr="0006345C">
        <w:rPr>
          <w:rFonts w:asciiTheme="minorBidi" w:hAnsiTheme="minorBidi" w:cstheme="minorBidi"/>
        </w:rPr>
        <w:t>vretie</w:t>
      </w:r>
      <w:r w:rsidR="005425C4" w:rsidRPr="0006345C">
        <w:rPr>
          <w:rFonts w:asciiTheme="minorBidi" w:hAnsiTheme="minorBidi" w:cstheme="minorBidi"/>
        </w:rPr>
        <w:t xml:space="preserve"> zmluvy</w:t>
      </w:r>
    </w:p>
    <w:p w14:paraId="7817D307" w14:textId="77777777" w:rsidR="00C0355D" w:rsidRPr="00C0355D" w:rsidRDefault="00C0355D" w:rsidP="00C0355D"/>
    <w:p w14:paraId="25C97470" w14:textId="544A5746" w:rsidR="00002109" w:rsidRPr="00341A8D" w:rsidRDefault="008761B0" w:rsidP="00B426FB">
      <w:pPr>
        <w:pStyle w:val="Heading3"/>
        <w:numPr>
          <w:ilvl w:val="0"/>
          <w:numId w:val="41"/>
        </w:numPr>
        <w:spacing w:before="0" w:after="120" w:line="240" w:lineRule="auto"/>
        <w:ind w:left="450" w:hanging="450"/>
        <w:rPr>
          <w:rFonts w:ascii="Arial" w:eastAsia="Calibri" w:hAnsi="Arial" w:cs="Arial"/>
        </w:rPr>
      </w:pPr>
      <w:r w:rsidRPr="00341A8D">
        <w:rPr>
          <w:rFonts w:ascii="Arial" w:eastAsia="Calibri" w:hAnsi="Arial" w:cs="Arial"/>
        </w:rPr>
        <w:t xml:space="preserve">  </w:t>
      </w:r>
      <w:r w:rsidR="007A718D" w:rsidRPr="00341A8D">
        <w:rPr>
          <w:rFonts w:ascii="Arial" w:eastAsia="Calibri" w:hAnsi="Arial" w:cs="Arial"/>
        </w:rPr>
        <w:t>Postup po vyhodnotení ponúk</w:t>
      </w:r>
    </w:p>
    <w:p w14:paraId="20C51648" w14:textId="77777777" w:rsidR="00341A8D" w:rsidRPr="00341A8D" w:rsidRDefault="00341A8D" w:rsidP="00341A8D">
      <w:pPr>
        <w:pStyle w:val="ListParagraph"/>
        <w:keepNext/>
        <w:keepLines/>
        <w:numPr>
          <w:ilvl w:val="0"/>
          <w:numId w:val="2"/>
        </w:numPr>
        <w:spacing w:before="200" w:after="0"/>
        <w:contextualSpacing w:val="0"/>
        <w:outlineLvl w:val="2"/>
        <w:rPr>
          <w:rFonts w:eastAsiaTheme="majorEastAsia" w:cstheme="majorBidi"/>
          <w:b/>
          <w:bCs/>
          <w:vanish/>
        </w:rPr>
      </w:pPr>
      <w:bookmarkStart w:id="44" w:name="_Toc150841346"/>
    </w:p>
    <w:p w14:paraId="195C77CE" w14:textId="77777777" w:rsidR="00341A8D" w:rsidRPr="00341A8D" w:rsidRDefault="00341A8D" w:rsidP="00341A8D">
      <w:pPr>
        <w:pStyle w:val="ListParagraph"/>
        <w:keepNext/>
        <w:keepLines/>
        <w:numPr>
          <w:ilvl w:val="0"/>
          <w:numId w:val="2"/>
        </w:numPr>
        <w:spacing w:before="200" w:after="0"/>
        <w:contextualSpacing w:val="0"/>
        <w:outlineLvl w:val="2"/>
        <w:rPr>
          <w:rFonts w:eastAsiaTheme="majorEastAsia" w:cstheme="majorBidi"/>
          <w:b/>
          <w:bCs/>
          <w:vanish/>
        </w:rPr>
      </w:pPr>
    </w:p>
    <w:p w14:paraId="6A0FD095" w14:textId="77777777" w:rsidR="00341A8D" w:rsidRPr="00341A8D" w:rsidRDefault="00341A8D" w:rsidP="00341A8D">
      <w:pPr>
        <w:pStyle w:val="ListParagraph"/>
        <w:keepNext/>
        <w:keepLines/>
        <w:numPr>
          <w:ilvl w:val="0"/>
          <w:numId w:val="2"/>
        </w:numPr>
        <w:spacing w:before="200" w:after="0"/>
        <w:contextualSpacing w:val="0"/>
        <w:outlineLvl w:val="2"/>
        <w:rPr>
          <w:rFonts w:eastAsiaTheme="majorEastAsia" w:cstheme="majorBidi"/>
          <w:b/>
          <w:bCs/>
          <w:vanish/>
        </w:rPr>
      </w:pPr>
    </w:p>
    <w:p w14:paraId="56FFD275" w14:textId="77777777" w:rsidR="00341A8D" w:rsidRPr="00341A8D" w:rsidRDefault="00341A8D" w:rsidP="00341A8D">
      <w:pPr>
        <w:pStyle w:val="ListParagraph"/>
        <w:keepNext/>
        <w:keepLines/>
        <w:numPr>
          <w:ilvl w:val="0"/>
          <w:numId w:val="2"/>
        </w:numPr>
        <w:spacing w:before="200" w:after="0"/>
        <w:contextualSpacing w:val="0"/>
        <w:outlineLvl w:val="2"/>
        <w:rPr>
          <w:rFonts w:eastAsiaTheme="majorEastAsia" w:cstheme="majorBidi"/>
          <w:b/>
          <w:bCs/>
          <w:vanish/>
        </w:rPr>
      </w:pPr>
    </w:p>
    <w:p w14:paraId="53C07031" w14:textId="77777777" w:rsidR="00341A8D" w:rsidRPr="00341A8D" w:rsidRDefault="00341A8D" w:rsidP="00341A8D">
      <w:pPr>
        <w:pStyle w:val="ListParagraph"/>
        <w:keepNext/>
        <w:keepLines/>
        <w:numPr>
          <w:ilvl w:val="0"/>
          <w:numId w:val="2"/>
        </w:numPr>
        <w:spacing w:before="200" w:after="0"/>
        <w:contextualSpacing w:val="0"/>
        <w:outlineLvl w:val="2"/>
        <w:rPr>
          <w:rFonts w:eastAsiaTheme="majorEastAsia" w:cstheme="majorBidi"/>
          <w:b/>
          <w:bCs/>
          <w:vanish/>
        </w:rPr>
      </w:pPr>
    </w:p>
    <w:p w14:paraId="42AF1E88" w14:textId="2F39B423" w:rsidR="00CF3DC9" w:rsidRPr="00B530D5" w:rsidRDefault="004C0A6C" w:rsidP="00B530D5">
      <w:pPr>
        <w:pStyle w:val="ListParagraph"/>
        <w:numPr>
          <w:ilvl w:val="1"/>
          <w:numId w:val="41"/>
        </w:numPr>
        <w:pBdr>
          <w:top w:val="nil"/>
          <w:left w:val="nil"/>
          <w:bottom w:val="nil"/>
          <w:right w:val="nil"/>
          <w:between w:val="nil"/>
          <w:bar w:val="nil"/>
        </w:pBdr>
        <w:spacing w:after="120" w:line="240" w:lineRule="auto"/>
        <w:ind w:left="720"/>
        <w:contextualSpacing w:val="0"/>
        <w:rPr>
          <w:rFonts w:ascii="Arial" w:hAnsi="Arial" w:cs="Arial"/>
        </w:rPr>
      </w:pPr>
      <w:r w:rsidRPr="00B530D5">
        <w:rPr>
          <w:rFonts w:ascii="Arial" w:hAnsi="Arial" w:cs="Arial"/>
        </w:rPr>
        <w:t>V zmysle § 55 ods. 2 zákona o verejnom obstarávaní verejný obstarávateľ po</w:t>
      </w:r>
      <w:r w:rsidR="00830EE6" w:rsidRPr="00B530D5">
        <w:rPr>
          <w:rFonts w:ascii="Arial" w:hAnsi="Arial" w:cs="Arial"/>
        </w:rPr>
        <w:t> </w:t>
      </w:r>
      <w:r w:rsidRPr="00B530D5">
        <w:rPr>
          <w:rFonts w:ascii="Arial" w:hAnsi="Arial" w:cs="Arial"/>
        </w:rPr>
        <w:t>vyhodnotení ponúk</w:t>
      </w:r>
      <w:r w:rsidR="00B64B71" w:rsidRPr="00B530D5">
        <w:rPr>
          <w:rFonts w:ascii="Arial" w:hAnsi="Arial" w:cs="Arial"/>
        </w:rPr>
        <w:t xml:space="preserve"> </w:t>
      </w:r>
      <w:r w:rsidRPr="00B530D5">
        <w:rPr>
          <w:rFonts w:ascii="Arial" w:hAnsi="Arial" w:cs="Arial"/>
        </w:rPr>
        <w:t>písomne oznámi všetkým dotknutým uchádzačom výsledok vyhodnotenia ponúk vrátane poradia uchádzačov a súčasne uverejn</w:t>
      </w:r>
      <w:r w:rsidR="00B27582" w:rsidRPr="00B530D5">
        <w:rPr>
          <w:rFonts w:ascii="Arial" w:hAnsi="Arial" w:cs="Arial"/>
        </w:rPr>
        <w:t>í</w:t>
      </w:r>
      <w:r w:rsidRPr="00B530D5">
        <w:rPr>
          <w:rFonts w:ascii="Arial" w:hAnsi="Arial" w:cs="Arial"/>
        </w:rPr>
        <w:t xml:space="preserve"> informáciu o</w:t>
      </w:r>
      <w:r w:rsidR="00D947C5" w:rsidRPr="00B530D5">
        <w:rPr>
          <w:rFonts w:ascii="Arial" w:hAnsi="Arial" w:cs="Arial"/>
        </w:rPr>
        <w:t> </w:t>
      </w:r>
      <w:r w:rsidRPr="00B530D5">
        <w:rPr>
          <w:rFonts w:ascii="Arial" w:hAnsi="Arial" w:cs="Arial"/>
        </w:rPr>
        <w:t>výsledku vyhodnotenia ponúk a</w:t>
      </w:r>
      <w:r w:rsidR="00ED0515" w:rsidRPr="00B530D5">
        <w:rPr>
          <w:rFonts w:ascii="Arial" w:hAnsi="Arial" w:cs="Arial"/>
        </w:rPr>
        <w:t> </w:t>
      </w:r>
      <w:r w:rsidRPr="00B530D5">
        <w:rPr>
          <w:rFonts w:ascii="Arial" w:hAnsi="Arial" w:cs="Arial"/>
        </w:rPr>
        <w:t>poradie uchádzačov v</w:t>
      </w:r>
      <w:r w:rsidR="005425C4" w:rsidRPr="00B530D5">
        <w:rPr>
          <w:rFonts w:ascii="Arial" w:hAnsi="Arial" w:cs="Arial"/>
        </w:rPr>
        <w:t> </w:t>
      </w:r>
      <w:r w:rsidRPr="00B530D5">
        <w:rPr>
          <w:rFonts w:ascii="Arial" w:hAnsi="Arial" w:cs="Arial"/>
        </w:rPr>
        <w:t>profile</w:t>
      </w:r>
      <w:r w:rsidR="005425C4" w:rsidRPr="00B530D5">
        <w:rPr>
          <w:rFonts w:ascii="Arial" w:hAnsi="Arial" w:cs="Arial"/>
        </w:rPr>
        <w:t xml:space="preserve"> verejného </w:t>
      </w:r>
      <w:r w:rsidR="005425C4" w:rsidRPr="00B530D5">
        <w:rPr>
          <w:rFonts w:ascii="Arial" w:hAnsi="Arial" w:cs="Arial"/>
        </w:rPr>
        <w:lastRenderedPageBreak/>
        <w:t>obstarávateľa</w:t>
      </w:r>
      <w:r w:rsidRPr="00B530D5">
        <w:rPr>
          <w:rFonts w:ascii="Arial" w:hAnsi="Arial" w:cs="Arial"/>
        </w:rPr>
        <w:t>. Úspešnému uchádzačovi verejný obstarávateľ oznámi, že jeho ponuku prijíma. Neúspešnému uchádzačovi oznámi, že</w:t>
      </w:r>
      <w:r w:rsidR="00952282" w:rsidRPr="00B530D5">
        <w:rPr>
          <w:rFonts w:ascii="Arial" w:hAnsi="Arial" w:cs="Arial"/>
        </w:rPr>
        <w:t> </w:t>
      </w:r>
      <w:r w:rsidRPr="00B530D5">
        <w:rPr>
          <w:rFonts w:ascii="Arial" w:hAnsi="Arial" w:cs="Arial"/>
        </w:rPr>
        <w:t>neuspel a dôvody neprijatia jeho ponuky</w:t>
      </w:r>
      <w:r w:rsidR="005425C4" w:rsidRPr="00B530D5">
        <w:rPr>
          <w:rFonts w:ascii="Arial" w:hAnsi="Arial" w:cs="Arial"/>
        </w:rPr>
        <w:t xml:space="preserve"> spolu s náležitosťami podľa §</w:t>
      </w:r>
      <w:r w:rsidR="00ED0515" w:rsidRPr="00B530D5">
        <w:rPr>
          <w:rFonts w:ascii="Arial" w:hAnsi="Arial" w:cs="Arial"/>
        </w:rPr>
        <w:t> </w:t>
      </w:r>
      <w:r w:rsidR="005425C4" w:rsidRPr="00B530D5">
        <w:rPr>
          <w:rFonts w:ascii="Arial" w:hAnsi="Arial" w:cs="Arial"/>
        </w:rPr>
        <w:t>55 ods</w:t>
      </w:r>
      <w:r w:rsidR="00B27582" w:rsidRPr="00B530D5">
        <w:rPr>
          <w:rFonts w:ascii="Arial" w:hAnsi="Arial" w:cs="Arial"/>
        </w:rPr>
        <w:t>.</w:t>
      </w:r>
      <w:r w:rsidR="005425C4" w:rsidRPr="00B530D5">
        <w:rPr>
          <w:rFonts w:ascii="Arial" w:hAnsi="Arial" w:cs="Arial"/>
        </w:rPr>
        <w:t xml:space="preserve"> 2 </w:t>
      </w:r>
      <w:r w:rsidR="00B27582" w:rsidRPr="00B530D5">
        <w:rPr>
          <w:rFonts w:ascii="Arial" w:hAnsi="Arial" w:cs="Arial"/>
        </w:rPr>
        <w:t>z</w:t>
      </w:r>
      <w:r w:rsidR="005425C4" w:rsidRPr="00B530D5">
        <w:rPr>
          <w:rFonts w:ascii="Arial" w:hAnsi="Arial" w:cs="Arial"/>
        </w:rPr>
        <w:t>ákona</w:t>
      </w:r>
      <w:r w:rsidR="00B27582" w:rsidRPr="00B530D5">
        <w:rPr>
          <w:rFonts w:ascii="Arial" w:hAnsi="Arial" w:cs="Arial"/>
        </w:rPr>
        <w:t xml:space="preserve"> o verejnom obstarávaní</w:t>
      </w:r>
      <w:r w:rsidR="00CF3DC9" w:rsidRPr="00B530D5">
        <w:rPr>
          <w:rFonts w:ascii="Arial" w:hAnsi="Arial" w:cs="Arial"/>
        </w:rPr>
        <w:t>.</w:t>
      </w:r>
      <w:bookmarkEnd w:id="44"/>
    </w:p>
    <w:p w14:paraId="42822126" w14:textId="77777777" w:rsidR="00826B4E" w:rsidRPr="0006345C" w:rsidRDefault="00826B4E" w:rsidP="00826B4E">
      <w:pPr>
        <w:pStyle w:val="ListParagraph"/>
        <w:spacing w:after="0"/>
        <w:rPr>
          <w:rFonts w:asciiTheme="minorBidi" w:hAnsiTheme="minorBidi"/>
        </w:rPr>
      </w:pPr>
    </w:p>
    <w:p w14:paraId="76CE653B" w14:textId="2B6EB442" w:rsidR="00002109" w:rsidRPr="00341A8D" w:rsidRDefault="007162F4" w:rsidP="00B426FB">
      <w:pPr>
        <w:pStyle w:val="Heading3"/>
        <w:numPr>
          <w:ilvl w:val="0"/>
          <w:numId w:val="41"/>
        </w:numPr>
        <w:spacing w:before="0" w:after="120" w:line="240" w:lineRule="auto"/>
        <w:ind w:left="450" w:hanging="450"/>
        <w:rPr>
          <w:rFonts w:ascii="Arial" w:eastAsia="Calibri" w:hAnsi="Arial" w:cs="Arial"/>
        </w:rPr>
      </w:pPr>
      <w:r w:rsidRPr="00341A8D">
        <w:rPr>
          <w:rFonts w:ascii="Arial" w:eastAsia="Calibri" w:hAnsi="Arial" w:cs="Arial"/>
        </w:rPr>
        <w:t xml:space="preserve">  </w:t>
      </w:r>
      <w:r w:rsidR="00002109" w:rsidRPr="00341A8D">
        <w:rPr>
          <w:rFonts w:ascii="Arial" w:eastAsia="Calibri" w:hAnsi="Arial" w:cs="Arial"/>
        </w:rPr>
        <w:t>Uzavretie zmluvy</w:t>
      </w:r>
    </w:p>
    <w:p w14:paraId="43A4F9D0" w14:textId="77777777" w:rsidR="007162F4" w:rsidRPr="007162F4" w:rsidRDefault="007162F4" w:rsidP="007162F4">
      <w:pPr>
        <w:pStyle w:val="ListParagraph"/>
        <w:keepNext/>
        <w:keepLines/>
        <w:numPr>
          <w:ilvl w:val="0"/>
          <w:numId w:val="2"/>
        </w:numPr>
        <w:spacing w:before="200" w:after="0"/>
        <w:contextualSpacing w:val="0"/>
        <w:outlineLvl w:val="2"/>
        <w:rPr>
          <w:rFonts w:eastAsiaTheme="majorEastAsia" w:cstheme="majorBidi"/>
          <w:b/>
          <w:bCs/>
          <w:vanish/>
        </w:rPr>
      </w:pPr>
      <w:bookmarkStart w:id="45" w:name="_Toc150841348"/>
    </w:p>
    <w:p w14:paraId="055AD6F4" w14:textId="3068E84F" w:rsidR="005D32B8" w:rsidRPr="00B530D5" w:rsidRDefault="005D32B8" w:rsidP="00B530D5">
      <w:pPr>
        <w:pStyle w:val="ListParagraph"/>
        <w:numPr>
          <w:ilvl w:val="1"/>
          <w:numId w:val="41"/>
        </w:numPr>
        <w:pBdr>
          <w:top w:val="nil"/>
          <w:left w:val="nil"/>
          <w:bottom w:val="nil"/>
          <w:right w:val="nil"/>
          <w:between w:val="nil"/>
          <w:bar w:val="nil"/>
        </w:pBdr>
        <w:spacing w:after="120" w:line="240" w:lineRule="auto"/>
        <w:ind w:left="720"/>
        <w:contextualSpacing w:val="0"/>
        <w:rPr>
          <w:rFonts w:ascii="Arial" w:hAnsi="Arial" w:cs="Arial"/>
        </w:rPr>
      </w:pPr>
      <w:r w:rsidRPr="00B530D5">
        <w:rPr>
          <w:rFonts w:ascii="Arial" w:hAnsi="Arial" w:cs="Arial"/>
        </w:rPr>
        <w:t>Uzavret</w:t>
      </w:r>
      <w:r w:rsidR="00420018" w:rsidRPr="00B530D5">
        <w:rPr>
          <w:rFonts w:ascii="Arial" w:hAnsi="Arial" w:cs="Arial"/>
        </w:rPr>
        <w:t>á</w:t>
      </w:r>
      <w:r w:rsidRPr="00B530D5">
        <w:rPr>
          <w:rFonts w:ascii="Arial" w:hAnsi="Arial" w:cs="Arial"/>
        </w:rPr>
        <w:t xml:space="preserve"> zmluv</w:t>
      </w:r>
      <w:r w:rsidR="00420018" w:rsidRPr="00B530D5">
        <w:rPr>
          <w:rFonts w:ascii="Arial" w:hAnsi="Arial" w:cs="Arial"/>
        </w:rPr>
        <w:t>a</w:t>
      </w:r>
      <w:r w:rsidR="00B27582" w:rsidRPr="00B530D5">
        <w:rPr>
          <w:rFonts w:ascii="Arial" w:hAnsi="Arial" w:cs="Arial"/>
        </w:rPr>
        <w:t xml:space="preserve"> </w:t>
      </w:r>
      <w:r w:rsidRPr="00B530D5">
        <w:rPr>
          <w:rFonts w:ascii="Arial" w:hAnsi="Arial" w:cs="Arial"/>
        </w:rPr>
        <w:t>nesmie byť v rozpore so súťažnými podkladmi a s ponukou predloženou úspešným uchádzačom.</w:t>
      </w:r>
      <w:bookmarkEnd w:id="45"/>
    </w:p>
    <w:p w14:paraId="52529BF5" w14:textId="26093B7E" w:rsidR="00ED0515" w:rsidRPr="00B530D5" w:rsidRDefault="00ED0515" w:rsidP="00B530D5">
      <w:pPr>
        <w:pStyle w:val="ListParagraph"/>
        <w:numPr>
          <w:ilvl w:val="1"/>
          <w:numId w:val="41"/>
        </w:numPr>
        <w:pBdr>
          <w:top w:val="nil"/>
          <w:left w:val="nil"/>
          <w:bottom w:val="nil"/>
          <w:right w:val="nil"/>
          <w:between w:val="nil"/>
          <w:bar w:val="nil"/>
        </w:pBdr>
        <w:spacing w:after="120" w:line="240" w:lineRule="auto"/>
        <w:ind w:left="720"/>
        <w:contextualSpacing w:val="0"/>
        <w:rPr>
          <w:rFonts w:ascii="Arial" w:hAnsi="Arial" w:cs="Arial"/>
        </w:rPr>
      </w:pPr>
      <w:bookmarkStart w:id="46" w:name="_Toc150841350"/>
      <w:r w:rsidRPr="00B530D5">
        <w:rPr>
          <w:rFonts w:ascii="Arial" w:hAnsi="Arial" w:cs="Arial"/>
        </w:rPr>
        <w:t>Pri uzatváraní zml</w:t>
      </w:r>
      <w:r w:rsidR="00BA4C4B" w:rsidRPr="00B530D5">
        <w:rPr>
          <w:rFonts w:ascii="Arial" w:hAnsi="Arial" w:cs="Arial"/>
        </w:rPr>
        <w:t>úv</w:t>
      </w:r>
      <w:r w:rsidRPr="00B530D5">
        <w:rPr>
          <w:rFonts w:ascii="Arial" w:hAnsi="Arial" w:cs="Arial"/>
        </w:rPr>
        <w:t xml:space="preserve"> s úspešným uchádzačom verejný obstarávateľ bude postupovať v súlade s ustanovením § 56 zákona o verejnom obstarávaní.</w:t>
      </w:r>
    </w:p>
    <w:bookmarkEnd w:id="46"/>
    <w:p w14:paraId="0EBA9EE0" w14:textId="7B2B811D" w:rsidR="005D32B8" w:rsidRPr="00B530D5" w:rsidRDefault="00C3499A" w:rsidP="00B530D5">
      <w:pPr>
        <w:pStyle w:val="ListParagraph"/>
        <w:numPr>
          <w:ilvl w:val="1"/>
          <w:numId w:val="41"/>
        </w:numPr>
        <w:pBdr>
          <w:top w:val="nil"/>
          <w:left w:val="nil"/>
          <w:bottom w:val="nil"/>
          <w:right w:val="nil"/>
          <w:between w:val="nil"/>
          <w:bar w:val="nil"/>
        </w:pBdr>
        <w:spacing w:after="120" w:line="240" w:lineRule="auto"/>
        <w:ind w:left="720"/>
        <w:contextualSpacing w:val="0"/>
        <w:rPr>
          <w:rFonts w:ascii="Arial" w:hAnsi="Arial" w:cs="Arial"/>
        </w:rPr>
      </w:pPr>
      <w:r w:rsidRPr="00B530D5">
        <w:rPr>
          <w:rFonts w:ascii="Arial" w:hAnsi="Arial" w:cs="Arial"/>
        </w:rPr>
        <w:t xml:space="preserve">Verejný obstarávateľ nesmie </w:t>
      </w:r>
      <w:r w:rsidR="005D32B8" w:rsidRPr="00B530D5">
        <w:rPr>
          <w:rFonts w:ascii="Arial" w:hAnsi="Arial" w:cs="Arial"/>
        </w:rPr>
        <w:t xml:space="preserve">v súlade s § 11 </w:t>
      </w:r>
      <w:r w:rsidR="00B27582" w:rsidRPr="00B530D5">
        <w:rPr>
          <w:rFonts w:ascii="Arial" w:hAnsi="Arial" w:cs="Arial"/>
        </w:rPr>
        <w:t xml:space="preserve">zákona o verejnom obstarávaní </w:t>
      </w:r>
      <w:r w:rsidR="005D32B8" w:rsidRPr="00B530D5">
        <w:rPr>
          <w:rFonts w:ascii="Arial" w:hAnsi="Arial" w:cs="Arial"/>
        </w:rPr>
        <w:t>uzavrie</w:t>
      </w:r>
      <w:r w:rsidR="00BA4C4B" w:rsidRPr="00B530D5">
        <w:rPr>
          <w:rFonts w:ascii="Arial" w:hAnsi="Arial" w:cs="Arial"/>
        </w:rPr>
        <w:t>ť</w:t>
      </w:r>
      <w:r w:rsidR="005D32B8" w:rsidRPr="00B530D5">
        <w:rPr>
          <w:rFonts w:ascii="Arial" w:hAnsi="Arial" w:cs="Arial"/>
        </w:rPr>
        <w:t xml:space="preserve"> zmluvu s: </w:t>
      </w:r>
    </w:p>
    <w:p w14:paraId="286DA0D0" w14:textId="3ECC92BA" w:rsidR="005D32B8" w:rsidRPr="0006345C" w:rsidRDefault="005D32B8" w:rsidP="00110FF0">
      <w:pPr>
        <w:numPr>
          <w:ilvl w:val="0"/>
          <w:numId w:val="19"/>
        </w:numPr>
        <w:ind w:left="1134" w:hanging="284"/>
        <w:jc w:val="both"/>
        <w:rPr>
          <w:rFonts w:asciiTheme="minorBidi" w:hAnsiTheme="minorBidi" w:cstheme="minorBidi"/>
          <w:bCs/>
          <w:iCs/>
        </w:rPr>
      </w:pPr>
      <w:r w:rsidRPr="0006345C">
        <w:rPr>
          <w:rFonts w:asciiTheme="minorBidi" w:hAnsiTheme="minorBidi" w:cstheme="minorBidi"/>
          <w:bCs/>
          <w:iCs/>
        </w:rPr>
        <w:t xml:space="preserve">uchádzačom, ktorý má povinnosť zapisovať sa do registra partnerov verejného sektora podľa zákona č. 315/2016 Z. z. o registri partnerov verejného sektora a o zmene a doplnení niektorých zákonov, </w:t>
      </w:r>
      <w:r w:rsidRPr="0006345C">
        <w:rPr>
          <w:rFonts w:asciiTheme="minorBidi" w:hAnsiTheme="minorBidi" w:cstheme="minorBidi"/>
          <w:bCs/>
          <w:iCs/>
          <w:vertAlign w:val="superscript"/>
        </w:rPr>
        <w:t xml:space="preserve"> </w:t>
      </w:r>
      <w:r w:rsidRPr="0006345C">
        <w:rPr>
          <w:rFonts w:asciiTheme="minorBidi" w:hAnsiTheme="minorBidi" w:cstheme="minorBidi"/>
          <w:bCs/>
          <w:iCs/>
        </w:rPr>
        <w:t>a nie je zapísaný v registri partnerov verejného sektora,</w:t>
      </w:r>
    </w:p>
    <w:p w14:paraId="10BF1033" w14:textId="77777777" w:rsidR="005D32B8" w:rsidRPr="0006345C" w:rsidRDefault="005D32B8" w:rsidP="00110FF0">
      <w:pPr>
        <w:numPr>
          <w:ilvl w:val="0"/>
          <w:numId w:val="19"/>
        </w:numPr>
        <w:spacing w:after="2"/>
        <w:ind w:left="1134" w:hanging="284"/>
        <w:jc w:val="both"/>
        <w:rPr>
          <w:rFonts w:asciiTheme="minorBidi" w:hAnsiTheme="minorBidi" w:cstheme="minorBidi"/>
          <w:bCs/>
          <w:iCs/>
        </w:rPr>
      </w:pPr>
      <w:r w:rsidRPr="0006345C">
        <w:rPr>
          <w:rFonts w:asciiTheme="minorBidi" w:hAnsiTheme="minorBidi" w:cstheme="minorBidi"/>
          <w:bCs/>
          <w:iCs/>
        </w:rPr>
        <w:t>uchádzačom, ktorého subdodávateľ a subdodávateľ podľa zákona o RPVS</w:t>
      </w:r>
      <w:r w:rsidRPr="0006345C">
        <w:rPr>
          <w:rFonts w:asciiTheme="minorBidi" w:hAnsiTheme="minorBidi" w:cstheme="minorBidi"/>
          <w:bCs/>
          <w:iCs/>
          <w:vertAlign w:val="superscript"/>
        </w:rPr>
        <w:t xml:space="preserve"> </w:t>
      </w:r>
      <w:r w:rsidRPr="0006345C">
        <w:rPr>
          <w:rFonts w:asciiTheme="minorBidi" w:hAnsiTheme="minorBidi" w:cstheme="minorBidi"/>
          <w:bCs/>
          <w:iCs/>
        </w:rPr>
        <w:t>má povinnosť zapisovať sa do registra partnerov verejného sektora</w:t>
      </w:r>
      <w:r w:rsidRPr="0006345C">
        <w:rPr>
          <w:rFonts w:asciiTheme="minorBidi" w:hAnsiTheme="minorBidi" w:cstheme="minorBidi"/>
          <w:bCs/>
          <w:iCs/>
          <w:vertAlign w:val="superscript"/>
        </w:rPr>
        <w:t xml:space="preserve"> </w:t>
      </w:r>
      <w:r w:rsidRPr="0006345C">
        <w:rPr>
          <w:rFonts w:asciiTheme="minorBidi" w:hAnsiTheme="minorBidi" w:cstheme="minorBidi"/>
          <w:bCs/>
          <w:iCs/>
        </w:rPr>
        <w:t>a nie je zapísaný v registri partnerov verejného sektora,</w:t>
      </w:r>
    </w:p>
    <w:p w14:paraId="0CDD36B1" w14:textId="77777777" w:rsidR="005D32B8" w:rsidRPr="0006345C" w:rsidRDefault="005D32B8" w:rsidP="00110FF0">
      <w:pPr>
        <w:numPr>
          <w:ilvl w:val="0"/>
          <w:numId w:val="19"/>
        </w:numPr>
        <w:spacing w:after="2"/>
        <w:ind w:left="1134" w:hanging="284"/>
        <w:jc w:val="both"/>
        <w:rPr>
          <w:rFonts w:asciiTheme="minorBidi" w:hAnsiTheme="minorBidi" w:cstheme="minorBidi"/>
          <w:bCs/>
          <w:iCs/>
        </w:rPr>
      </w:pPr>
      <w:r w:rsidRPr="0006345C">
        <w:rPr>
          <w:rFonts w:asciiTheme="minorBidi" w:hAnsiTheme="minorBidi" w:cstheme="minorBidi"/>
          <w:bCs/>
          <w:iCs/>
        </w:rPr>
        <w:t>uchádzačom, ktorý má povinnosť zapisovať sa do registra partnerov verejného sektora</w:t>
      </w:r>
      <w:r w:rsidRPr="0006345C">
        <w:rPr>
          <w:rFonts w:asciiTheme="minorBidi" w:hAnsiTheme="minorBidi" w:cstheme="minorBidi"/>
          <w:bCs/>
          <w:iCs/>
          <w:vertAlign w:val="superscript"/>
        </w:rPr>
        <w:t xml:space="preserve"> </w:t>
      </w:r>
      <w:r w:rsidRPr="0006345C">
        <w:rPr>
          <w:rFonts w:asciiTheme="minorBidi" w:hAnsiTheme="minorBidi" w:cstheme="minorBidi"/>
          <w:bCs/>
          <w:iCs/>
        </w:rPr>
        <w:t>a ktorého konečným užívateľom výhod zapísaným v registri partnerov verejného sektora je</w:t>
      </w:r>
    </w:p>
    <w:p w14:paraId="1D87E6B1" w14:textId="77777777" w:rsidR="005D32B8" w:rsidRPr="0006345C" w:rsidRDefault="005D32B8" w:rsidP="00110FF0">
      <w:pPr>
        <w:numPr>
          <w:ilvl w:val="0"/>
          <w:numId w:val="20"/>
        </w:numPr>
        <w:spacing w:after="2"/>
        <w:ind w:left="1276" w:hanging="284"/>
        <w:jc w:val="both"/>
        <w:rPr>
          <w:rFonts w:asciiTheme="minorBidi" w:hAnsiTheme="minorBidi" w:cstheme="minorBidi"/>
          <w:bCs/>
          <w:iCs/>
        </w:rPr>
      </w:pPr>
      <w:r w:rsidRPr="0006345C">
        <w:rPr>
          <w:rFonts w:asciiTheme="minorBidi" w:hAnsiTheme="minorBidi" w:cstheme="minorBidi"/>
          <w:bCs/>
          <w:iCs/>
        </w:rPr>
        <w:t>prezident Slovenskej republiky,</w:t>
      </w:r>
    </w:p>
    <w:p w14:paraId="01A9C53C" w14:textId="77777777" w:rsidR="005D32B8" w:rsidRPr="0006345C" w:rsidRDefault="005D32B8" w:rsidP="00110FF0">
      <w:pPr>
        <w:numPr>
          <w:ilvl w:val="0"/>
          <w:numId w:val="20"/>
        </w:numPr>
        <w:spacing w:after="2"/>
        <w:ind w:left="1276" w:hanging="284"/>
        <w:jc w:val="both"/>
        <w:rPr>
          <w:rFonts w:asciiTheme="minorBidi" w:hAnsiTheme="minorBidi" w:cstheme="minorBidi"/>
          <w:bCs/>
          <w:iCs/>
        </w:rPr>
      </w:pPr>
      <w:r w:rsidRPr="0006345C">
        <w:rPr>
          <w:rFonts w:asciiTheme="minorBidi" w:hAnsiTheme="minorBidi" w:cstheme="minorBidi"/>
          <w:bCs/>
          <w:iCs/>
        </w:rPr>
        <w:t>člen vlády Slovenskej republiky,</w:t>
      </w:r>
    </w:p>
    <w:p w14:paraId="6900335C" w14:textId="77777777" w:rsidR="005D32B8" w:rsidRPr="0006345C" w:rsidRDefault="005D32B8" w:rsidP="00110FF0">
      <w:pPr>
        <w:numPr>
          <w:ilvl w:val="0"/>
          <w:numId w:val="20"/>
        </w:numPr>
        <w:spacing w:after="2"/>
        <w:ind w:left="1276" w:hanging="284"/>
        <w:jc w:val="both"/>
        <w:rPr>
          <w:rFonts w:asciiTheme="minorBidi" w:hAnsiTheme="minorBidi" w:cstheme="minorBidi"/>
          <w:bCs/>
          <w:iCs/>
        </w:rPr>
      </w:pPr>
      <w:r w:rsidRPr="0006345C">
        <w:rPr>
          <w:rFonts w:asciiTheme="minorBidi" w:hAnsiTheme="minorBidi" w:cstheme="minorBidi"/>
          <w:bCs/>
          <w:iCs/>
        </w:rPr>
        <w:t>vedúci ústredného orgánu štátnej správy, ktorý nie je členom vlády,</w:t>
      </w:r>
    </w:p>
    <w:p w14:paraId="47BF42D7" w14:textId="77777777" w:rsidR="005D32B8" w:rsidRPr="0006345C" w:rsidRDefault="005D32B8" w:rsidP="00110FF0">
      <w:pPr>
        <w:numPr>
          <w:ilvl w:val="0"/>
          <w:numId w:val="20"/>
        </w:numPr>
        <w:spacing w:after="2"/>
        <w:ind w:left="1276" w:hanging="284"/>
        <w:jc w:val="both"/>
        <w:rPr>
          <w:rFonts w:asciiTheme="minorBidi" w:hAnsiTheme="minorBidi" w:cstheme="minorBidi"/>
          <w:bCs/>
          <w:iCs/>
        </w:rPr>
      </w:pPr>
      <w:r w:rsidRPr="0006345C">
        <w:rPr>
          <w:rFonts w:asciiTheme="minorBidi" w:hAnsiTheme="minorBidi" w:cstheme="minorBidi"/>
          <w:bCs/>
          <w:iCs/>
        </w:rPr>
        <w:t>vedúci orgánu štátnej správy s celoslovenskou pôsobnosťou,</w:t>
      </w:r>
    </w:p>
    <w:p w14:paraId="0F73FF0F" w14:textId="77777777" w:rsidR="005D32B8" w:rsidRPr="0006345C" w:rsidRDefault="005D32B8" w:rsidP="00110FF0">
      <w:pPr>
        <w:numPr>
          <w:ilvl w:val="0"/>
          <w:numId w:val="20"/>
        </w:numPr>
        <w:spacing w:after="2"/>
        <w:ind w:left="1267" w:hanging="284"/>
        <w:jc w:val="both"/>
        <w:rPr>
          <w:rFonts w:asciiTheme="minorBidi" w:hAnsiTheme="minorBidi" w:cstheme="minorBidi"/>
          <w:bCs/>
          <w:iCs/>
        </w:rPr>
      </w:pPr>
      <w:r w:rsidRPr="0006345C">
        <w:rPr>
          <w:rFonts w:asciiTheme="minorBidi" w:hAnsiTheme="minorBidi" w:cstheme="minorBidi"/>
          <w:bCs/>
          <w:iCs/>
        </w:rPr>
        <w:t>sudca Ústavného súdu Slovenskej republiky alebo sudca,</w:t>
      </w:r>
    </w:p>
    <w:p w14:paraId="700CAAD4" w14:textId="77777777" w:rsidR="005D32B8" w:rsidRPr="0006345C" w:rsidRDefault="005D32B8" w:rsidP="00110FF0">
      <w:pPr>
        <w:numPr>
          <w:ilvl w:val="0"/>
          <w:numId w:val="20"/>
        </w:numPr>
        <w:spacing w:after="2"/>
        <w:ind w:left="1276" w:hanging="284"/>
        <w:jc w:val="both"/>
        <w:rPr>
          <w:rFonts w:asciiTheme="minorBidi" w:hAnsiTheme="minorBidi" w:cstheme="minorBidi"/>
          <w:bCs/>
          <w:iCs/>
        </w:rPr>
      </w:pPr>
      <w:r w:rsidRPr="0006345C">
        <w:rPr>
          <w:rFonts w:asciiTheme="minorBidi" w:hAnsiTheme="minorBidi" w:cstheme="minorBidi"/>
          <w:bCs/>
          <w:iCs/>
        </w:rPr>
        <w:t>generálny prokurátor Slovenskej republiky, špeciálny prokurátor alebo prokurátor,</w:t>
      </w:r>
    </w:p>
    <w:p w14:paraId="310272B0" w14:textId="77777777" w:rsidR="005D32B8" w:rsidRPr="0006345C" w:rsidRDefault="005D32B8" w:rsidP="00110FF0">
      <w:pPr>
        <w:numPr>
          <w:ilvl w:val="0"/>
          <w:numId w:val="20"/>
        </w:numPr>
        <w:spacing w:after="2"/>
        <w:ind w:left="1276" w:hanging="284"/>
        <w:jc w:val="both"/>
        <w:rPr>
          <w:rFonts w:asciiTheme="minorBidi" w:hAnsiTheme="minorBidi" w:cstheme="minorBidi"/>
          <w:bCs/>
          <w:iCs/>
        </w:rPr>
      </w:pPr>
      <w:r w:rsidRPr="0006345C">
        <w:rPr>
          <w:rFonts w:asciiTheme="minorBidi" w:hAnsiTheme="minorBidi" w:cstheme="minorBidi"/>
          <w:bCs/>
          <w:iCs/>
        </w:rPr>
        <w:t xml:space="preserve">verejný ochranca práv, </w:t>
      </w:r>
    </w:p>
    <w:p w14:paraId="45F6A487" w14:textId="03DEDE43" w:rsidR="005D32B8" w:rsidRPr="0006345C" w:rsidRDefault="005D32B8" w:rsidP="00110FF0">
      <w:pPr>
        <w:numPr>
          <w:ilvl w:val="0"/>
          <w:numId w:val="20"/>
        </w:numPr>
        <w:spacing w:after="2"/>
        <w:ind w:left="1276" w:hanging="284"/>
        <w:jc w:val="both"/>
        <w:rPr>
          <w:rFonts w:asciiTheme="minorBidi" w:hAnsiTheme="minorBidi" w:cstheme="minorBidi"/>
          <w:bCs/>
          <w:iCs/>
        </w:rPr>
      </w:pPr>
      <w:r w:rsidRPr="0006345C">
        <w:rPr>
          <w:rFonts w:asciiTheme="minorBidi" w:hAnsiTheme="minorBidi" w:cstheme="minorBidi"/>
          <w:bCs/>
          <w:iCs/>
        </w:rPr>
        <w:t>predseda Najvyššieho kontrolného úradu Slovenskej republiky a</w:t>
      </w:r>
      <w:r w:rsidR="00C9005B">
        <w:rPr>
          <w:rFonts w:asciiTheme="minorBidi" w:hAnsiTheme="minorBidi" w:cstheme="minorBidi"/>
          <w:bCs/>
          <w:iCs/>
        </w:rPr>
        <w:t> </w:t>
      </w:r>
      <w:r w:rsidRPr="0006345C">
        <w:rPr>
          <w:rFonts w:asciiTheme="minorBidi" w:hAnsiTheme="minorBidi" w:cstheme="minorBidi"/>
          <w:bCs/>
          <w:iCs/>
        </w:rPr>
        <w:t>podpredseda Najvyššieho kontrolného úradu Slovenskej republiky,</w:t>
      </w:r>
    </w:p>
    <w:p w14:paraId="221299AC" w14:textId="77777777" w:rsidR="005D32B8" w:rsidRPr="0006345C" w:rsidRDefault="005D32B8" w:rsidP="00110FF0">
      <w:pPr>
        <w:numPr>
          <w:ilvl w:val="0"/>
          <w:numId w:val="20"/>
        </w:numPr>
        <w:spacing w:after="2"/>
        <w:ind w:left="1276" w:hanging="284"/>
        <w:jc w:val="both"/>
        <w:rPr>
          <w:rFonts w:asciiTheme="minorBidi" w:hAnsiTheme="minorBidi" w:cstheme="minorBidi"/>
          <w:bCs/>
          <w:iCs/>
        </w:rPr>
      </w:pPr>
      <w:r w:rsidRPr="0006345C">
        <w:rPr>
          <w:rFonts w:asciiTheme="minorBidi" w:hAnsiTheme="minorBidi" w:cstheme="minorBidi"/>
          <w:bCs/>
          <w:iCs/>
        </w:rPr>
        <w:t>štátny tajomník,</w:t>
      </w:r>
    </w:p>
    <w:p w14:paraId="3E9E3207" w14:textId="77777777" w:rsidR="005D32B8" w:rsidRPr="0006345C" w:rsidRDefault="005D32B8" w:rsidP="00110FF0">
      <w:pPr>
        <w:numPr>
          <w:ilvl w:val="0"/>
          <w:numId w:val="20"/>
        </w:numPr>
        <w:spacing w:after="2"/>
        <w:ind w:left="1276" w:hanging="284"/>
        <w:jc w:val="both"/>
        <w:rPr>
          <w:rFonts w:asciiTheme="minorBidi" w:hAnsiTheme="minorBidi" w:cstheme="minorBidi"/>
          <w:bCs/>
          <w:iCs/>
        </w:rPr>
      </w:pPr>
      <w:r w:rsidRPr="0006345C">
        <w:rPr>
          <w:rFonts w:asciiTheme="minorBidi" w:hAnsiTheme="minorBidi" w:cstheme="minorBidi"/>
          <w:bCs/>
          <w:iCs/>
        </w:rPr>
        <w:t>generálny tajomník služobného úradu,</w:t>
      </w:r>
    </w:p>
    <w:p w14:paraId="55F20883" w14:textId="77777777" w:rsidR="005D32B8" w:rsidRPr="0006345C" w:rsidRDefault="005D32B8" w:rsidP="00110FF0">
      <w:pPr>
        <w:numPr>
          <w:ilvl w:val="0"/>
          <w:numId w:val="20"/>
        </w:numPr>
        <w:spacing w:after="2"/>
        <w:ind w:left="1276" w:hanging="284"/>
        <w:jc w:val="both"/>
        <w:rPr>
          <w:rFonts w:asciiTheme="minorBidi" w:hAnsiTheme="minorBidi" w:cstheme="minorBidi"/>
          <w:bCs/>
          <w:iCs/>
        </w:rPr>
      </w:pPr>
      <w:r w:rsidRPr="0006345C">
        <w:rPr>
          <w:rFonts w:asciiTheme="minorBidi" w:hAnsiTheme="minorBidi" w:cstheme="minorBidi"/>
          <w:bCs/>
          <w:iCs/>
        </w:rPr>
        <w:t>prednosta okresného úradu,</w:t>
      </w:r>
    </w:p>
    <w:p w14:paraId="413D7EDA" w14:textId="77777777" w:rsidR="005D32B8" w:rsidRPr="0006345C" w:rsidRDefault="005D32B8" w:rsidP="00110FF0">
      <w:pPr>
        <w:numPr>
          <w:ilvl w:val="0"/>
          <w:numId w:val="20"/>
        </w:numPr>
        <w:spacing w:after="2"/>
        <w:ind w:left="1276" w:hanging="284"/>
        <w:jc w:val="both"/>
        <w:rPr>
          <w:rFonts w:asciiTheme="minorBidi" w:hAnsiTheme="minorBidi" w:cstheme="minorBidi"/>
          <w:bCs/>
          <w:iCs/>
        </w:rPr>
      </w:pPr>
      <w:r w:rsidRPr="0006345C">
        <w:rPr>
          <w:rFonts w:asciiTheme="minorBidi" w:hAnsiTheme="minorBidi" w:cstheme="minorBidi"/>
          <w:bCs/>
          <w:iCs/>
        </w:rPr>
        <w:t>primátor hlavného mesta Slovenskej republiky Bratislavy, primátor krajského mesta alebo primátor okresného mesta, alebo</w:t>
      </w:r>
    </w:p>
    <w:p w14:paraId="6F38554C" w14:textId="77777777" w:rsidR="005D32B8" w:rsidRPr="0006345C" w:rsidRDefault="005D32B8" w:rsidP="00110FF0">
      <w:pPr>
        <w:numPr>
          <w:ilvl w:val="0"/>
          <w:numId w:val="20"/>
        </w:numPr>
        <w:spacing w:after="2"/>
        <w:ind w:left="1276" w:hanging="284"/>
        <w:jc w:val="both"/>
        <w:rPr>
          <w:rFonts w:asciiTheme="minorBidi" w:hAnsiTheme="minorBidi" w:cstheme="minorBidi"/>
          <w:bCs/>
          <w:iCs/>
        </w:rPr>
      </w:pPr>
      <w:r w:rsidRPr="0006345C">
        <w:rPr>
          <w:rFonts w:asciiTheme="minorBidi" w:hAnsiTheme="minorBidi" w:cstheme="minorBidi"/>
          <w:bCs/>
          <w:iCs/>
        </w:rPr>
        <w:t>predseda vyššieho územného celku.</w:t>
      </w:r>
    </w:p>
    <w:p w14:paraId="5F2D3839" w14:textId="77777777" w:rsidR="005D32B8" w:rsidRPr="0006345C" w:rsidRDefault="005D32B8" w:rsidP="00110FF0">
      <w:pPr>
        <w:numPr>
          <w:ilvl w:val="0"/>
          <w:numId w:val="19"/>
        </w:numPr>
        <w:spacing w:after="120"/>
        <w:ind w:left="1134" w:hanging="284"/>
        <w:jc w:val="both"/>
        <w:rPr>
          <w:rFonts w:asciiTheme="minorBidi" w:hAnsiTheme="minorBidi" w:cstheme="minorBidi"/>
          <w:bCs/>
          <w:iCs/>
        </w:rPr>
      </w:pPr>
      <w:r w:rsidRPr="0006345C">
        <w:rPr>
          <w:rFonts w:asciiTheme="minorBidi" w:hAnsiTheme="minorBidi" w:cstheme="minorBidi"/>
          <w:bCs/>
          <w:iCs/>
        </w:rPr>
        <w:t xml:space="preserve">uchádzačom, ktorého subdodávateľ a subdodávateľ podľa zákona o RPVS, ktorí majú povinnosť zapisovať sa do registra partnerov verejného sektora, </w:t>
      </w:r>
      <w:r w:rsidRPr="0006345C">
        <w:rPr>
          <w:rFonts w:asciiTheme="minorBidi" w:hAnsiTheme="minorBidi" w:cstheme="minorBidi"/>
          <w:bCs/>
          <w:iCs/>
        </w:rPr>
        <w:lastRenderedPageBreak/>
        <w:t>majú v registri partnerov verejného sektora zapísaného konečného užívateľa výhod, ktorým je osoba podľa písmena c) vyššie.</w:t>
      </w:r>
    </w:p>
    <w:p w14:paraId="3DA9F0A6" w14:textId="5BC8B1C5" w:rsidR="005B46EC" w:rsidRPr="00B530D5" w:rsidRDefault="00616C97" w:rsidP="00B530D5">
      <w:pPr>
        <w:pStyle w:val="ListParagraph"/>
        <w:numPr>
          <w:ilvl w:val="1"/>
          <w:numId w:val="41"/>
        </w:numPr>
        <w:pBdr>
          <w:top w:val="nil"/>
          <w:left w:val="nil"/>
          <w:bottom w:val="nil"/>
          <w:right w:val="nil"/>
          <w:between w:val="nil"/>
          <w:bar w:val="nil"/>
        </w:pBdr>
        <w:spacing w:after="120" w:line="240" w:lineRule="auto"/>
        <w:ind w:left="720"/>
        <w:contextualSpacing w:val="0"/>
        <w:rPr>
          <w:rFonts w:ascii="Arial" w:hAnsi="Arial" w:cs="Arial"/>
        </w:rPr>
      </w:pPr>
      <w:bookmarkStart w:id="47" w:name="_Hlk157424645"/>
      <w:r w:rsidRPr="00B530D5">
        <w:rPr>
          <w:rFonts w:ascii="Arial" w:hAnsi="Arial" w:cs="Arial"/>
        </w:rPr>
        <w:t xml:space="preserve">Verejný </w:t>
      </w:r>
      <w:r w:rsidR="006B6630" w:rsidRPr="00B530D5">
        <w:rPr>
          <w:rFonts w:ascii="Arial" w:hAnsi="Arial" w:cs="Arial"/>
        </w:rPr>
        <w:t>obstarávateľ</w:t>
      </w:r>
      <w:r w:rsidRPr="00B530D5">
        <w:rPr>
          <w:rFonts w:ascii="Arial" w:hAnsi="Arial" w:cs="Arial"/>
        </w:rPr>
        <w:t xml:space="preserve"> uvádza, že výnimkou z elektronickej komunikácie je</w:t>
      </w:r>
      <w:r w:rsidR="00D947C5" w:rsidRPr="00B530D5">
        <w:rPr>
          <w:rFonts w:ascii="Arial" w:hAnsi="Arial" w:cs="Arial"/>
        </w:rPr>
        <w:t> </w:t>
      </w:r>
      <w:r w:rsidRPr="00B530D5">
        <w:rPr>
          <w:rFonts w:ascii="Arial" w:hAnsi="Arial" w:cs="Arial"/>
        </w:rPr>
        <w:t>doručenie podpísaných návrhov zmlúv s prílohami a dokladmi požadovanými v rámci súčinnosti pred podpisom zml</w:t>
      </w:r>
      <w:r w:rsidR="00DE5C5D" w:rsidRPr="00B530D5">
        <w:rPr>
          <w:rFonts w:ascii="Arial" w:hAnsi="Arial" w:cs="Arial"/>
        </w:rPr>
        <w:t>úv</w:t>
      </w:r>
      <w:r w:rsidRPr="00B530D5">
        <w:rPr>
          <w:rFonts w:ascii="Arial" w:hAnsi="Arial" w:cs="Arial"/>
        </w:rPr>
        <w:t xml:space="preserve">. </w:t>
      </w:r>
    </w:p>
    <w:bookmarkEnd w:id="47"/>
    <w:p w14:paraId="1FC0B727" w14:textId="10E5E069" w:rsidR="004227E5" w:rsidRPr="00B530D5" w:rsidRDefault="004227E5" w:rsidP="00B530D5">
      <w:pPr>
        <w:pStyle w:val="ListParagraph"/>
        <w:numPr>
          <w:ilvl w:val="1"/>
          <w:numId w:val="41"/>
        </w:numPr>
        <w:pBdr>
          <w:top w:val="nil"/>
          <w:left w:val="nil"/>
          <w:bottom w:val="nil"/>
          <w:right w:val="nil"/>
          <w:between w:val="nil"/>
          <w:bar w:val="nil"/>
        </w:pBdr>
        <w:spacing w:after="120" w:line="240" w:lineRule="auto"/>
        <w:ind w:left="720"/>
        <w:contextualSpacing w:val="0"/>
        <w:rPr>
          <w:rFonts w:ascii="Arial" w:hAnsi="Arial" w:cs="Arial"/>
        </w:rPr>
      </w:pPr>
      <w:r w:rsidRPr="00B530D5">
        <w:rPr>
          <w:rFonts w:ascii="Arial" w:hAnsi="Arial" w:cs="Arial"/>
        </w:rPr>
        <w:t>Verejný obstarávateľ dáva hospodárskym subjektom na vedomie, že bude postupovať podľa čl. 5k nariadenia Rady (EÚ) č. 833/2014 z 31. júla 2014 o</w:t>
      </w:r>
      <w:r w:rsidR="00D947C5" w:rsidRPr="00B530D5">
        <w:rPr>
          <w:rFonts w:ascii="Arial" w:hAnsi="Arial" w:cs="Arial"/>
        </w:rPr>
        <w:t xml:space="preserve"> </w:t>
      </w:r>
      <w:r w:rsidRPr="00B530D5">
        <w:rPr>
          <w:rFonts w:ascii="Arial" w:hAnsi="Arial" w:cs="Arial"/>
        </w:rPr>
        <w:t>reštriktívnych opatreniach s ohľadom na konanie Ruska, ktorým destabilizuje situáciu na Ukrajine v znení nariadenia Rady (EÚ) č. 2022/576 z 8. apríla 2022, ktorým sa zakazuje zadávanie verejných zákaziek nasledujúcim osobám, subjektom alebo orgánom alebo pokračovanie v ich plnení s nasledujúcimi osobami, subjektmi a orgánmi:</w:t>
      </w:r>
    </w:p>
    <w:p w14:paraId="0DA6D349" w14:textId="77777777" w:rsidR="009053BB" w:rsidRPr="0006345C" w:rsidRDefault="004227E5" w:rsidP="00531155">
      <w:pPr>
        <w:ind w:left="709"/>
        <w:jc w:val="both"/>
        <w:rPr>
          <w:rFonts w:asciiTheme="minorBidi" w:hAnsiTheme="minorBidi" w:cstheme="minorBidi"/>
        </w:rPr>
      </w:pPr>
      <w:r w:rsidRPr="0006345C">
        <w:rPr>
          <w:rFonts w:asciiTheme="minorBidi" w:hAnsiTheme="minorBidi" w:cstheme="minorBidi"/>
        </w:rPr>
        <w:t>a) ruský štátny príslušník alebo fyzická alebo právnická osoba, subjekt alebo orgán usadení v Rusku,</w:t>
      </w:r>
    </w:p>
    <w:p w14:paraId="3F3F0645" w14:textId="65A43047" w:rsidR="004227E5" w:rsidRPr="0006345C" w:rsidRDefault="004227E5" w:rsidP="00952282">
      <w:pPr>
        <w:spacing w:after="120"/>
        <w:ind w:left="709"/>
        <w:jc w:val="both"/>
        <w:rPr>
          <w:rFonts w:asciiTheme="minorBidi" w:hAnsiTheme="minorBidi" w:cstheme="minorBidi"/>
        </w:rPr>
      </w:pPr>
      <w:r w:rsidRPr="0006345C">
        <w:rPr>
          <w:rFonts w:asciiTheme="minorBidi" w:hAnsiTheme="minorBidi" w:cstheme="minorBidi"/>
        </w:rPr>
        <w:t>b) právnická osoba, subjekt alebo orgán, ktoré z viac ako 50 % priamo alebo nepriamo vlastní subjekt uvedený v písmene a) tohto odseku, alebo</w:t>
      </w:r>
      <w:r w:rsidRPr="0006345C">
        <w:rPr>
          <w:rFonts w:asciiTheme="minorBidi" w:hAnsiTheme="minorBidi" w:cstheme="minorBidi"/>
        </w:rPr>
        <w:br/>
        <w:t>c) právnická alebo fyzická osoba, subjekt alebo orgán, ktoré konajú v mene alebo na základe pokynov subjektu uvedeného v písmene a) alebo b) tohto odseku,</w:t>
      </w:r>
      <w:r w:rsidRPr="0006345C">
        <w:rPr>
          <w:rFonts w:asciiTheme="minorBidi" w:hAnsiTheme="minorBidi" w:cstheme="minorBidi"/>
        </w:rPr>
        <w:br/>
        <w:t>d) vrátane subdodávateľov, dodávateľov alebo subjektov, ktorých kapacity sa využívajú v zmysle smerníc o verejnom obstarávaní, ak na nich pripadá viac ako 10</w:t>
      </w:r>
      <w:r w:rsidR="009053BB" w:rsidRPr="0006345C">
        <w:rPr>
          <w:rFonts w:asciiTheme="minorBidi" w:hAnsiTheme="minorBidi" w:cstheme="minorBidi"/>
        </w:rPr>
        <w:t> </w:t>
      </w:r>
      <w:r w:rsidRPr="0006345C">
        <w:rPr>
          <w:rFonts w:asciiTheme="minorBidi" w:hAnsiTheme="minorBidi" w:cstheme="minorBidi"/>
        </w:rPr>
        <w:t>% hodnoty zákazky.</w:t>
      </w:r>
    </w:p>
    <w:p w14:paraId="325F0590" w14:textId="3C6807C9" w:rsidR="008C05DF" w:rsidRPr="00B530D5" w:rsidRDefault="004227E5" w:rsidP="00B530D5">
      <w:pPr>
        <w:pStyle w:val="ListParagraph"/>
        <w:numPr>
          <w:ilvl w:val="1"/>
          <w:numId w:val="41"/>
        </w:numPr>
        <w:pBdr>
          <w:top w:val="nil"/>
          <w:left w:val="nil"/>
          <w:bottom w:val="nil"/>
          <w:right w:val="nil"/>
          <w:between w:val="nil"/>
          <w:bar w:val="nil"/>
        </w:pBdr>
        <w:spacing w:after="120" w:line="240" w:lineRule="auto"/>
        <w:ind w:left="720"/>
        <w:contextualSpacing w:val="0"/>
        <w:rPr>
          <w:rFonts w:ascii="Arial" w:hAnsi="Arial" w:cs="Arial"/>
        </w:rPr>
      </w:pPr>
      <w:bookmarkStart w:id="48" w:name="_Toc150841352"/>
      <w:r w:rsidRPr="00B530D5">
        <w:rPr>
          <w:rFonts w:ascii="Arial" w:hAnsi="Arial" w:cs="Arial"/>
        </w:rPr>
        <w:t xml:space="preserve">Verejný obstarávateľ neuzavrie zmluvu s uchádzačom, ktorý bude osobou, subjektom alebo orgánom uvedeným v bode </w:t>
      </w:r>
      <w:r w:rsidR="00BF50E3" w:rsidRPr="00B530D5">
        <w:rPr>
          <w:rFonts w:ascii="Arial" w:hAnsi="Arial" w:cs="Arial"/>
        </w:rPr>
        <w:t>2</w:t>
      </w:r>
      <w:r w:rsidR="00C9005B" w:rsidRPr="00B530D5">
        <w:rPr>
          <w:rFonts w:ascii="Arial" w:hAnsi="Arial" w:cs="Arial"/>
        </w:rPr>
        <w:t>4</w:t>
      </w:r>
      <w:r w:rsidRPr="00B530D5">
        <w:rPr>
          <w:rFonts w:ascii="Arial" w:hAnsi="Arial" w:cs="Arial"/>
        </w:rPr>
        <w:t>.</w:t>
      </w:r>
      <w:r w:rsidR="0019427A" w:rsidRPr="00B530D5">
        <w:rPr>
          <w:rFonts w:ascii="Arial" w:hAnsi="Arial" w:cs="Arial"/>
        </w:rPr>
        <w:t>5</w:t>
      </w:r>
      <w:r w:rsidRPr="00B530D5">
        <w:rPr>
          <w:rFonts w:ascii="Arial" w:hAnsi="Arial" w:cs="Arial"/>
        </w:rPr>
        <w:t xml:space="preserve">, alebo ktorého subdodávateľ alebo osoba, ktorej zdroje alebo kapacity využíva na preukázanie splnenia podmienok účasti, bude osobou, subjektom alebo orgánom uvedeným v bode </w:t>
      </w:r>
      <w:r w:rsidR="00BF50E3" w:rsidRPr="00B530D5">
        <w:rPr>
          <w:rFonts w:ascii="Arial" w:hAnsi="Arial" w:cs="Arial"/>
        </w:rPr>
        <w:t>2</w:t>
      </w:r>
      <w:r w:rsidR="00C9005B" w:rsidRPr="00B530D5">
        <w:rPr>
          <w:rFonts w:ascii="Arial" w:hAnsi="Arial" w:cs="Arial"/>
        </w:rPr>
        <w:t>4</w:t>
      </w:r>
      <w:r w:rsidRPr="00B530D5">
        <w:rPr>
          <w:rFonts w:ascii="Arial" w:hAnsi="Arial" w:cs="Arial"/>
        </w:rPr>
        <w:t>.</w:t>
      </w:r>
      <w:r w:rsidR="0019427A" w:rsidRPr="00B530D5">
        <w:rPr>
          <w:rFonts w:ascii="Arial" w:hAnsi="Arial" w:cs="Arial"/>
        </w:rPr>
        <w:t>5</w:t>
      </w:r>
      <w:r w:rsidRPr="00B530D5">
        <w:rPr>
          <w:rFonts w:ascii="Arial" w:hAnsi="Arial" w:cs="Arial"/>
        </w:rPr>
        <w:t xml:space="preserve">. Verejný obstarávateľ vyžaduje, aby uchádzač na účely </w:t>
      </w:r>
      <w:r w:rsidR="00C05EE4" w:rsidRPr="00B530D5">
        <w:rPr>
          <w:rFonts w:ascii="Arial" w:hAnsi="Arial" w:cs="Arial"/>
        </w:rPr>
        <w:t xml:space="preserve">preukázania postavenia v zmysle </w:t>
      </w:r>
      <w:r w:rsidRPr="00B530D5">
        <w:rPr>
          <w:rFonts w:ascii="Arial" w:hAnsi="Arial" w:cs="Arial"/>
        </w:rPr>
        <w:t xml:space="preserve">bodu </w:t>
      </w:r>
      <w:r w:rsidR="00ED0515" w:rsidRPr="00B530D5">
        <w:rPr>
          <w:rFonts w:ascii="Arial" w:hAnsi="Arial" w:cs="Arial"/>
        </w:rPr>
        <w:t>2</w:t>
      </w:r>
      <w:r w:rsidR="00C9005B" w:rsidRPr="00B530D5">
        <w:rPr>
          <w:rFonts w:ascii="Arial" w:hAnsi="Arial" w:cs="Arial"/>
        </w:rPr>
        <w:t>4</w:t>
      </w:r>
      <w:r w:rsidRPr="00B530D5">
        <w:rPr>
          <w:rFonts w:ascii="Arial" w:hAnsi="Arial" w:cs="Arial"/>
        </w:rPr>
        <w:t>.</w:t>
      </w:r>
      <w:r w:rsidR="0019427A" w:rsidRPr="00B530D5">
        <w:rPr>
          <w:rFonts w:ascii="Arial" w:hAnsi="Arial" w:cs="Arial"/>
        </w:rPr>
        <w:t>5</w:t>
      </w:r>
      <w:r w:rsidRPr="00B530D5">
        <w:rPr>
          <w:rFonts w:ascii="Arial" w:hAnsi="Arial" w:cs="Arial"/>
        </w:rPr>
        <w:t xml:space="preserve"> predložil čestné vyhlásenie. Text čestného vyhlásenia je</w:t>
      </w:r>
      <w:r w:rsidR="00D947C5" w:rsidRPr="00B530D5">
        <w:rPr>
          <w:rFonts w:ascii="Arial" w:hAnsi="Arial" w:cs="Arial"/>
        </w:rPr>
        <w:t> </w:t>
      </w:r>
      <w:r w:rsidRPr="00B530D5">
        <w:rPr>
          <w:rFonts w:ascii="Arial" w:hAnsi="Arial" w:cs="Arial"/>
        </w:rPr>
        <w:t xml:space="preserve">uvedený v Prílohe č. </w:t>
      </w:r>
      <w:r w:rsidR="00330FC1" w:rsidRPr="00B530D5">
        <w:rPr>
          <w:rFonts w:ascii="Arial" w:hAnsi="Arial" w:cs="Arial"/>
        </w:rPr>
        <w:t>6</w:t>
      </w:r>
      <w:r w:rsidRPr="00B530D5">
        <w:rPr>
          <w:rFonts w:ascii="Arial" w:hAnsi="Arial" w:cs="Arial"/>
        </w:rPr>
        <w:t xml:space="preserve"> </w:t>
      </w:r>
      <w:r w:rsidR="006A46B0" w:rsidRPr="00B530D5">
        <w:rPr>
          <w:rFonts w:ascii="Arial" w:hAnsi="Arial" w:cs="Arial"/>
        </w:rPr>
        <w:t>týchto</w:t>
      </w:r>
      <w:r w:rsidRPr="00B530D5">
        <w:rPr>
          <w:rFonts w:ascii="Arial" w:hAnsi="Arial" w:cs="Arial"/>
        </w:rPr>
        <w:t xml:space="preserve"> súťažný</w:t>
      </w:r>
      <w:r w:rsidR="006A46B0" w:rsidRPr="00B530D5">
        <w:rPr>
          <w:rFonts w:ascii="Arial" w:hAnsi="Arial" w:cs="Arial"/>
        </w:rPr>
        <w:t>ch</w:t>
      </w:r>
      <w:r w:rsidRPr="00B530D5">
        <w:rPr>
          <w:rFonts w:ascii="Arial" w:hAnsi="Arial" w:cs="Arial"/>
        </w:rPr>
        <w:t xml:space="preserve"> podklado</w:t>
      </w:r>
      <w:r w:rsidR="006A46B0" w:rsidRPr="00B530D5">
        <w:rPr>
          <w:rFonts w:ascii="Arial" w:hAnsi="Arial" w:cs="Arial"/>
        </w:rPr>
        <w:t>v</w:t>
      </w:r>
      <w:r w:rsidRPr="00B530D5">
        <w:rPr>
          <w:rFonts w:ascii="Arial" w:hAnsi="Arial" w:cs="Arial"/>
        </w:rPr>
        <w:t>. V prípade akýchkoľvek pochybností si verejný obstarávateľ vyhradzuje právo vyžiadať si dodatočné informácie, vysvetlenie alebo dokumenty</w:t>
      </w:r>
      <w:r w:rsidR="00373BA2" w:rsidRPr="00B530D5">
        <w:rPr>
          <w:rFonts w:ascii="Arial" w:hAnsi="Arial" w:cs="Arial"/>
        </w:rPr>
        <w:t>.</w:t>
      </w:r>
      <w:bookmarkEnd w:id="48"/>
      <w:r w:rsidRPr="00B530D5">
        <w:rPr>
          <w:rFonts w:ascii="Arial" w:hAnsi="Arial" w:cs="Arial"/>
        </w:rPr>
        <w:t xml:space="preserve"> </w:t>
      </w:r>
    </w:p>
    <w:p w14:paraId="5014BE2E" w14:textId="6D6AB999" w:rsidR="009053BB" w:rsidRPr="00B530D5" w:rsidRDefault="009053BB" w:rsidP="00B530D5">
      <w:pPr>
        <w:pStyle w:val="ListParagraph"/>
        <w:numPr>
          <w:ilvl w:val="1"/>
          <w:numId w:val="41"/>
        </w:numPr>
        <w:pBdr>
          <w:top w:val="nil"/>
          <w:left w:val="nil"/>
          <w:bottom w:val="nil"/>
          <w:right w:val="nil"/>
          <w:between w:val="nil"/>
          <w:bar w:val="nil"/>
        </w:pBdr>
        <w:spacing w:after="120" w:line="240" w:lineRule="auto"/>
        <w:ind w:left="720"/>
        <w:contextualSpacing w:val="0"/>
        <w:rPr>
          <w:rFonts w:ascii="Arial" w:hAnsi="Arial" w:cs="Arial"/>
        </w:rPr>
      </w:pPr>
      <w:r w:rsidRPr="00B530D5">
        <w:rPr>
          <w:rFonts w:ascii="Arial" w:hAnsi="Arial" w:cs="Arial"/>
        </w:rPr>
        <w:t xml:space="preserve">Verejný obstarávateľ vyžaduje, aby úspešný uchádzač najneskôr v čase uzavretia zmluvy uviedol údaje o všetkých známych subdodávateľoch, údaje o osobe oprávnenej konať za subdodávateľa v rozsahu meno a priezvisko, adresa pobytu, dátum narodenia. Zoznam subdodávateľov tvorí aj prílohu </w:t>
      </w:r>
      <w:r w:rsidR="00841543" w:rsidRPr="00B530D5">
        <w:rPr>
          <w:rFonts w:ascii="Arial" w:hAnsi="Arial" w:cs="Arial"/>
        </w:rPr>
        <w:t>z</w:t>
      </w:r>
      <w:r w:rsidRPr="00B530D5">
        <w:rPr>
          <w:rFonts w:ascii="Arial" w:hAnsi="Arial" w:cs="Arial"/>
        </w:rPr>
        <w:t xml:space="preserve">mluvy. V prípade, ak subdodávateľovi vzniká povinnosť zapisovať sa do registra partnerov verejného sektora, musí byť zapísaný v registri partnerov verejného sektora. </w:t>
      </w:r>
    </w:p>
    <w:p w14:paraId="41FC81C3" w14:textId="77777777" w:rsidR="00EC1F9E" w:rsidRDefault="00EC1F9E" w:rsidP="00002109">
      <w:pPr>
        <w:rPr>
          <w:rFonts w:asciiTheme="minorBidi" w:hAnsiTheme="minorBidi" w:cstheme="minorBidi"/>
        </w:rPr>
      </w:pPr>
    </w:p>
    <w:p w14:paraId="2F10FF73" w14:textId="77777777" w:rsidR="00B530D5" w:rsidRDefault="00B530D5" w:rsidP="00002109">
      <w:pPr>
        <w:rPr>
          <w:rFonts w:asciiTheme="minorBidi" w:hAnsiTheme="minorBidi" w:cstheme="minorBidi"/>
        </w:rPr>
      </w:pPr>
    </w:p>
    <w:p w14:paraId="2B3BF48F" w14:textId="77777777" w:rsidR="00B530D5" w:rsidRDefault="00B530D5" w:rsidP="00002109">
      <w:pPr>
        <w:rPr>
          <w:rFonts w:asciiTheme="minorBidi" w:hAnsiTheme="minorBidi" w:cstheme="minorBidi"/>
        </w:rPr>
      </w:pPr>
    </w:p>
    <w:p w14:paraId="10BF50B5" w14:textId="760501F4" w:rsidR="00F91E45" w:rsidRDefault="00F91E45" w:rsidP="00F91E45">
      <w:pPr>
        <w:pStyle w:val="Heading2"/>
        <w:rPr>
          <w:rFonts w:asciiTheme="minorBidi" w:hAnsiTheme="minorBidi" w:cstheme="minorBidi"/>
        </w:rPr>
      </w:pPr>
      <w:r w:rsidRPr="0006345C">
        <w:rPr>
          <w:rFonts w:asciiTheme="minorBidi" w:hAnsiTheme="minorBidi" w:cstheme="minorBidi"/>
        </w:rPr>
        <w:lastRenderedPageBreak/>
        <w:t>VII. Dôvernosť a etika vo verejnom obstarávaní</w:t>
      </w:r>
    </w:p>
    <w:p w14:paraId="2B5467B8" w14:textId="77777777" w:rsidR="007162F4" w:rsidRPr="007162F4" w:rsidRDefault="007162F4" w:rsidP="007162F4"/>
    <w:p w14:paraId="1687DB71" w14:textId="6D9CF788" w:rsidR="00F91E45" w:rsidRPr="00341A8D" w:rsidRDefault="007162F4" w:rsidP="00B426FB">
      <w:pPr>
        <w:pStyle w:val="Heading3"/>
        <w:numPr>
          <w:ilvl w:val="0"/>
          <w:numId w:val="41"/>
        </w:numPr>
        <w:spacing w:before="0" w:after="120" w:line="240" w:lineRule="auto"/>
        <w:ind w:left="450" w:hanging="450"/>
        <w:rPr>
          <w:rFonts w:ascii="Arial" w:eastAsia="Calibri" w:hAnsi="Arial" w:cs="Arial"/>
        </w:rPr>
      </w:pPr>
      <w:r w:rsidRPr="00341A8D">
        <w:rPr>
          <w:rFonts w:ascii="Arial" w:eastAsia="Calibri" w:hAnsi="Arial" w:cs="Arial"/>
        </w:rPr>
        <w:t xml:space="preserve">  </w:t>
      </w:r>
      <w:r w:rsidR="00F91E45" w:rsidRPr="00341A8D">
        <w:rPr>
          <w:rFonts w:ascii="Arial" w:eastAsia="Calibri" w:hAnsi="Arial" w:cs="Arial"/>
        </w:rPr>
        <w:t>Dôvernosť procesu verejného obstarávania</w:t>
      </w:r>
    </w:p>
    <w:p w14:paraId="224C066F" w14:textId="77777777" w:rsidR="007162F4" w:rsidRPr="007162F4" w:rsidRDefault="007162F4" w:rsidP="007162F4">
      <w:pPr>
        <w:pStyle w:val="ListParagraph"/>
        <w:keepNext/>
        <w:keepLines/>
        <w:numPr>
          <w:ilvl w:val="0"/>
          <w:numId w:val="2"/>
        </w:numPr>
        <w:spacing w:before="200" w:after="0"/>
        <w:contextualSpacing w:val="0"/>
        <w:outlineLvl w:val="2"/>
        <w:rPr>
          <w:rFonts w:eastAsiaTheme="majorEastAsia" w:cstheme="majorBidi"/>
          <w:b/>
          <w:bCs/>
          <w:vanish/>
        </w:rPr>
      </w:pPr>
      <w:bookmarkStart w:id="49" w:name="_Toc150841340"/>
    </w:p>
    <w:p w14:paraId="74FA2D8D" w14:textId="78850635" w:rsidR="00F91E45" w:rsidRPr="00B530D5" w:rsidRDefault="00F91E45" w:rsidP="00B530D5">
      <w:pPr>
        <w:pStyle w:val="ListParagraph"/>
        <w:numPr>
          <w:ilvl w:val="1"/>
          <w:numId w:val="41"/>
        </w:numPr>
        <w:pBdr>
          <w:top w:val="nil"/>
          <w:left w:val="nil"/>
          <w:bottom w:val="nil"/>
          <w:right w:val="nil"/>
          <w:between w:val="nil"/>
          <w:bar w:val="nil"/>
        </w:pBdr>
        <w:spacing w:after="120" w:line="240" w:lineRule="auto"/>
        <w:ind w:left="720"/>
        <w:contextualSpacing w:val="0"/>
        <w:rPr>
          <w:rFonts w:ascii="Arial" w:hAnsi="Arial" w:cs="Arial"/>
        </w:rPr>
      </w:pPr>
      <w:r w:rsidRPr="00B530D5">
        <w:rPr>
          <w:rFonts w:ascii="Arial" w:hAnsi="Arial" w:cs="Arial"/>
        </w:rPr>
        <w:t>Informácie týkajúce sa preskúmania, vysvetlenia, vyhodnotenia, vzájomného porovnania ponúk a odporúčaní prijatia ponuky sú dôverné. Členovia komisie na vyhodnotenie ponúk a zodpovedné osoby verejného obstarávateľa nesmú/nebudú počas prebiehajúceho procesu vyhlásenej súťaže poskytovať alebo zverejňovať uvedené informácie ani uchádzačom, ani žiadnym iným osobám.</w:t>
      </w:r>
      <w:bookmarkEnd w:id="49"/>
    </w:p>
    <w:p w14:paraId="3CB28092" w14:textId="77777777" w:rsidR="00F91E45" w:rsidRPr="00B530D5" w:rsidRDefault="00F91E45" w:rsidP="00B530D5">
      <w:pPr>
        <w:pStyle w:val="ListParagraph"/>
        <w:numPr>
          <w:ilvl w:val="1"/>
          <w:numId w:val="41"/>
        </w:numPr>
        <w:pBdr>
          <w:top w:val="nil"/>
          <w:left w:val="nil"/>
          <w:bottom w:val="nil"/>
          <w:right w:val="nil"/>
          <w:between w:val="nil"/>
          <w:bar w:val="nil"/>
        </w:pBdr>
        <w:spacing w:after="120" w:line="240" w:lineRule="auto"/>
        <w:ind w:left="720"/>
        <w:contextualSpacing w:val="0"/>
        <w:rPr>
          <w:rFonts w:ascii="Arial" w:hAnsi="Arial" w:cs="Arial"/>
        </w:rPr>
      </w:pPr>
      <w:bookmarkStart w:id="50" w:name="_Toc150841341"/>
      <w:r w:rsidRPr="00B530D5">
        <w:rPr>
          <w:rFonts w:ascii="Arial" w:hAnsi="Arial" w:cs="Arial"/>
        </w:rPr>
        <w:t>Informácie, ktoré uchádzač v ponuke označí za dôverné, nebudú zverejnené alebo inak použité bez predošlého súhlasu uchádzača, pokiaľ uvedené nebude v rozpore so zákonom o verejnom obstarávaní a inými všeobecne záväznými právnymi predpismi / osobitnými predpismi.</w:t>
      </w:r>
      <w:bookmarkEnd w:id="50"/>
    </w:p>
    <w:p w14:paraId="26FB2EBE" w14:textId="7C3A1352" w:rsidR="00F91E45" w:rsidRPr="00B530D5" w:rsidRDefault="00F91E45" w:rsidP="00B530D5">
      <w:pPr>
        <w:pStyle w:val="ListParagraph"/>
        <w:numPr>
          <w:ilvl w:val="1"/>
          <w:numId w:val="41"/>
        </w:numPr>
        <w:pBdr>
          <w:top w:val="nil"/>
          <w:left w:val="nil"/>
          <w:bottom w:val="nil"/>
          <w:right w:val="nil"/>
          <w:between w:val="nil"/>
          <w:bar w:val="nil"/>
        </w:pBdr>
        <w:spacing w:after="120" w:line="240" w:lineRule="auto"/>
        <w:ind w:left="720"/>
        <w:contextualSpacing w:val="0"/>
        <w:rPr>
          <w:rFonts w:ascii="Arial" w:hAnsi="Arial" w:cs="Arial"/>
        </w:rPr>
      </w:pPr>
      <w:bookmarkStart w:id="51" w:name="_Toc150841342"/>
      <w:bookmarkStart w:id="52" w:name="_Hlk157425255"/>
      <w:r w:rsidRPr="00B530D5">
        <w:rPr>
          <w:rFonts w:ascii="Arial" w:hAnsi="Arial" w:cs="Arial"/>
        </w:rPr>
        <w:t>Uchádzač, ktorého ponuka bude prijatá, a s ktorým bude uzavretá zmluva, akýkoľvek iný dodávateľ, s ktorým je alebo bude dodávateľ prepojený alebo ku ktorému je alebo bude pridružený, jeho subdodávatelia vrátane ich zamestnancov, budú povinní dodržiavať mlčanlivosť vo vzťahu ku</w:t>
      </w:r>
      <w:r w:rsidR="00341A8D" w:rsidRPr="00B530D5">
        <w:rPr>
          <w:rFonts w:ascii="Arial" w:hAnsi="Arial" w:cs="Arial"/>
        </w:rPr>
        <w:t> </w:t>
      </w:r>
      <w:r w:rsidRPr="00B530D5">
        <w:rPr>
          <w:rFonts w:ascii="Arial" w:hAnsi="Arial" w:cs="Arial"/>
        </w:rPr>
        <w:t>skutočnostiam, zisteným počas plnenia uzatvorenej zmluvy. Všetky dokumenty, ktoré dodávateľ od verejného obstarávateľa obdrží alebo dodávateľ či</w:t>
      </w:r>
      <w:r w:rsidR="00D947C5" w:rsidRPr="00B530D5">
        <w:rPr>
          <w:rFonts w:ascii="Arial" w:hAnsi="Arial" w:cs="Arial"/>
        </w:rPr>
        <w:t> </w:t>
      </w:r>
      <w:r w:rsidRPr="00B530D5">
        <w:rPr>
          <w:rFonts w:ascii="Arial" w:hAnsi="Arial" w:cs="Arial"/>
        </w:rPr>
        <w:t>subdodávateľ, vrátane ich zamestnancov vyhotoví podľa požiadaviek verejného obstarávateľa, budú dôverné a nebude možné ich použiť bez predchádzajúceho súhlasu verejného obstarávateľa.</w:t>
      </w:r>
      <w:bookmarkEnd w:id="51"/>
    </w:p>
    <w:p w14:paraId="0D3CF05D" w14:textId="7AB1F99C" w:rsidR="00F91E45" w:rsidRPr="00B530D5" w:rsidRDefault="00F91E45" w:rsidP="00B530D5">
      <w:pPr>
        <w:pStyle w:val="ListParagraph"/>
        <w:numPr>
          <w:ilvl w:val="1"/>
          <w:numId w:val="41"/>
        </w:numPr>
        <w:pBdr>
          <w:top w:val="nil"/>
          <w:left w:val="nil"/>
          <w:bottom w:val="nil"/>
          <w:right w:val="nil"/>
          <w:between w:val="nil"/>
          <w:bar w:val="nil"/>
        </w:pBdr>
        <w:spacing w:after="120" w:line="240" w:lineRule="auto"/>
        <w:ind w:left="720"/>
        <w:contextualSpacing w:val="0"/>
        <w:rPr>
          <w:rFonts w:ascii="Arial" w:hAnsi="Arial" w:cs="Arial"/>
        </w:rPr>
      </w:pPr>
      <w:bookmarkStart w:id="53" w:name="_Toc150841343"/>
      <w:r w:rsidRPr="00B530D5">
        <w:rPr>
          <w:rFonts w:ascii="Arial" w:hAnsi="Arial" w:cs="Arial"/>
        </w:rPr>
        <w:t>Po podpise zmluvy verejný obstarávateľ zverejní v profile informácie v súlade s</w:t>
      </w:r>
      <w:r w:rsidR="00D947C5" w:rsidRPr="00B530D5">
        <w:rPr>
          <w:rFonts w:ascii="Arial" w:hAnsi="Arial" w:cs="Arial"/>
        </w:rPr>
        <w:t> </w:t>
      </w:r>
      <w:r w:rsidRPr="00B530D5">
        <w:rPr>
          <w:rFonts w:ascii="Arial" w:hAnsi="Arial" w:cs="Arial"/>
        </w:rPr>
        <w:t>§</w:t>
      </w:r>
      <w:r w:rsidR="00D947C5" w:rsidRPr="00B530D5">
        <w:rPr>
          <w:rFonts w:ascii="Arial" w:hAnsi="Arial" w:cs="Arial"/>
        </w:rPr>
        <w:t> </w:t>
      </w:r>
      <w:r w:rsidRPr="00B530D5">
        <w:rPr>
          <w:rFonts w:ascii="Arial" w:hAnsi="Arial" w:cs="Arial"/>
        </w:rPr>
        <w:t>64 zákona o verejnom obstarávaní. Verejný obstarávateľ neposkytne informácie týkajúce sa zadávania zákazky, ak by ich poskytnutie bolo v rozpore so</w:t>
      </w:r>
      <w:r w:rsidR="00D947C5" w:rsidRPr="00B530D5">
        <w:rPr>
          <w:rFonts w:ascii="Arial" w:hAnsi="Arial" w:cs="Arial"/>
        </w:rPr>
        <w:t> </w:t>
      </w:r>
      <w:r w:rsidRPr="00B530D5">
        <w:rPr>
          <w:rFonts w:ascii="Arial" w:hAnsi="Arial" w:cs="Arial"/>
        </w:rPr>
        <w:t>zákonom, s verejným záujmom alebo by mohlo poškodiť oprávnené záujmy iných osôb, alebo by bránilo čestnej hospodárskej súťaži.</w:t>
      </w:r>
      <w:bookmarkEnd w:id="53"/>
    </w:p>
    <w:p w14:paraId="7711C281" w14:textId="77777777" w:rsidR="00514146" w:rsidRPr="00514146" w:rsidRDefault="00514146" w:rsidP="00514146"/>
    <w:bookmarkEnd w:id="52"/>
    <w:p w14:paraId="56E3EC32" w14:textId="738A7058" w:rsidR="00F91E45" w:rsidRPr="00341A8D" w:rsidRDefault="007162F4" w:rsidP="00B426FB">
      <w:pPr>
        <w:pStyle w:val="Heading3"/>
        <w:numPr>
          <w:ilvl w:val="0"/>
          <w:numId w:val="41"/>
        </w:numPr>
        <w:spacing w:before="0" w:after="120" w:line="240" w:lineRule="auto"/>
        <w:ind w:left="450" w:hanging="450"/>
        <w:rPr>
          <w:rFonts w:ascii="Arial" w:eastAsia="Calibri" w:hAnsi="Arial" w:cs="Arial"/>
        </w:rPr>
      </w:pPr>
      <w:r w:rsidRPr="00341A8D">
        <w:rPr>
          <w:rFonts w:ascii="Arial" w:eastAsia="Calibri" w:hAnsi="Arial" w:cs="Arial"/>
        </w:rPr>
        <w:t xml:space="preserve">  </w:t>
      </w:r>
      <w:r w:rsidR="00F91E45" w:rsidRPr="00341A8D">
        <w:rPr>
          <w:rFonts w:ascii="Arial" w:eastAsia="Calibri" w:hAnsi="Arial" w:cs="Arial"/>
        </w:rPr>
        <w:t>Konflikt záujmov</w:t>
      </w:r>
    </w:p>
    <w:p w14:paraId="0BE45DB2" w14:textId="77777777" w:rsidR="007162F4" w:rsidRPr="007162F4" w:rsidRDefault="007162F4" w:rsidP="007162F4">
      <w:pPr>
        <w:pStyle w:val="ListParagraph"/>
        <w:keepNext/>
        <w:keepLines/>
        <w:numPr>
          <w:ilvl w:val="0"/>
          <w:numId w:val="2"/>
        </w:numPr>
        <w:spacing w:before="200" w:after="0"/>
        <w:contextualSpacing w:val="0"/>
        <w:outlineLvl w:val="2"/>
        <w:rPr>
          <w:rFonts w:eastAsiaTheme="majorEastAsia" w:cstheme="majorBidi"/>
          <w:b/>
          <w:bCs/>
          <w:vanish/>
        </w:rPr>
      </w:pPr>
      <w:bookmarkStart w:id="54" w:name="_Toc150177513"/>
      <w:bookmarkStart w:id="55" w:name="_Toc150841333"/>
    </w:p>
    <w:p w14:paraId="00E923D1" w14:textId="008F134F" w:rsidR="00F91E45" w:rsidRPr="00B530D5" w:rsidRDefault="00F91E45" w:rsidP="00B530D5">
      <w:pPr>
        <w:pStyle w:val="ListParagraph"/>
        <w:numPr>
          <w:ilvl w:val="1"/>
          <w:numId w:val="41"/>
        </w:numPr>
        <w:pBdr>
          <w:top w:val="nil"/>
          <w:left w:val="nil"/>
          <w:bottom w:val="nil"/>
          <w:right w:val="nil"/>
          <w:between w:val="nil"/>
          <w:bar w:val="nil"/>
        </w:pBdr>
        <w:spacing w:after="120" w:line="240" w:lineRule="auto"/>
        <w:ind w:left="720"/>
        <w:contextualSpacing w:val="0"/>
        <w:rPr>
          <w:rFonts w:ascii="Arial" w:hAnsi="Arial" w:cs="Arial"/>
        </w:rPr>
      </w:pPr>
      <w:r w:rsidRPr="00B530D5">
        <w:rPr>
          <w:rFonts w:ascii="Arial" w:hAnsi="Arial" w:cs="Arial"/>
        </w:rPr>
        <w:t>Verejný obstarávateľ zabezpečí, aby v tomto verejnom obstarávaní nedošlo ku</w:t>
      </w:r>
      <w:r w:rsidR="00D947C5" w:rsidRPr="00B530D5">
        <w:rPr>
          <w:rFonts w:ascii="Arial" w:hAnsi="Arial" w:cs="Arial"/>
        </w:rPr>
        <w:t> </w:t>
      </w:r>
      <w:r w:rsidRPr="00B530D5">
        <w:rPr>
          <w:rFonts w:ascii="Arial" w:hAnsi="Arial" w:cs="Arial"/>
        </w:rPr>
        <w:t>konfliktu záujmov, ktorý by mohol narušiť alebo obmedziť hospodársku súťaž alebo porušiť princíp transparentnosti a princíp rovnakého zaobchádzania.</w:t>
      </w:r>
      <w:bookmarkEnd w:id="54"/>
      <w:bookmarkEnd w:id="55"/>
    </w:p>
    <w:p w14:paraId="0B0FC0C0" w14:textId="77777777" w:rsidR="00F91E45" w:rsidRPr="00B530D5" w:rsidRDefault="00F91E45" w:rsidP="00B530D5">
      <w:pPr>
        <w:pStyle w:val="ListParagraph"/>
        <w:numPr>
          <w:ilvl w:val="1"/>
          <w:numId w:val="41"/>
        </w:numPr>
        <w:pBdr>
          <w:top w:val="nil"/>
          <w:left w:val="nil"/>
          <w:bottom w:val="nil"/>
          <w:right w:val="nil"/>
          <w:between w:val="nil"/>
          <w:bar w:val="nil"/>
        </w:pBdr>
        <w:spacing w:after="120" w:line="240" w:lineRule="auto"/>
        <w:ind w:left="720"/>
        <w:contextualSpacing w:val="0"/>
        <w:rPr>
          <w:rFonts w:ascii="Arial" w:hAnsi="Arial" w:cs="Arial"/>
        </w:rPr>
      </w:pPr>
      <w:bookmarkStart w:id="56" w:name="_Toc150177514"/>
      <w:bookmarkStart w:id="57" w:name="_Toc150841334"/>
      <w:r w:rsidRPr="00B530D5">
        <w:rPr>
          <w:rFonts w:ascii="Arial" w:hAnsi="Arial" w:cs="Arial"/>
        </w:rPr>
        <w:t>Konflikt záujmov zahŕňa najmä situácie, kedy osoba, ktorá môže ovplyvniť výsledok alebo priebeh verejného obstarávania, má priamy alebo nepriamy finančný záujem, ekonomický záujem alebo iný osobný záujem, ktorý možno považovať za ohrozenie jej nestrannosti a nezávislosti v súvislosti s verejným obstarávaním.</w:t>
      </w:r>
      <w:bookmarkEnd w:id="56"/>
      <w:bookmarkEnd w:id="57"/>
    </w:p>
    <w:p w14:paraId="76624596" w14:textId="45E32942" w:rsidR="00F91E45" w:rsidRPr="00B530D5" w:rsidRDefault="00F91E45" w:rsidP="00B530D5">
      <w:pPr>
        <w:pStyle w:val="ListParagraph"/>
        <w:numPr>
          <w:ilvl w:val="1"/>
          <w:numId w:val="41"/>
        </w:numPr>
        <w:pBdr>
          <w:top w:val="nil"/>
          <w:left w:val="nil"/>
          <w:bottom w:val="nil"/>
          <w:right w:val="nil"/>
          <w:between w:val="nil"/>
          <w:bar w:val="nil"/>
        </w:pBdr>
        <w:spacing w:after="120" w:line="240" w:lineRule="auto"/>
        <w:ind w:left="720"/>
        <w:contextualSpacing w:val="0"/>
        <w:rPr>
          <w:rFonts w:ascii="Arial" w:hAnsi="Arial" w:cs="Arial"/>
        </w:rPr>
      </w:pPr>
      <w:bookmarkStart w:id="58" w:name="_Toc150177515"/>
      <w:bookmarkStart w:id="59" w:name="_Toc150841335"/>
      <w:r w:rsidRPr="00B530D5">
        <w:rPr>
          <w:rFonts w:ascii="Arial" w:hAnsi="Arial" w:cs="Arial"/>
        </w:rPr>
        <w:t>Verejný obstarávateľ pr</w:t>
      </w:r>
      <w:r w:rsidR="00DE5C5D" w:rsidRPr="00B530D5">
        <w:rPr>
          <w:rFonts w:ascii="Arial" w:hAnsi="Arial" w:cs="Arial"/>
        </w:rPr>
        <w:t>i</w:t>
      </w:r>
      <w:r w:rsidRPr="00B530D5">
        <w:rPr>
          <w:rFonts w:ascii="Arial" w:hAnsi="Arial" w:cs="Arial"/>
        </w:rPr>
        <w:t xml:space="preserve">jme primerané opatrenia a vykoná nápravu, ak zistí konflikt záujmov, najmä vylúči zainteresovanú osobu z procesu prípravy alebo realizácie </w:t>
      </w:r>
      <w:r w:rsidRPr="00B530D5">
        <w:rPr>
          <w:rFonts w:ascii="Arial" w:hAnsi="Arial" w:cs="Arial"/>
        </w:rPr>
        <w:lastRenderedPageBreak/>
        <w:t>verejného obstarávania alebo upraví jej povinnosti a zodpovednosť s cieľom zabrániť pretrvávaniu konfliktu záujmov. V prípade nemožnosti odstrániť konflikt záujmov inými účinnými opatreniami, vylúči verejný obstarávateľ v súlade s</w:t>
      </w:r>
      <w:r w:rsidR="00341A8D" w:rsidRPr="00B530D5">
        <w:rPr>
          <w:rFonts w:ascii="Arial" w:hAnsi="Arial" w:cs="Arial"/>
        </w:rPr>
        <w:t> </w:t>
      </w:r>
      <w:r w:rsidRPr="00B530D5">
        <w:rPr>
          <w:rFonts w:ascii="Arial" w:hAnsi="Arial" w:cs="Arial"/>
        </w:rPr>
        <w:t>ustanovením § 40 ods. 6 písm. f) zákona o verejnom obstarávaní uchádzača z tohto verejného obstarávania.</w:t>
      </w:r>
      <w:bookmarkEnd w:id="58"/>
      <w:bookmarkEnd w:id="59"/>
    </w:p>
    <w:p w14:paraId="33148DE8" w14:textId="77777777" w:rsidR="00F91E45" w:rsidRPr="00B530D5" w:rsidRDefault="00F91E45" w:rsidP="00B530D5">
      <w:pPr>
        <w:pStyle w:val="ListParagraph"/>
        <w:numPr>
          <w:ilvl w:val="1"/>
          <w:numId w:val="41"/>
        </w:numPr>
        <w:pBdr>
          <w:top w:val="nil"/>
          <w:left w:val="nil"/>
          <w:bottom w:val="nil"/>
          <w:right w:val="nil"/>
          <w:between w:val="nil"/>
          <w:bar w:val="nil"/>
        </w:pBdr>
        <w:spacing w:after="120" w:line="240" w:lineRule="auto"/>
        <w:ind w:left="720"/>
        <w:contextualSpacing w:val="0"/>
        <w:rPr>
          <w:rFonts w:ascii="Arial" w:hAnsi="Arial" w:cs="Arial"/>
        </w:rPr>
      </w:pPr>
      <w:bookmarkStart w:id="60" w:name="_Toc150177516"/>
      <w:bookmarkStart w:id="61" w:name="_Toc150841336"/>
      <w:r w:rsidRPr="00B530D5">
        <w:rPr>
          <w:rFonts w:ascii="Arial" w:hAnsi="Arial" w:cs="Arial"/>
        </w:rPr>
        <w:t>Verejný obstarávateľ v rámci opatrení podľa predchádzajúceho bodu požaduje, aby záujemca / uchádzač / člen skupiny dodávateľov vo všetkých fázach procesu verejného obstarávania postupoval tak, aby nedošlo k vzniku konfliktu záujmov. Uchádzač je povinný vo svojej ponuke predložiť čestné vyhlásenie o neprítomnosti konfliktu záujmov podľa Prílohy č. 2 týchto súťažných podkladov.</w:t>
      </w:r>
      <w:bookmarkEnd w:id="60"/>
      <w:bookmarkEnd w:id="61"/>
    </w:p>
    <w:p w14:paraId="6597B54B" w14:textId="77777777" w:rsidR="00010981" w:rsidRDefault="00F91E45" w:rsidP="00B530D5">
      <w:pPr>
        <w:pStyle w:val="ListParagraph"/>
        <w:numPr>
          <w:ilvl w:val="1"/>
          <w:numId w:val="41"/>
        </w:numPr>
        <w:pBdr>
          <w:top w:val="nil"/>
          <w:left w:val="nil"/>
          <w:bottom w:val="nil"/>
          <w:right w:val="nil"/>
          <w:between w:val="nil"/>
          <w:bar w:val="nil"/>
        </w:pBdr>
        <w:spacing w:after="120" w:line="240" w:lineRule="auto"/>
        <w:ind w:left="720"/>
        <w:contextualSpacing w:val="0"/>
        <w:rPr>
          <w:rFonts w:asciiTheme="minorBidi" w:hAnsiTheme="minorBidi"/>
          <w:b/>
          <w:bCs/>
        </w:rPr>
      </w:pPr>
      <w:bookmarkStart w:id="62" w:name="_Toc150177517"/>
      <w:bookmarkStart w:id="63" w:name="_Toc150841337"/>
      <w:r w:rsidRPr="00B530D5">
        <w:rPr>
          <w:rFonts w:ascii="Arial" w:hAnsi="Arial" w:cs="Arial"/>
        </w:rPr>
        <w:t>Uchádzač, resp. záujemca je povinný bezodkladne po tom, ako sa dozvie o</w:t>
      </w:r>
      <w:r w:rsidR="00783BA7" w:rsidRPr="00B530D5">
        <w:rPr>
          <w:rFonts w:ascii="Arial" w:hAnsi="Arial" w:cs="Arial"/>
        </w:rPr>
        <w:t> </w:t>
      </w:r>
      <w:r w:rsidRPr="00B530D5">
        <w:rPr>
          <w:rFonts w:ascii="Arial" w:hAnsi="Arial" w:cs="Arial"/>
        </w:rPr>
        <w:t>konflikte záujmov alebo o možnosti jeho vzniku, informovať o tejto skutočnosti verejného obstarávateľa</w:t>
      </w:r>
      <w:r w:rsidRPr="00215F3E">
        <w:rPr>
          <w:rFonts w:asciiTheme="minorBidi" w:hAnsiTheme="minorBidi"/>
        </w:rPr>
        <w:t>.</w:t>
      </w:r>
      <w:bookmarkEnd w:id="62"/>
      <w:bookmarkEnd w:id="63"/>
    </w:p>
    <w:p w14:paraId="02956E87" w14:textId="77777777" w:rsidR="00341A8D" w:rsidRPr="00341A8D" w:rsidRDefault="00341A8D" w:rsidP="00341A8D"/>
    <w:p w14:paraId="44F444BB" w14:textId="12AD6AFB" w:rsidR="00904106" w:rsidRPr="00F07217" w:rsidRDefault="00D947C5" w:rsidP="00F07217">
      <w:pPr>
        <w:pStyle w:val="Heading2"/>
        <w:rPr>
          <w:rFonts w:asciiTheme="minorBidi" w:hAnsiTheme="minorBidi" w:cstheme="minorBidi"/>
        </w:rPr>
      </w:pPr>
      <w:r w:rsidRPr="00C23FDF">
        <w:rPr>
          <w:rFonts w:asciiTheme="minorBidi" w:hAnsiTheme="minorBidi" w:cstheme="minorBidi"/>
        </w:rPr>
        <w:t xml:space="preserve">VIII. </w:t>
      </w:r>
      <w:r w:rsidR="00904106" w:rsidRPr="0019427A">
        <w:rPr>
          <w:rFonts w:asciiTheme="minorBidi" w:hAnsiTheme="minorBidi" w:cstheme="minorBidi"/>
          <w:sz w:val="24"/>
          <w:szCs w:val="24"/>
        </w:rPr>
        <w:t>Záverečné ustanovenia</w:t>
      </w:r>
    </w:p>
    <w:p w14:paraId="5C809D29" w14:textId="77777777" w:rsidR="00D76DB6" w:rsidRPr="00D76DB6" w:rsidRDefault="00D76DB6" w:rsidP="00D76DB6"/>
    <w:p w14:paraId="745FD7DA" w14:textId="22A56D92" w:rsidR="00C23FDF" w:rsidRPr="00341A8D" w:rsidRDefault="00C23FDF" w:rsidP="00B426FB">
      <w:pPr>
        <w:pStyle w:val="Heading3"/>
        <w:numPr>
          <w:ilvl w:val="0"/>
          <w:numId w:val="41"/>
        </w:numPr>
        <w:spacing w:before="0" w:after="120" w:line="240" w:lineRule="auto"/>
        <w:ind w:left="450" w:hanging="450"/>
        <w:rPr>
          <w:rFonts w:ascii="Arial" w:eastAsia="Calibri" w:hAnsi="Arial" w:cs="Arial"/>
        </w:rPr>
      </w:pPr>
      <w:r w:rsidRPr="00341A8D">
        <w:rPr>
          <w:rFonts w:ascii="Arial" w:eastAsia="Calibri" w:hAnsi="Arial" w:cs="Arial"/>
        </w:rPr>
        <w:t xml:space="preserve">  Záverečné ustanovenia</w:t>
      </w:r>
    </w:p>
    <w:p w14:paraId="01E7BB4F" w14:textId="77777777" w:rsidR="00010981" w:rsidRPr="00010981" w:rsidRDefault="00010981" w:rsidP="009F247E">
      <w:pPr>
        <w:pStyle w:val="ListParagraph"/>
        <w:keepNext/>
        <w:keepLines/>
        <w:numPr>
          <w:ilvl w:val="0"/>
          <w:numId w:val="32"/>
        </w:numPr>
        <w:spacing w:before="200" w:after="0"/>
        <w:contextualSpacing w:val="0"/>
        <w:outlineLvl w:val="2"/>
        <w:rPr>
          <w:rFonts w:eastAsia="Calibri" w:cstheme="majorBidi"/>
          <w:b/>
          <w:bCs/>
          <w:vanish/>
        </w:rPr>
      </w:pPr>
      <w:bookmarkStart w:id="64" w:name="_Toc150841354"/>
      <w:bookmarkEnd w:id="64"/>
    </w:p>
    <w:p w14:paraId="2F74F0CB" w14:textId="77777777" w:rsidR="00010981" w:rsidRPr="00010981" w:rsidRDefault="00010981" w:rsidP="009F247E">
      <w:pPr>
        <w:pStyle w:val="ListParagraph"/>
        <w:keepNext/>
        <w:keepLines/>
        <w:numPr>
          <w:ilvl w:val="0"/>
          <w:numId w:val="32"/>
        </w:numPr>
        <w:spacing w:before="200" w:after="0"/>
        <w:contextualSpacing w:val="0"/>
        <w:outlineLvl w:val="2"/>
        <w:rPr>
          <w:rFonts w:eastAsia="Calibri" w:cstheme="majorBidi"/>
          <w:b/>
          <w:bCs/>
          <w:vanish/>
        </w:rPr>
      </w:pPr>
    </w:p>
    <w:p w14:paraId="0A70B754" w14:textId="77777777" w:rsidR="00010981" w:rsidRPr="00010981" w:rsidRDefault="00010981" w:rsidP="009F247E">
      <w:pPr>
        <w:pStyle w:val="ListParagraph"/>
        <w:keepNext/>
        <w:keepLines/>
        <w:numPr>
          <w:ilvl w:val="0"/>
          <w:numId w:val="32"/>
        </w:numPr>
        <w:spacing w:before="200" w:after="0"/>
        <w:contextualSpacing w:val="0"/>
        <w:outlineLvl w:val="2"/>
        <w:rPr>
          <w:rFonts w:eastAsia="Calibri" w:cstheme="majorBidi"/>
          <w:b/>
          <w:bCs/>
          <w:vanish/>
        </w:rPr>
      </w:pPr>
    </w:p>
    <w:p w14:paraId="26DE956E" w14:textId="77777777" w:rsidR="00010981" w:rsidRPr="00010981" w:rsidRDefault="00010981" w:rsidP="009F247E">
      <w:pPr>
        <w:pStyle w:val="ListParagraph"/>
        <w:keepNext/>
        <w:keepLines/>
        <w:numPr>
          <w:ilvl w:val="0"/>
          <w:numId w:val="32"/>
        </w:numPr>
        <w:spacing w:before="200" w:after="0"/>
        <w:contextualSpacing w:val="0"/>
        <w:outlineLvl w:val="2"/>
        <w:rPr>
          <w:rFonts w:eastAsia="Calibri" w:cstheme="majorBidi"/>
          <w:b/>
          <w:bCs/>
          <w:vanish/>
        </w:rPr>
      </w:pPr>
    </w:p>
    <w:p w14:paraId="50ABC55F" w14:textId="77777777" w:rsidR="00010981" w:rsidRPr="00010981" w:rsidRDefault="00010981" w:rsidP="009F247E">
      <w:pPr>
        <w:pStyle w:val="ListParagraph"/>
        <w:keepNext/>
        <w:keepLines/>
        <w:numPr>
          <w:ilvl w:val="0"/>
          <w:numId w:val="32"/>
        </w:numPr>
        <w:spacing w:before="200" w:after="0"/>
        <w:contextualSpacing w:val="0"/>
        <w:outlineLvl w:val="2"/>
        <w:rPr>
          <w:rFonts w:eastAsia="Calibri" w:cstheme="majorBidi"/>
          <w:b/>
          <w:bCs/>
          <w:vanish/>
        </w:rPr>
      </w:pPr>
    </w:p>
    <w:p w14:paraId="1D0AE7C8" w14:textId="77777777" w:rsidR="00010981" w:rsidRPr="00010981" w:rsidRDefault="00010981" w:rsidP="009F247E">
      <w:pPr>
        <w:pStyle w:val="ListParagraph"/>
        <w:keepNext/>
        <w:keepLines/>
        <w:numPr>
          <w:ilvl w:val="0"/>
          <w:numId w:val="32"/>
        </w:numPr>
        <w:spacing w:before="200" w:after="0"/>
        <w:contextualSpacing w:val="0"/>
        <w:outlineLvl w:val="2"/>
        <w:rPr>
          <w:rFonts w:eastAsia="Calibri" w:cstheme="majorBidi"/>
          <w:b/>
          <w:bCs/>
          <w:vanish/>
        </w:rPr>
      </w:pPr>
    </w:p>
    <w:p w14:paraId="04626BF0" w14:textId="77777777" w:rsidR="00010981" w:rsidRPr="00010981" w:rsidRDefault="00010981" w:rsidP="009F247E">
      <w:pPr>
        <w:pStyle w:val="ListParagraph"/>
        <w:keepNext/>
        <w:keepLines/>
        <w:numPr>
          <w:ilvl w:val="0"/>
          <w:numId w:val="32"/>
        </w:numPr>
        <w:spacing w:before="200" w:after="0"/>
        <w:contextualSpacing w:val="0"/>
        <w:outlineLvl w:val="2"/>
        <w:rPr>
          <w:rFonts w:eastAsia="Calibri" w:cstheme="majorBidi"/>
          <w:b/>
          <w:bCs/>
          <w:vanish/>
        </w:rPr>
      </w:pPr>
    </w:p>
    <w:p w14:paraId="252F869A" w14:textId="77777777" w:rsidR="00010981" w:rsidRPr="00010981" w:rsidRDefault="00010981" w:rsidP="009F247E">
      <w:pPr>
        <w:pStyle w:val="ListParagraph"/>
        <w:keepNext/>
        <w:keepLines/>
        <w:numPr>
          <w:ilvl w:val="0"/>
          <w:numId w:val="32"/>
        </w:numPr>
        <w:spacing w:before="200" w:after="0"/>
        <w:contextualSpacing w:val="0"/>
        <w:outlineLvl w:val="2"/>
        <w:rPr>
          <w:rFonts w:eastAsia="Calibri" w:cstheme="majorBidi"/>
          <w:b/>
          <w:bCs/>
          <w:vanish/>
        </w:rPr>
      </w:pPr>
    </w:p>
    <w:p w14:paraId="0DA18B56" w14:textId="77777777" w:rsidR="00010981" w:rsidRPr="00010981" w:rsidRDefault="00010981" w:rsidP="009F247E">
      <w:pPr>
        <w:pStyle w:val="ListParagraph"/>
        <w:keepNext/>
        <w:keepLines/>
        <w:numPr>
          <w:ilvl w:val="0"/>
          <w:numId w:val="32"/>
        </w:numPr>
        <w:spacing w:before="200" w:after="0"/>
        <w:contextualSpacing w:val="0"/>
        <w:outlineLvl w:val="2"/>
        <w:rPr>
          <w:rFonts w:eastAsia="Calibri" w:cstheme="majorBidi"/>
          <w:b/>
          <w:bCs/>
          <w:vanish/>
        </w:rPr>
      </w:pPr>
    </w:p>
    <w:p w14:paraId="6A331C46" w14:textId="77777777" w:rsidR="00010981" w:rsidRPr="00010981" w:rsidRDefault="00010981" w:rsidP="009F247E">
      <w:pPr>
        <w:pStyle w:val="ListParagraph"/>
        <w:keepNext/>
        <w:keepLines/>
        <w:numPr>
          <w:ilvl w:val="0"/>
          <w:numId w:val="32"/>
        </w:numPr>
        <w:spacing w:before="200" w:after="0"/>
        <w:contextualSpacing w:val="0"/>
        <w:outlineLvl w:val="2"/>
        <w:rPr>
          <w:rFonts w:eastAsia="Calibri" w:cstheme="majorBidi"/>
          <w:b/>
          <w:bCs/>
          <w:vanish/>
        </w:rPr>
      </w:pPr>
    </w:p>
    <w:p w14:paraId="706D4481" w14:textId="77777777" w:rsidR="00010981" w:rsidRPr="00010981" w:rsidRDefault="00010981" w:rsidP="009F247E">
      <w:pPr>
        <w:pStyle w:val="ListParagraph"/>
        <w:keepNext/>
        <w:keepLines/>
        <w:numPr>
          <w:ilvl w:val="0"/>
          <w:numId w:val="32"/>
        </w:numPr>
        <w:spacing w:before="200" w:after="0"/>
        <w:contextualSpacing w:val="0"/>
        <w:outlineLvl w:val="2"/>
        <w:rPr>
          <w:rFonts w:eastAsia="Calibri" w:cstheme="majorBidi"/>
          <w:b/>
          <w:bCs/>
          <w:vanish/>
        </w:rPr>
      </w:pPr>
    </w:p>
    <w:p w14:paraId="6E3430E3" w14:textId="77777777" w:rsidR="00010981" w:rsidRPr="00010981" w:rsidRDefault="00010981" w:rsidP="009F247E">
      <w:pPr>
        <w:pStyle w:val="ListParagraph"/>
        <w:keepNext/>
        <w:keepLines/>
        <w:numPr>
          <w:ilvl w:val="0"/>
          <w:numId w:val="32"/>
        </w:numPr>
        <w:spacing w:before="200" w:after="0"/>
        <w:contextualSpacing w:val="0"/>
        <w:outlineLvl w:val="2"/>
        <w:rPr>
          <w:rFonts w:eastAsia="Calibri" w:cstheme="majorBidi"/>
          <w:b/>
          <w:bCs/>
          <w:vanish/>
        </w:rPr>
      </w:pPr>
    </w:p>
    <w:p w14:paraId="52EC4513" w14:textId="77777777" w:rsidR="00010981" w:rsidRPr="00010981" w:rsidRDefault="00010981" w:rsidP="009F247E">
      <w:pPr>
        <w:pStyle w:val="ListParagraph"/>
        <w:keepNext/>
        <w:keepLines/>
        <w:numPr>
          <w:ilvl w:val="0"/>
          <w:numId w:val="32"/>
        </w:numPr>
        <w:spacing w:before="200" w:after="0"/>
        <w:contextualSpacing w:val="0"/>
        <w:outlineLvl w:val="2"/>
        <w:rPr>
          <w:rFonts w:eastAsia="Calibri" w:cstheme="majorBidi"/>
          <w:b/>
          <w:bCs/>
          <w:vanish/>
        </w:rPr>
      </w:pPr>
    </w:p>
    <w:p w14:paraId="494646FF" w14:textId="77777777" w:rsidR="00010981" w:rsidRPr="00010981" w:rsidRDefault="00010981" w:rsidP="009F247E">
      <w:pPr>
        <w:pStyle w:val="ListParagraph"/>
        <w:keepNext/>
        <w:keepLines/>
        <w:numPr>
          <w:ilvl w:val="0"/>
          <w:numId w:val="32"/>
        </w:numPr>
        <w:spacing w:before="200" w:after="0"/>
        <w:contextualSpacing w:val="0"/>
        <w:outlineLvl w:val="2"/>
        <w:rPr>
          <w:rFonts w:eastAsia="Calibri" w:cstheme="majorBidi"/>
          <w:b/>
          <w:bCs/>
          <w:vanish/>
        </w:rPr>
      </w:pPr>
    </w:p>
    <w:p w14:paraId="3728A600" w14:textId="77777777" w:rsidR="00010981" w:rsidRPr="00010981" w:rsidRDefault="00010981" w:rsidP="009F247E">
      <w:pPr>
        <w:pStyle w:val="ListParagraph"/>
        <w:keepNext/>
        <w:keepLines/>
        <w:numPr>
          <w:ilvl w:val="0"/>
          <w:numId w:val="32"/>
        </w:numPr>
        <w:spacing w:before="200" w:after="0"/>
        <w:contextualSpacing w:val="0"/>
        <w:outlineLvl w:val="2"/>
        <w:rPr>
          <w:rFonts w:eastAsia="Calibri" w:cstheme="majorBidi"/>
          <w:b/>
          <w:bCs/>
          <w:vanish/>
        </w:rPr>
      </w:pPr>
    </w:p>
    <w:p w14:paraId="7F0DFCBC" w14:textId="77777777" w:rsidR="00010981" w:rsidRPr="00010981" w:rsidRDefault="00010981" w:rsidP="009F247E">
      <w:pPr>
        <w:pStyle w:val="ListParagraph"/>
        <w:keepNext/>
        <w:keepLines/>
        <w:numPr>
          <w:ilvl w:val="0"/>
          <w:numId w:val="32"/>
        </w:numPr>
        <w:spacing w:before="200" w:after="0"/>
        <w:contextualSpacing w:val="0"/>
        <w:outlineLvl w:val="2"/>
        <w:rPr>
          <w:rFonts w:eastAsia="Calibri" w:cstheme="majorBidi"/>
          <w:b/>
          <w:bCs/>
          <w:vanish/>
        </w:rPr>
      </w:pPr>
    </w:p>
    <w:p w14:paraId="2FAF2C25" w14:textId="77777777" w:rsidR="00010981" w:rsidRPr="00010981" w:rsidRDefault="00010981" w:rsidP="009F247E">
      <w:pPr>
        <w:pStyle w:val="ListParagraph"/>
        <w:keepNext/>
        <w:keepLines/>
        <w:numPr>
          <w:ilvl w:val="0"/>
          <w:numId w:val="32"/>
        </w:numPr>
        <w:spacing w:before="200" w:after="0"/>
        <w:contextualSpacing w:val="0"/>
        <w:outlineLvl w:val="2"/>
        <w:rPr>
          <w:rFonts w:eastAsia="Calibri" w:cstheme="majorBidi"/>
          <w:b/>
          <w:bCs/>
          <w:vanish/>
        </w:rPr>
      </w:pPr>
    </w:p>
    <w:p w14:paraId="43C6F8F5" w14:textId="77777777" w:rsidR="00010981" w:rsidRPr="00010981" w:rsidRDefault="00010981" w:rsidP="009F247E">
      <w:pPr>
        <w:pStyle w:val="ListParagraph"/>
        <w:keepNext/>
        <w:keepLines/>
        <w:numPr>
          <w:ilvl w:val="0"/>
          <w:numId w:val="32"/>
        </w:numPr>
        <w:spacing w:before="200" w:after="0"/>
        <w:contextualSpacing w:val="0"/>
        <w:outlineLvl w:val="2"/>
        <w:rPr>
          <w:rFonts w:eastAsia="Calibri" w:cstheme="majorBidi"/>
          <w:b/>
          <w:bCs/>
          <w:vanish/>
        </w:rPr>
      </w:pPr>
    </w:p>
    <w:p w14:paraId="7C6EF1AC" w14:textId="77777777" w:rsidR="00010981" w:rsidRPr="00010981" w:rsidRDefault="00010981" w:rsidP="009F247E">
      <w:pPr>
        <w:pStyle w:val="ListParagraph"/>
        <w:keepNext/>
        <w:keepLines/>
        <w:numPr>
          <w:ilvl w:val="0"/>
          <w:numId w:val="32"/>
        </w:numPr>
        <w:spacing w:before="200" w:after="0"/>
        <w:contextualSpacing w:val="0"/>
        <w:outlineLvl w:val="2"/>
        <w:rPr>
          <w:rFonts w:eastAsia="Calibri" w:cstheme="majorBidi"/>
          <w:b/>
          <w:bCs/>
          <w:vanish/>
        </w:rPr>
      </w:pPr>
    </w:p>
    <w:p w14:paraId="2175F209" w14:textId="77777777" w:rsidR="00010981" w:rsidRPr="00010981" w:rsidRDefault="00010981" w:rsidP="009F247E">
      <w:pPr>
        <w:pStyle w:val="ListParagraph"/>
        <w:keepNext/>
        <w:keepLines/>
        <w:numPr>
          <w:ilvl w:val="0"/>
          <w:numId w:val="32"/>
        </w:numPr>
        <w:spacing w:before="200" w:after="0"/>
        <w:contextualSpacing w:val="0"/>
        <w:outlineLvl w:val="2"/>
        <w:rPr>
          <w:rFonts w:eastAsia="Calibri" w:cstheme="majorBidi"/>
          <w:b/>
          <w:bCs/>
          <w:vanish/>
        </w:rPr>
      </w:pPr>
    </w:p>
    <w:p w14:paraId="6D9B602F" w14:textId="77777777" w:rsidR="00010981" w:rsidRPr="00010981" w:rsidRDefault="00010981" w:rsidP="009F247E">
      <w:pPr>
        <w:pStyle w:val="ListParagraph"/>
        <w:keepNext/>
        <w:keepLines/>
        <w:numPr>
          <w:ilvl w:val="0"/>
          <w:numId w:val="32"/>
        </w:numPr>
        <w:spacing w:before="200" w:after="0"/>
        <w:contextualSpacing w:val="0"/>
        <w:outlineLvl w:val="2"/>
        <w:rPr>
          <w:rFonts w:eastAsia="Calibri" w:cstheme="majorBidi"/>
          <w:b/>
          <w:bCs/>
          <w:vanish/>
        </w:rPr>
      </w:pPr>
    </w:p>
    <w:p w14:paraId="4DC64CA6" w14:textId="77777777" w:rsidR="00010981" w:rsidRPr="00010981" w:rsidRDefault="00010981" w:rsidP="009F247E">
      <w:pPr>
        <w:pStyle w:val="ListParagraph"/>
        <w:keepNext/>
        <w:keepLines/>
        <w:numPr>
          <w:ilvl w:val="0"/>
          <w:numId w:val="32"/>
        </w:numPr>
        <w:spacing w:before="200" w:after="0"/>
        <w:contextualSpacing w:val="0"/>
        <w:outlineLvl w:val="2"/>
        <w:rPr>
          <w:rFonts w:eastAsia="Calibri" w:cstheme="majorBidi"/>
          <w:b/>
          <w:bCs/>
          <w:vanish/>
        </w:rPr>
      </w:pPr>
    </w:p>
    <w:p w14:paraId="3CA395F1" w14:textId="77777777" w:rsidR="00010981" w:rsidRPr="00010981" w:rsidRDefault="00010981" w:rsidP="009F247E">
      <w:pPr>
        <w:pStyle w:val="ListParagraph"/>
        <w:keepNext/>
        <w:keepLines/>
        <w:numPr>
          <w:ilvl w:val="0"/>
          <w:numId w:val="32"/>
        </w:numPr>
        <w:spacing w:before="200" w:after="0"/>
        <w:contextualSpacing w:val="0"/>
        <w:outlineLvl w:val="2"/>
        <w:rPr>
          <w:rFonts w:eastAsia="Calibri" w:cstheme="majorBidi"/>
          <w:b/>
          <w:bCs/>
          <w:vanish/>
        </w:rPr>
      </w:pPr>
    </w:p>
    <w:p w14:paraId="4B3A5A6F" w14:textId="77777777" w:rsidR="00010981" w:rsidRPr="00010981" w:rsidRDefault="00010981" w:rsidP="009F247E">
      <w:pPr>
        <w:pStyle w:val="ListParagraph"/>
        <w:keepNext/>
        <w:keepLines/>
        <w:numPr>
          <w:ilvl w:val="0"/>
          <w:numId w:val="32"/>
        </w:numPr>
        <w:spacing w:before="200" w:after="0"/>
        <w:contextualSpacing w:val="0"/>
        <w:outlineLvl w:val="2"/>
        <w:rPr>
          <w:rFonts w:eastAsia="Calibri" w:cstheme="majorBidi"/>
          <w:b/>
          <w:bCs/>
          <w:vanish/>
        </w:rPr>
      </w:pPr>
    </w:p>
    <w:p w14:paraId="203A5585" w14:textId="77777777" w:rsidR="00010981" w:rsidRPr="00010981" w:rsidRDefault="00010981" w:rsidP="009F247E">
      <w:pPr>
        <w:pStyle w:val="ListParagraph"/>
        <w:keepNext/>
        <w:keepLines/>
        <w:numPr>
          <w:ilvl w:val="0"/>
          <w:numId w:val="32"/>
        </w:numPr>
        <w:spacing w:before="200" w:after="0"/>
        <w:contextualSpacing w:val="0"/>
        <w:outlineLvl w:val="2"/>
        <w:rPr>
          <w:rFonts w:eastAsia="Calibri" w:cstheme="majorBidi"/>
          <w:b/>
          <w:bCs/>
          <w:vanish/>
        </w:rPr>
      </w:pPr>
    </w:p>
    <w:p w14:paraId="1842AE5E" w14:textId="77777777" w:rsidR="00010981" w:rsidRPr="00010981" w:rsidRDefault="00010981" w:rsidP="009F247E">
      <w:pPr>
        <w:pStyle w:val="ListParagraph"/>
        <w:keepNext/>
        <w:keepLines/>
        <w:numPr>
          <w:ilvl w:val="0"/>
          <w:numId w:val="32"/>
        </w:numPr>
        <w:spacing w:before="200" w:after="0"/>
        <w:contextualSpacing w:val="0"/>
        <w:outlineLvl w:val="2"/>
        <w:rPr>
          <w:rFonts w:eastAsia="Calibri" w:cstheme="majorBidi"/>
          <w:b/>
          <w:bCs/>
          <w:vanish/>
        </w:rPr>
      </w:pPr>
    </w:p>
    <w:p w14:paraId="33744907" w14:textId="77777777" w:rsidR="00341A8D" w:rsidRPr="00341A8D" w:rsidRDefault="00341A8D" w:rsidP="00341A8D">
      <w:pPr>
        <w:pStyle w:val="ListParagraph"/>
        <w:keepNext/>
        <w:keepLines/>
        <w:numPr>
          <w:ilvl w:val="0"/>
          <w:numId w:val="2"/>
        </w:numPr>
        <w:spacing w:before="200" w:after="0"/>
        <w:contextualSpacing w:val="0"/>
        <w:outlineLvl w:val="2"/>
        <w:rPr>
          <w:rFonts w:eastAsiaTheme="majorEastAsia" w:cstheme="majorBidi"/>
          <w:b/>
          <w:bCs/>
          <w:vanish/>
        </w:rPr>
      </w:pPr>
    </w:p>
    <w:p w14:paraId="349B7600" w14:textId="77777777" w:rsidR="00341A8D" w:rsidRPr="00341A8D" w:rsidRDefault="00341A8D" w:rsidP="00341A8D">
      <w:pPr>
        <w:pStyle w:val="ListParagraph"/>
        <w:keepNext/>
        <w:keepLines/>
        <w:numPr>
          <w:ilvl w:val="0"/>
          <w:numId w:val="2"/>
        </w:numPr>
        <w:spacing w:before="200" w:after="0"/>
        <w:contextualSpacing w:val="0"/>
        <w:outlineLvl w:val="2"/>
        <w:rPr>
          <w:rFonts w:eastAsiaTheme="majorEastAsia" w:cstheme="majorBidi"/>
          <w:b/>
          <w:bCs/>
          <w:vanish/>
        </w:rPr>
      </w:pPr>
    </w:p>
    <w:p w14:paraId="756F4272" w14:textId="77777777" w:rsidR="00341A8D" w:rsidRPr="00341A8D" w:rsidRDefault="00341A8D" w:rsidP="00341A8D">
      <w:pPr>
        <w:pStyle w:val="ListParagraph"/>
        <w:keepNext/>
        <w:keepLines/>
        <w:numPr>
          <w:ilvl w:val="0"/>
          <w:numId w:val="2"/>
        </w:numPr>
        <w:spacing w:before="200" w:after="0"/>
        <w:contextualSpacing w:val="0"/>
        <w:outlineLvl w:val="2"/>
        <w:rPr>
          <w:rFonts w:eastAsiaTheme="majorEastAsia" w:cstheme="majorBidi"/>
          <w:b/>
          <w:bCs/>
          <w:vanish/>
        </w:rPr>
      </w:pPr>
    </w:p>
    <w:p w14:paraId="1CE0FEFC" w14:textId="4B0AB930" w:rsidR="00DF5271" w:rsidRPr="00B530D5" w:rsidRDefault="00DF5271" w:rsidP="00B530D5">
      <w:pPr>
        <w:pStyle w:val="ListParagraph"/>
        <w:numPr>
          <w:ilvl w:val="1"/>
          <w:numId w:val="41"/>
        </w:numPr>
        <w:pBdr>
          <w:top w:val="nil"/>
          <w:left w:val="nil"/>
          <w:bottom w:val="nil"/>
          <w:right w:val="nil"/>
          <w:between w:val="nil"/>
          <w:bar w:val="nil"/>
        </w:pBdr>
        <w:spacing w:after="120" w:line="240" w:lineRule="auto"/>
        <w:ind w:left="720"/>
        <w:contextualSpacing w:val="0"/>
        <w:rPr>
          <w:rFonts w:ascii="Arial" w:hAnsi="Arial" w:cs="Arial"/>
        </w:rPr>
      </w:pPr>
      <w:r w:rsidRPr="00B530D5">
        <w:rPr>
          <w:rFonts w:ascii="Arial" w:hAnsi="Arial" w:cs="Arial"/>
        </w:rPr>
        <w:t xml:space="preserve">Proces tohto verejného obstarávania, ktorý osobitne neupravujú tieto súťažné podklady, sa riadi príslušnými ustanoveniami zákona o verejnom obstarávaní, prípadne inými všeobecne záväznými právnymi predpismi. Všetky ostatné informácie, úkony a lehoty sa nachádzajú v zákone o verejnom obstarávaní. </w:t>
      </w:r>
    </w:p>
    <w:p w14:paraId="7DC66A1C" w14:textId="77777777" w:rsidR="00C15A5F" w:rsidRDefault="00C15A5F" w:rsidP="00C15A5F">
      <w:pPr>
        <w:ind w:left="720" w:hanging="720"/>
        <w:jc w:val="both"/>
        <w:rPr>
          <w:rFonts w:ascii="Arial" w:eastAsia="Calibri" w:hAnsi="Arial" w:cs="Arial"/>
        </w:rPr>
      </w:pPr>
    </w:p>
    <w:p w14:paraId="0DC9F2A4" w14:textId="77777777" w:rsidR="00C15A5F" w:rsidRPr="000B51D2" w:rsidRDefault="00C15A5F" w:rsidP="00C15A5F">
      <w:pPr>
        <w:rPr>
          <w:rFonts w:ascii="Arial" w:hAnsi="Arial" w:cs="Arial"/>
        </w:rPr>
      </w:pPr>
    </w:p>
    <w:p w14:paraId="568FAC15" w14:textId="77777777" w:rsidR="00DF5271" w:rsidRPr="0006345C" w:rsidRDefault="00DF5271">
      <w:pPr>
        <w:spacing w:after="160" w:line="259" w:lineRule="auto"/>
        <w:rPr>
          <w:rFonts w:asciiTheme="minorBidi" w:eastAsiaTheme="majorEastAsia" w:hAnsiTheme="minorBidi" w:cstheme="minorBidi"/>
          <w:b/>
          <w:bCs/>
          <w:sz w:val="28"/>
          <w:szCs w:val="28"/>
        </w:rPr>
        <w:sectPr w:rsidR="00DF5271" w:rsidRPr="0006345C" w:rsidSect="002F2B8F">
          <w:pgSz w:w="12240" w:h="15840"/>
          <w:pgMar w:top="2381" w:right="1418" w:bottom="1418" w:left="1418" w:header="720" w:footer="720" w:gutter="0"/>
          <w:cols w:space="720"/>
          <w:docGrid w:linePitch="360"/>
        </w:sectPr>
      </w:pPr>
    </w:p>
    <w:p w14:paraId="07E887CA" w14:textId="43A6BED1" w:rsidR="00002109" w:rsidRPr="00121411" w:rsidRDefault="00002109" w:rsidP="00002109">
      <w:pPr>
        <w:pStyle w:val="Heading1"/>
        <w:rPr>
          <w:rFonts w:asciiTheme="minorBidi" w:hAnsiTheme="minorBidi" w:cstheme="minorBidi"/>
          <w:sz w:val="24"/>
          <w:szCs w:val="24"/>
        </w:rPr>
      </w:pPr>
      <w:r w:rsidRPr="00121411">
        <w:rPr>
          <w:rFonts w:asciiTheme="minorBidi" w:hAnsiTheme="minorBidi" w:cstheme="minorBidi"/>
          <w:sz w:val="24"/>
          <w:szCs w:val="24"/>
        </w:rPr>
        <w:lastRenderedPageBreak/>
        <w:t>B. Podmienky účasti uchádzačov</w:t>
      </w:r>
    </w:p>
    <w:p w14:paraId="678B5819" w14:textId="77777777" w:rsidR="002E4F66" w:rsidRPr="0006345C" w:rsidRDefault="002E4F66" w:rsidP="002E4F66">
      <w:pPr>
        <w:jc w:val="both"/>
        <w:rPr>
          <w:rFonts w:asciiTheme="minorBidi" w:hAnsiTheme="minorBidi" w:cstheme="minorBidi"/>
          <w:bCs/>
        </w:rPr>
      </w:pPr>
    </w:p>
    <w:p w14:paraId="30FCE8D8" w14:textId="43C7F0EE" w:rsidR="00B7732D" w:rsidRPr="00121411" w:rsidRDefault="00121411" w:rsidP="00110FF0">
      <w:pPr>
        <w:pStyle w:val="ListParagraph"/>
        <w:numPr>
          <w:ilvl w:val="3"/>
          <w:numId w:val="19"/>
        </w:numPr>
        <w:ind w:left="360"/>
        <w:rPr>
          <w:rFonts w:asciiTheme="minorBidi" w:hAnsiTheme="minorBidi"/>
          <w:b/>
        </w:rPr>
      </w:pPr>
      <w:bookmarkStart w:id="65" w:name="_Hlk157425448"/>
      <w:r>
        <w:rPr>
          <w:rFonts w:asciiTheme="minorBidi" w:hAnsiTheme="minorBidi"/>
          <w:b/>
        </w:rPr>
        <w:t>O</w:t>
      </w:r>
      <w:r w:rsidRPr="00121411">
        <w:rPr>
          <w:rFonts w:asciiTheme="minorBidi" w:hAnsiTheme="minorBidi"/>
          <w:b/>
        </w:rPr>
        <w:t>sobné postavenie</w:t>
      </w:r>
      <w:r w:rsidR="008171A7">
        <w:rPr>
          <w:rFonts w:asciiTheme="minorBidi" w:hAnsiTheme="minorBidi"/>
          <w:b/>
        </w:rPr>
        <w:t>, technická a odborná spôsobilosť</w:t>
      </w:r>
      <w:r w:rsidRPr="00121411">
        <w:rPr>
          <w:rFonts w:asciiTheme="minorBidi" w:hAnsiTheme="minorBidi"/>
          <w:b/>
        </w:rPr>
        <w:t xml:space="preserve"> </w:t>
      </w:r>
    </w:p>
    <w:bookmarkEnd w:id="65"/>
    <w:p w14:paraId="717D6841" w14:textId="77777777" w:rsidR="00B7732D" w:rsidRPr="0006345C" w:rsidRDefault="00B7732D" w:rsidP="00B7732D">
      <w:pPr>
        <w:rPr>
          <w:rFonts w:asciiTheme="minorBidi" w:hAnsiTheme="minorBidi" w:cstheme="minorBidi"/>
          <w:b/>
        </w:rPr>
      </w:pPr>
    </w:p>
    <w:p w14:paraId="61ADABDC" w14:textId="77777777" w:rsidR="0097348B" w:rsidRPr="0006345C" w:rsidRDefault="00B7732D" w:rsidP="00B426FB">
      <w:pPr>
        <w:pStyle w:val="ListParagraph"/>
        <w:numPr>
          <w:ilvl w:val="1"/>
          <w:numId w:val="15"/>
        </w:numPr>
        <w:spacing w:after="120"/>
        <w:rPr>
          <w:rFonts w:asciiTheme="minorBidi" w:hAnsiTheme="minorBidi"/>
          <w:b/>
        </w:rPr>
      </w:pPr>
      <w:r w:rsidRPr="0006345C">
        <w:rPr>
          <w:rFonts w:asciiTheme="minorBidi" w:hAnsiTheme="minorBidi"/>
          <w:b/>
        </w:rPr>
        <w:t>Osobné postavenie</w:t>
      </w:r>
    </w:p>
    <w:p w14:paraId="26889628" w14:textId="053A3742" w:rsidR="0097348B" w:rsidRPr="005C0A03" w:rsidRDefault="0097348B" w:rsidP="007B3CBE">
      <w:pPr>
        <w:autoSpaceDE w:val="0"/>
        <w:autoSpaceDN w:val="0"/>
        <w:adjustRightInd w:val="0"/>
        <w:jc w:val="both"/>
        <w:rPr>
          <w:rFonts w:asciiTheme="minorBidi" w:hAnsiTheme="minorBidi" w:cstheme="minorBidi"/>
        </w:rPr>
      </w:pPr>
      <w:r w:rsidRPr="005C0A03">
        <w:rPr>
          <w:rFonts w:asciiTheme="minorBidi" w:hAnsiTheme="minorBidi" w:cstheme="minorBidi"/>
        </w:rPr>
        <w:t xml:space="preserve">Vyžaduje sa preukázanie splnenia podmienok účasti osobného postavenia podľa § 32 ods. 1 </w:t>
      </w:r>
      <w:r w:rsidR="007255E2" w:rsidRPr="005C0A03">
        <w:rPr>
          <w:rFonts w:asciiTheme="minorBidi" w:hAnsiTheme="minorBidi" w:cstheme="minorBidi"/>
        </w:rPr>
        <w:t xml:space="preserve">a § 32 ods. 7 a 8 </w:t>
      </w:r>
      <w:r w:rsidRPr="005C0A03">
        <w:rPr>
          <w:rFonts w:asciiTheme="minorBidi" w:hAnsiTheme="minorBidi" w:cstheme="minorBidi"/>
        </w:rPr>
        <w:t>zákona o verejnom obstarávaní.</w:t>
      </w:r>
    </w:p>
    <w:p w14:paraId="60F54CC7" w14:textId="77777777" w:rsidR="0097348B" w:rsidRPr="005C0A03" w:rsidRDefault="0097348B" w:rsidP="0097348B">
      <w:pPr>
        <w:jc w:val="both"/>
        <w:rPr>
          <w:rFonts w:asciiTheme="minorBidi" w:hAnsiTheme="minorBidi" w:cstheme="minorBidi"/>
        </w:rPr>
      </w:pPr>
      <w:r w:rsidRPr="005C0A03">
        <w:rPr>
          <w:rFonts w:asciiTheme="minorBidi" w:hAnsiTheme="minorBidi" w:cstheme="minorBidi"/>
        </w:rPr>
        <w:t>Uchádzač preukazuje splnenie podmienok účasti týkajúcich sa osobného postavenia:</w:t>
      </w:r>
    </w:p>
    <w:p w14:paraId="76FBB2C9" w14:textId="3106C148" w:rsidR="00EF7B3D" w:rsidRDefault="0097348B" w:rsidP="00110FF0">
      <w:pPr>
        <w:pStyle w:val="ListParagraph"/>
        <w:numPr>
          <w:ilvl w:val="0"/>
          <w:numId w:val="5"/>
        </w:numPr>
        <w:rPr>
          <w:rFonts w:asciiTheme="minorBidi" w:hAnsiTheme="minorBidi"/>
        </w:rPr>
      </w:pPr>
      <w:r w:rsidRPr="005C0A03">
        <w:rPr>
          <w:rFonts w:asciiTheme="minorBidi" w:hAnsiTheme="minorBidi"/>
        </w:rPr>
        <w:t>svojím zápisom v zozname hospodárskych subjektov v súlade s § 152 zákona o verejnom obstarávaní</w:t>
      </w:r>
      <w:r w:rsidR="00EF7B3D">
        <w:rPr>
          <w:rFonts w:asciiTheme="minorBidi" w:hAnsiTheme="minorBidi"/>
        </w:rPr>
        <w:t>,</w:t>
      </w:r>
    </w:p>
    <w:p w14:paraId="3D8F5CBD" w14:textId="0CF03A5D" w:rsidR="0097348B" w:rsidRPr="005C0A03" w:rsidRDefault="0097348B" w:rsidP="00EF7B3D">
      <w:pPr>
        <w:pStyle w:val="ListParagraph"/>
        <w:ind w:left="1080"/>
        <w:rPr>
          <w:rFonts w:asciiTheme="minorBidi" w:hAnsiTheme="minorBidi"/>
        </w:rPr>
      </w:pPr>
      <w:r w:rsidRPr="005C0A03">
        <w:rPr>
          <w:rFonts w:asciiTheme="minorBidi" w:hAnsiTheme="minorBidi"/>
        </w:rPr>
        <w:t>alebo</w:t>
      </w:r>
    </w:p>
    <w:p w14:paraId="54EF154E" w14:textId="0698F605" w:rsidR="005C0A03" w:rsidRDefault="0097348B" w:rsidP="005C0A03">
      <w:pPr>
        <w:pStyle w:val="ListParagraph"/>
        <w:numPr>
          <w:ilvl w:val="0"/>
          <w:numId w:val="5"/>
        </w:numPr>
        <w:spacing w:after="120"/>
        <w:rPr>
          <w:rFonts w:asciiTheme="minorBidi" w:hAnsiTheme="minorBidi"/>
        </w:rPr>
      </w:pPr>
      <w:r w:rsidRPr="005C0A03">
        <w:rPr>
          <w:rFonts w:asciiTheme="minorBidi" w:hAnsiTheme="minorBidi"/>
        </w:rPr>
        <w:t>dokladmi v súlade s § 32 ods. 2 zákona o verejnom obstarávaní, ak nie je zapísaný v zozname hospodárskych subjektov</w:t>
      </w:r>
      <w:r w:rsidR="00EF7B3D">
        <w:rPr>
          <w:rFonts w:asciiTheme="minorBidi" w:hAnsiTheme="minorBidi"/>
        </w:rPr>
        <w:t>,</w:t>
      </w:r>
    </w:p>
    <w:p w14:paraId="29966C25" w14:textId="6C19A716" w:rsidR="00EF7B3D" w:rsidRDefault="00EF7B3D" w:rsidP="00EF7B3D">
      <w:pPr>
        <w:pStyle w:val="ListParagraph"/>
        <w:spacing w:after="120"/>
        <w:ind w:left="1080"/>
        <w:rPr>
          <w:rFonts w:asciiTheme="minorBidi" w:hAnsiTheme="minorBidi"/>
        </w:rPr>
      </w:pPr>
      <w:r>
        <w:rPr>
          <w:rFonts w:asciiTheme="minorBidi" w:hAnsiTheme="minorBidi"/>
        </w:rPr>
        <w:t>a zároveň</w:t>
      </w:r>
    </w:p>
    <w:p w14:paraId="6E2BB5C7" w14:textId="32C1EEB3" w:rsidR="007848F9" w:rsidRPr="005C0A03" w:rsidRDefault="007848F9" w:rsidP="005C0A03">
      <w:pPr>
        <w:pStyle w:val="ListParagraph"/>
        <w:numPr>
          <w:ilvl w:val="0"/>
          <w:numId w:val="5"/>
        </w:numPr>
        <w:spacing w:after="120"/>
        <w:rPr>
          <w:rFonts w:asciiTheme="minorBidi" w:hAnsiTheme="minorBidi"/>
        </w:rPr>
      </w:pPr>
      <w:r w:rsidRPr="005C0A03">
        <w:rPr>
          <w:rFonts w:asciiTheme="minorBidi" w:hAnsiTheme="minorBidi"/>
        </w:rPr>
        <w:t>čestným vyhlásením podľa § 32 ods. 7 a 8 zákona o verejnom obstarávaní</w:t>
      </w:r>
      <w:r w:rsidR="00E71EC7" w:rsidRPr="005C0A03">
        <w:rPr>
          <w:rFonts w:asciiTheme="minorBidi" w:hAnsiTheme="minorBidi"/>
        </w:rPr>
        <w:t xml:space="preserve"> za</w:t>
      </w:r>
      <w:r w:rsidR="00010981" w:rsidRPr="005C0A03">
        <w:rPr>
          <w:rFonts w:asciiTheme="minorBidi" w:hAnsiTheme="minorBidi"/>
        </w:rPr>
        <w:t> </w:t>
      </w:r>
      <w:r w:rsidR="00E71EC7" w:rsidRPr="005C0A03">
        <w:rPr>
          <w:rFonts w:asciiTheme="minorBidi" w:hAnsiTheme="minorBidi"/>
        </w:rPr>
        <w:t>uchádzača, resp. inú osobu, ktorá má právo za uchádzača konať,</w:t>
      </w:r>
      <w:r w:rsidR="00E71EC7" w:rsidRPr="00E71EC7">
        <w:t xml:space="preserve"> </w:t>
      </w:r>
      <w:r w:rsidR="00E71EC7" w:rsidRPr="005C0A03">
        <w:rPr>
          <w:rFonts w:asciiTheme="minorBidi" w:hAnsiTheme="minorBidi"/>
        </w:rPr>
        <w:t>práva spojené s rozhodovaním alebo kontrolou uchádzača.</w:t>
      </w:r>
    </w:p>
    <w:p w14:paraId="7AFD9AE1" w14:textId="77777777" w:rsidR="007848F9" w:rsidRPr="0006345C" w:rsidRDefault="007848F9" w:rsidP="00872D35">
      <w:pPr>
        <w:pStyle w:val="ListParagraph"/>
        <w:spacing w:after="0"/>
        <w:ind w:left="1080"/>
        <w:rPr>
          <w:rFonts w:asciiTheme="minorBidi" w:hAnsiTheme="minorBidi"/>
        </w:rPr>
      </w:pPr>
    </w:p>
    <w:p w14:paraId="64970980" w14:textId="491DE8F0" w:rsidR="0097348B" w:rsidRDefault="0097348B" w:rsidP="00AC1EFA">
      <w:pPr>
        <w:jc w:val="both"/>
        <w:rPr>
          <w:rFonts w:asciiTheme="minorBidi" w:hAnsiTheme="minorBidi" w:cstheme="minorBidi"/>
        </w:rPr>
      </w:pPr>
      <w:r w:rsidRPr="0006345C">
        <w:rPr>
          <w:rFonts w:asciiTheme="minorBidi" w:hAnsiTheme="minorBidi" w:cstheme="minorBidi"/>
        </w:rPr>
        <w:t xml:space="preserve">V prípade uchádzača, ktorého tvorí skupina dodávateľov zúčastnená vo verejnom obstarávaní, sa požaduje preukázanie splnenia podmienok účasti týkajúcich sa osobného postavenia za každého člena skupiny osobitne. Splnenie podmienky účasti podľa § 32 ods. 1 písm. e) zákona </w:t>
      </w:r>
      <w:r w:rsidR="00B426FB" w:rsidRPr="00FB5BA3">
        <w:rPr>
          <w:rFonts w:ascii="Arial" w:hAnsi="Arial" w:cs="Arial"/>
        </w:rPr>
        <w:t xml:space="preserve">o verejnom obstarávaní </w:t>
      </w:r>
      <w:r w:rsidRPr="0006345C">
        <w:rPr>
          <w:rFonts w:asciiTheme="minorBidi" w:hAnsiTheme="minorBidi" w:cstheme="minorBidi"/>
        </w:rPr>
        <w:t>preukazuje člen skupiny len vo vzťahu k</w:t>
      </w:r>
      <w:r w:rsidR="00B530D5">
        <w:rPr>
          <w:rFonts w:asciiTheme="minorBidi" w:hAnsiTheme="minorBidi" w:cstheme="minorBidi"/>
        </w:rPr>
        <w:t> </w:t>
      </w:r>
      <w:r w:rsidRPr="0006345C">
        <w:rPr>
          <w:rFonts w:asciiTheme="minorBidi" w:hAnsiTheme="minorBidi" w:cstheme="minorBidi"/>
        </w:rPr>
        <w:t xml:space="preserve">tej </w:t>
      </w:r>
      <w:r w:rsidR="007C1FEA">
        <w:rPr>
          <w:rFonts w:asciiTheme="minorBidi" w:hAnsiTheme="minorBidi" w:cstheme="minorBidi"/>
        </w:rPr>
        <w:t>č</w:t>
      </w:r>
      <w:r w:rsidRPr="0006345C">
        <w:rPr>
          <w:rFonts w:asciiTheme="minorBidi" w:hAnsiTheme="minorBidi" w:cstheme="minorBidi"/>
        </w:rPr>
        <w:t>asti predmetu zákazky, ktorú má zabezpečiť.</w:t>
      </w:r>
    </w:p>
    <w:p w14:paraId="4DA5D0CB" w14:textId="77777777" w:rsidR="00AC1EFA" w:rsidRPr="0006345C" w:rsidRDefault="00AC1EFA" w:rsidP="00AC1EFA">
      <w:pPr>
        <w:jc w:val="both"/>
        <w:rPr>
          <w:rFonts w:asciiTheme="minorBidi" w:hAnsiTheme="minorBidi" w:cstheme="minorBidi"/>
        </w:rPr>
      </w:pPr>
    </w:p>
    <w:p w14:paraId="31E5AE0E" w14:textId="77777777" w:rsidR="00121411" w:rsidRPr="00FB5BA3" w:rsidRDefault="00121411" w:rsidP="00121411">
      <w:pPr>
        <w:spacing w:after="120"/>
        <w:jc w:val="both"/>
        <w:rPr>
          <w:rFonts w:ascii="Arial" w:hAnsi="Arial" w:cs="Arial"/>
        </w:rPr>
      </w:pPr>
      <w:bookmarkStart w:id="66" w:name="_Toc536786391"/>
      <w:bookmarkStart w:id="67" w:name="_Toc15622172"/>
      <w:bookmarkStart w:id="68" w:name="_Toc18420224"/>
      <w:bookmarkStart w:id="69" w:name="_Toc19615504"/>
      <w:r w:rsidRPr="00FB5BA3">
        <w:rPr>
          <w:rFonts w:ascii="Arial" w:hAnsi="Arial" w:cs="Arial"/>
        </w:rPr>
        <w:t>Verejný obstarávateľ v súlade s § 32 ods. 3 zákona o verejnom obstarávaní upozorňuje, že nie je oprávnený použiť údaje z informačných systémov verejnej správy podľa osobitného predpisu, na účely vyhodnotenia splnenia podmienok účasti osobného postavenia.</w:t>
      </w:r>
      <w:bookmarkEnd w:id="66"/>
      <w:bookmarkEnd w:id="67"/>
      <w:bookmarkEnd w:id="68"/>
      <w:bookmarkEnd w:id="69"/>
    </w:p>
    <w:p w14:paraId="6821543E" w14:textId="77777777" w:rsidR="007255E2" w:rsidRDefault="007255E2" w:rsidP="00BA1E3F">
      <w:pPr>
        <w:spacing w:after="120"/>
        <w:rPr>
          <w:rFonts w:asciiTheme="minorBidi" w:hAnsiTheme="minorBidi" w:cstheme="minorBidi"/>
          <w:b/>
        </w:rPr>
      </w:pPr>
    </w:p>
    <w:p w14:paraId="1B62EA97" w14:textId="59AAD4CD" w:rsidR="005818B4" w:rsidRDefault="005818B4" w:rsidP="00B426FB">
      <w:pPr>
        <w:pStyle w:val="ListParagraph"/>
        <w:numPr>
          <w:ilvl w:val="1"/>
          <w:numId w:val="15"/>
        </w:numPr>
        <w:spacing w:after="120"/>
        <w:rPr>
          <w:rFonts w:asciiTheme="minorBidi" w:hAnsiTheme="minorBidi"/>
          <w:b/>
        </w:rPr>
      </w:pPr>
      <w:r>
        <w:rPr>
          <w:rFonts w:asciiTheme="minorBidi" w:hAnsiTheme="minorBidi"/>
          <w:b/>
        </w:rPr>
        <w:t>Finančné a ekonomické postavenie</w:t>
      </w:r>
    </w:p>
    <w:p w14:paraId="229F33D9" w14:textId="1CA6CB87" w:rsidR="005818B4" w:rsidRPr="005818B4" w:rsidRDefault="005818B4" w:rsidP="009107C0">
      <w:pPr>
        <w:spacing w:after="120"/>
        <w:rPr>
          <w:rFonts w:asciiTheme="minorBidi" w:hAnsiTheme="minorBidi"/>
          <w:bCs/>
        </w:rPr>
      </w:pPr>
      <w:r w:rsidRPr="005818B4">
        <w:rPr>
          <w:rFonts w:asciiTheme="minorBidi" w:hAnsiTheme="minorBidi"/>
          <w:bCs/>
        </w:rPr>
        <w:t>Nevyžaduje sa.</w:t>
      </w:r>
    </w:p>
    <w:p w14:paraId="68D94CD3" w14:textId="77777777" w:rsidR="00BA1E3F" w:rsidRDefault="00BA1E3F" w:rsidP="009107C0">
      <w:pPr>
        <w:pStyle w:val="ListParagraph"/>
        <w:spacing w:after="120"/>
        <w:ind w:left="360"/>
        <w:rPr>
          <w:rFonts w:asciiTheme="minorBidi" w:hAnsiTheme="minorBidi"/>
          <w:b/>
        </w:rPr>
      </w:pPr>
    </w:p>
    <w:p w14:paraId="05362A08" w14:textId="3CCE75F4" w:rsidR="00B7732D" w:rsidRPr="0006345C" w:rsidRDefault="000A082A" w:rsidP="00B426FB">
      <w:pPr>
        <w:pStyle w:val="ListParagraph"/>
        <w:numPr>
          <w:ilvl w:val="1"/>
          <w:numId w:val="15"/>
        </w:numPr>
        <w:spacing w:after="120"/>
        <w:rPr>
          <w:rFonts w:asciiTheme="minorBidi" w:hAnsiTheme="minorBidi"/>
          <w:b/>
        </w:rPr>
      </w:pPr>
      <w:r w:rsidRPr="0006345C">
        <w:rPr>
          <w:rFonts w:asciiTheme="minorBidi" w:hAnsiTheme="minorBidi"/>
          <w:b/>
        </w:rPr>
        <w:t>T</w:t>
      </w:r>
      <w:r w:rsidR="00B7732D" w:rsidRPr="0006345C">
        <w:rPr>
          <w:rFonts w:asciiTheme="minorBidi" w:hAnsiTheme="minorBidi"/>
          <w:b/>
        </w:rPr>
        <w:t xml:space="preserve">echnická </w:t>
      </w:r>
      <w:r w:rsidR="0097348B" w:rsidRPr="0006345C">
        <w:rPr>
          <w:rFonts w:asciiTheme="minorBidi" w:hAnsiTheme="minorBidi"/>
          <w:b/>
        </w:rPr>
        <w:t xml:space="preserve">spôsobilosť </w:t>
      </w:r>
      <w:r w:rsidR="00B7732D" w:rsidRPr="0006345C">
        <w:rPr>
          <w:rFonts w:asciiTheme="minorBidi" w:hAnsiTheme="minorBidi"/>
          <w:b/>
        </w:rPr>
        <w:t>a</w:t>
      </w:r>
      <w:r w:rsidR="0097348B" w:rsidRPr="0006345C">
        <w:rPr>
          <w:rFonts w:asciiTheme="minorBidi" w:hAnsiTheme="minorBidi"/>
          <w:b/>
        </w:rPr>
        <w:t>lebo</w:t>
      </w:r>
      <w:r w:rsidR="00B7732D" w:rsidRPr="0006345C">
        <w:rPr>
          <w:rFonts w:asciiTheme="minorBidi" w:hAnsiTheme="minorBidi"/>
          <w:b/>
        </w:rPr>
        <w:t xml:space="preserve"> odborná spôsobilosť</w:t>
      </w:r>
    </w:p>
    <w:p w14:paraId="5601C94A" w14:textId="43713045" w:rsidR="00B7732D" w:rsidRPr="0006345C" w:rsidRDefault="00B7732D" w:rsidP="0097348B">
      <w:pPr>
        <w:jc w:val="both"/>
        <w:rPr>
          <w:rFonts w:asciiTheme="minorBidi" w:hAnsiTheme="minorBidi" w:cstheme="minorBidi"/>
        </w:rPr>
      </w:pPr>
      <w:r w:rsidRPr="0006345C">
        <w:rPr>
          <w:rFonts w:asciiTheme="minorBidi" w:hAnsiTheme="minorBidi" w:cstheme="minorBidi"/>
        </w:rPr>
        <w:t>Technickú a odbornú spôsobilosť uchádzač preukáže:</w:t>
      </w:r>
    </w:p>
    <w:p w14:paraId="520AF1CE" w14:textId="77777777" w:rsidR="0097348B" w:rsidRDefault="0097348B" w:rsidP="0097348B">
      <w:pPr>
        <w:jc w:val="both"/>
        <w:rPr>
          <w:rFonts w:asciiTheme="minorBidi" w:hAnsiTheme="minorBidi" w:cstheme="minorBidi"/>
        </w:rPr>
      </w:pPr>
    </w:p>
    <w:p w14:paraId="14BFE514" w14:textId="29E50460" w:rsidR="0090689B" w:rsidRPr="0090689B" w:rsidRDefault="0090689B" w:rsidP="0090689B">
      <w:pPr>
        <w:jc w:val="both"/>
        <w:rPr>
          <w:rFonts w:asciiTheme="minorBidi" w:hAnsiTheme="minorBidi" w:cstheme="minorBidi"/>
          <w:b/>
          <w:bCs/>
        </w:rPr>
      </w:pPr>
      <w:r w:rsidRPr="0090689B">
        <w:rPr>
          <w:rFonts w:asciiTheme="minorBidi" w:hAnsiTheme="minorBidi" w:cstheme="minorBidi"/>
          <w:b/>
          <w:bCs/>
        </w:rPr>
        <w:t>1.3.1</w:t>
      </w:r>
      <w:r>
        <w:rPr>
          <w:rFonts w:asciiTheme="minorBidi" w:hAnsiTheme="minorBidi" w:cstheme="minorBidi"/>
          <w:b/>
          <w:bCs/>
        </w:rPr>
        <w:t xml:space="preserve"> </w:t>
      </w:r>
      <w:r w:rsidRPr="0090689B">
        <w:rPr>
          <w:rFonts w:asciiTheme="minorBidi" w:hAnsiTheme="minorBidi" w:cstheme="minorBidi"/>
          <w:b/>
          <w:bCs/>
        </w:rPr>
        <w:t>podľa § 34 ods. 1 písm. a) zákona o verejnom obstarávaní</w:t>
      </w:r>
      <w:r w:rsidRPr="0090689B">
        <w:rPr>
          <w:rFonts w:asciiTheme="minorBidi" w:hAnsiTheme="minorBidi" w:cstheme="minorBidi"/>
        </w:rPr>
        <w:t xml:space="preserve"> predložením zoznamu dodávok tovaru za predchádzajúce tri roky od vyhlásenia verejného obstarávania s</w:t>
      </w:r>
      <w:r>
        <w:rPr>
          <w:rFonts w:asciiTheme="minorBidi" w:hAnsiTheme="minorBidi" w:cstheme="minorBidi"/>
        </w:rPr>
        <w:t> </w:t>
      </w:r>
      <w:r w:rsidRPr="0090689B">
        <w:rPr>
          <w:rFonts w:asciiTheme="minorBidi" w:hAnsiTheme="minorBidi" w:cstheme="minorBidi"/>
        </w:rPr>
        <w:t>uvedením cien, lehôt dodania a odberateľov; dokladom je referencia, ak odberateľom bol verejný obstarávateľ alebo obstarávateľ podľa tohto zákona.</w:t>
      </w:r>
    </w:p>
    <w:p w14:paraId="20C3E17F" w14:textId="77777777" w:rsidR="0090689B" w:rsidRPr="0090689B" w:rsidRDefault="0090689B" w:rsidP="0090689B">
      <w:pPr>
        <w:jc w:val="both"/>
        <w:rPr>
          <w:rFonts w:asciiTheme="minorBidi" w:hAnsiTheme="minorBidi" w:cstheme="minorBidi"/>
        </w:rPr>
      </w:pPr>
    </w:p>
    <w:p w14:paraId="15AE8594" w14:textId="77777777" w:rsidR="0090689B" w:rsidRPr="0090689B" w:rsidRDefault="0090689B" w:rsidP="0090689B">
      <w:pPr>
        <w:spacing w:after="120"/>
        <w:jc w:val="both"/>
        <w:rPr>
          <w:rFonts w:asciiTheme="minorBidi" w:hAnsiTheme="minorBidi" w:cstheme="minorBidi"/>
          <w:u w:val="single"/>
        </w:rPr>
      </w:pPr>
      <w:r w:rsidRPr="0090689B">
        <w:rPr>
          <w:rFonts w:asciiTheme="minorBidi" w:hAnsiTheme="minorBidi" w:cstheme="minorBidi"/>
          <w:u w:val="single"/>
        </w:rPr>
        <w:lastRenderedPageBreak/>
        <w:t>Minimálna požadovaná úroveň štandardov:</w:t>
      </w:r>
    </w:p>
    <w:p w14:paraId="3E95B83A" w14:textId="77575AAC" w:rsidR="0090689B" w:rsidRPr="0090689B" w:rsidRDefault="0090689B" w:rsidP="0090689B">
      <w:pPr>
        <w:jc w:val="both"/>
        <w:rPr>
          <w:rFonts w:asciiTheme="minorBidi" w:hAnsiTheme="minorBidi" w:cstheme="minorBidi"/>
        </w:rPr>
      </w:pPr>
      <w:r w:rsidRPr="000B51D2">
        <w:rPr>
          <w:rFonts w:ascii="Arial" w:eastAsia="Calibri" w:hAnsi="Arial" w:cs="Arial"/>
        </w:rPr>
        <w:t>Uchádzač preuk</w:t>
      </w:r>
      <w:r>
        <w:rPr>
          <w:rFonts w:ascii="Arial" w:eastAsia="Calibri" w:hAnsi="Arial" w:cs="Arial"/>
        </w:rPr>
        <w:t>áže</w:t>
      </w:r>
      <w:r w:rsidRPr="000B51D2">
        <w:rPr>
          <w:rFonts w:ascii="Arial" w:eastAsia="Calibri" w:hAnsi="Arial" w:cs="Arial"/>
        </w:rPr>
        <w:t xml:space="preserve"> splneni</w:t>
      </w:r>
      <w:r>
        <w:rPr>
          <w:rFonts w:ascii="Arial" w:eastAsia="Calibri" w:hAnsi="Arial" w:cs="Arial"/>
        </w:rPr>
        <w:t xml:space="preserve">e tejto </w:t>
      </w:r>
      <w:r w:rsidRPr="000B51D2">
        <w:rPr>
          <w:rFonts w:ascii="Arial" w:eastAsia="Calibri" w:hAnsi="Arial" w:cs="Arial"/>
        </w:rPr>
        <w:t>podmienky účasti predlož</w:t>
      </w:r>
      <w:r>
        <w:rPr>
          <w:rFonts w:ascii="Arial" w:eastAsia="Calibri" w:hAnsi="Arial" w:cs="Arial"/>
        </w:rPr>
        <w:t>ením</w:t>
      </w:r>
      <w:r w:rsidRPr="0090689B">
        <w:rPr>
          <w:rFonts w:asciiTheme="minorBidi" w:hAnsiTheme="minorBidi" w:cstheme="minorBidi"/>
        </w:rPr>
        <w:t xml:space="preserve"> zoznam</w:t>
      </w:r>
      <w:r>
        <w:rPr>
          <w:rFonts w:asciiTheme="minorBidi" w:hAnsiTheme="minorBidi" w:cstheme="minorBidi"/>
        </w:rPr>
        <w:t>u</w:t>
      </w:r>
      <w:r w:rsidRPr="0090689B">
        <w:rPr>
          <w:rFonts w:asciiTheme="minorBidi" w:hAnsiTheme="minorBidi" w:cstheme="minorBidi"/>
        </w:rPr>
        <w:t xml:space="preserve"> dodávok tovaru rovnakého alebo obdobného charakteru ako je predmet zákazky, a to v minimálnej kumulatívnej hodnote </w:t>
      </w:r>
      <w:r>
        <w:rPr>
          <w:rFonts w:asciiTheme="minorBidi" w:hAnsiTheme="minorBidi" w:cstheme="minorBidi"/>
        </w:rPr>
        <w:t>450</w:t>
      </w:r>
      <w:r w:rsidRPr="0090689B">
        <w:rPr>
          <w:rFonts w:asciiTheme="minorBidi" w:hAnsiTheme="minorBidi" w:cstheme="minorBidi"/>
        </w:rPr>
        <w:t> 000 EUR bez DPH, ktoré realizoval za predchádzajúce tri roky od vyhlásenia verejného obstarávania.</w:t>
      </w:r>
    </w:p>
    <w:p w14:paraId="10C971C0" w14:textId="77777777" w:rsidR="0090689B" w:rsidRPr="0090689B" w:rsidRDefault="0090689B" w:rsidP="0090689B">
      <w:pPr>
        <w:jc w:val="both"/>
        <w:rPr>
          <w:rFonts w:asciiTheme="minorBidi" w:hAnsiTheme="minorBidi" w:cstheme="minorBidi"/>
        </w:rPr>
      </w:pPr>
    </w:p>
    <w:p w14:paraId="5D4D9D21" w14:textId="3BDA05E2" w:rsidR="0090689B" w:rsidRPr="008F5591" w:rsidRDefault="0090689B" w:rsidP="008F5591">
      <w:pPr>
        <w:jc w:val="both"/>
        <w:rPr>
          <w:rFonts w:asciiTheme="minorBidi" w:hAnsiTheme="minorBidi" w:cstheme="minorBidi"/>
          <w:u w:val="single"/>
        </w:rPr>
      </w:pPr>
      <w:bookmarkStart w:id="70" w:name="_Hlk157425700"/>
      <w:r w:rsidRPr="0090689B">
        <w:rPr>
          <w:rFonts w:asciiTheme="minorBidi" w:hAnsiTheme="minorBidi" w:cstheme="minorBidi"/>
          <w:u w:val="single"/>
        </w:rPr>
        <w:t xml:space="preserve">Za dodávky tovaru rovnakého alebo podobného charakteru ako je predmet zákazky sa považujú </w:t>
      </w:r>
      <w:bookmarkStart w:id="71" w:name="_Hlk157425657"/>
      <w:bookmarkEnd w:id="70"/>
      <w:r w:rsidRPr="0090689B">
        <w:rPr>
          <w:rFonts w:asciiTheme="minorBidi" w:hAnsiTheme="minorBidi" w:cstheme="minorBidi"/>
          <w:u w:val="single"/>
        </w:rPr>
        <w:t>dod</w:t>
      </w:r>
      <w:r w:rsidR="008F5591" w:rsidRPr="008F5591">
        <w:rPr>
          <w:rFonts w:asciiTheme="minorBidi" w:hAnsiTheme="minorBidi" w:cstheme="minorBidi"/>
          <w:u w:val="single"/>
        </w:rPr>
        <w:t>anie</w:t>
      </w:r>
      <w:r w:rsidRPr="0090689B">
        <w:rPr>
          <w:rFonts w:asciiTheme="minorBidi" w:hAnsiTheme="minorBidi" w:cstheme="minorBidi"/>
          <w:u w:val="single"/>
        </w:rPr>
        <w:t xml:space="preserve"> </w:t>
      </w:r>
      <w:r w:rsidR="008F5591" w:rsidRPr="008F5591">
        <w:rPr>
          <w:rFonts w:asciiTheme="minorBidi" w:hAnsiTheme="minorBidi" w:cstheme="minorBidi"/>
          <w:u w:val="single"/>
        </w:rPr>
        <w:t>diagnostických a/alebo </w:t>
      </w:r>
      <w:proofErr w:type="spellStart"/>
      <w:r w:rsidR="008F5591" w:rsidRPr="008F5591">
        <w:rPr>
          <w:rFonts w:asciiTheme="minorBidi" w:hAnsiTheme="minorBidi" w:cstheme="minorBidi"/>
          <w:u w:val="single"/>
        </w:rPr>
        <w:t>rádiodiagnostické</w:t>
      </w:r>
      <w:proofErr w:type="spellEnd"/>
      <w:r w:rsidR="008F5591" w:rsidRPr="008F5591">
        <w:rPr>
          <w:rFonts w:asciiTheme="minorBidi" w:hAnsiTheme="minorBidi" w:cstheme="minorBidi"/>
          <w:u w:val="single"/>
        </w:rPr>
        <w:t xml:space="preserve"> prístrojov.</w:t>
      </w:r>
    </w:p>
    <w:p w14:paraId="2AE24B9E" w14:textId="77777777" w:rsidR="008F5591" w:rsidRDefault="008F5591" w:rsidP="0090689B">
      <w:pPr>
        <w:jc w:val="both"/>
        <w:rPr>
          <w:rFonts w:asciiTheme="minorBidi" w:hAnsiTheme="minorBidi" w:cstheme="minorBidi"/>
        </w:rPr>
      </w:pPr>
    </w:p>
    <w:p w14:paraId="0591F5F3" w14:textId="77777777" w:rsidR="0090689B" w:rsidRPr="0090689B" w:rsidRDefault="0090689B" w:rsidP="0090689B">
      <w:pPr>
        <w:jc w:val="both"/>
        <w:rPr>
          <w:rFonts w:asciiTheme="minorBidi" w:hAnsiTheme="minorBidi" w:cstheme="minorBidi"/>
        </w:rPr>
      </w:pPr>
      <w:r w:rsidRPr="0090689B">
        <w:rPr>
          <w:rFonts w:asciiTheme="minorBidi" w:hAnsiTheme="minorBidi" w:cstheme="minorBidi"/>
        </w:rPr>
        <w:t xml:space="preserve">Do realizovaných dodávok tovaru v rámci referenčného obdobia možno započítať iba dodávky úspešne dokončených projektov, resp. samostatne funkčných parciálnych celkoch projektov. </w:t>
      </w:r>
    </w:p>
    <w:p w14:paraId="4B952186" w14:textId="77777777" w:rsidR="0090689B" w:rsidRDefault="0090689B" w:rsidP="0090689B">
      <w:pPr>
        <w:jc w:val="both"/>
        <w:rPr>
          <w:rFonts w:asciiTheme="minorBidi" w:hAnsiTheme="minorBidi" w:cstheme="minorBidi"/>
        </w:rPr>
      </w:pPr>
    </w:p>
    <w:p w14:paraId="691E8AC8" w14:textId="77777777" w:rsidR="00EE30DA" w:rsidRPr="00471B63" w:rsidRDefault="00EE30DA" w:rsidP="00EE30DA">
      <w:pPr>
        <w:jc w:val="both"/>
        <w:rPr>
          <w:rFonts w:ascii="Arial" w:eastAsia="Calibri" w:hAnsi="Arial" w:cs="Arial"/>
        </w:rPr>
      </w:pPr>
      <w:r w:rsidRPr="00471B63">
        <w:rPr>
          <w:rFonts w:ascii="Arial" w:eastAsia="Calibri" w:hAnsi="Arial" w:cs="Arial"/>
        </w:rPr>
        <w:t>V súlade s </w:t>
      </w:r>
      <w:proofErr w:type="spellStart"/>
      <w:r w:rsidRPr="00471B63">
        <w:rPr>
          <w:rFonts w:ascii="Arial" w:eastAsia="Calibri" w:hAnsi="Arial" w:cs="Arial"/>
        </w:rPr>
        <w:t>ust</w:t>
      </w:r>
      <w:proofErr w:type="spellEnd"/>
      <w:r w:rsidRPr="00471B63">
        <w:rPr>
          <w:rFonts w:ascii="Arial" w:eastAsia="Calibri" w:hAnsi="Arial" w:cs="Arial"/>
        </w:rPr>
        <w:t>. § 40 ods. 5 písm. a) ZVO verejný obstarávateľ zohľadní referencie uchádzačov uvedené v evidencii referencií podľa § 12 ZVO, ak takéto referencie ku dňu predloženia ponuky existujú a uchádzač ich v ponuke identifikuje.</w:t>
      </w:r>
    </w:p>
    <w:p w14:paraId="3A666B5E" w14:textId="77777777" w:rsidR="00EE30DA" w:rsidRPr="0090689B" w:rsidRDefault="00EE30DA" w:rsidP="0090689B">
      <w:pPr>
        <w:jc w:val="both"/>
        <w:rPr>
          <w:rFonts w:asciiTheme="minorBidi" w:hAnsiTheme="minorBidi" w:cstheme="minorBidi"/>
        </w:rPr>
      </w:pPr>
    </w:p>
    <w:bookmarkEnd w:id="71"/>
    <w:p w14:paraId="3333FF00" w14:textId="77777777" w:rsidR="0090689B" w:rsidRPr="0090689B" w:rsidRDefault="0090689B" w:rsidP="0090689B">
      <w:pPr>
        <w:jc w:val="both"/>
        <w:rPr>
          <w:rFonts w:asciiTheme="minorBidi" w:hAnsiTheme="minorBidi" w:cstheme="minorBidi"/>
        </w:rPr>
      </w:pPr>
      <w:r w:rsidRPr="0090689B">
        <w:rPr>
          <w:rFonts w:asciiTheme="minorBidi" w:hAnsiTheme="minorBidi" w:cstheme="minorBidi"/>
        </w:rPr>
        <w:t>Ak bude v predložených dokumentoch uvedená cena plnenia v inej mene ako euro, použije sa na prepočet z inej meny na euro kurz Európskej centrálnej banky platný v deň odoslania Oznámenia o vyhlásení verejného obstarávania uverejneného vo Vestníku verejného obstarávania.</w:t>
      </w:r>
    </w:p>
    <w:p w14:paraId="4A2214BE" w14:textId="77777777" w:rsidR="0090689B" w:rsidRPr="0006345C" w:rsidRDefault="0090689B" w:rsidP="0097348B">
      <w:pPr>
        <w:jc w:val="both"/>
        <w:rPr>
          <w:rFonts w:asciiTheme="minorBidi" w:hAnsiTheme="minorBidi" w:cstheme="minorBidi"/>
        </w:rPr>
      </w:pPr>
    </w:p>
    <w:p w14:paraId="20BF4445" w14:textId="1CCA08AC" w:rsidR="00532370" w:rsidRDefault="00A70DC6" w:rsidP="00532370">
      <w:pPr>
        <w:jc w:val="both"/>
        <w:rPr>
          <w:rFonts w:ascii="Arial" w:eastAsia="Calibri" w:hAnsi="Arial" w:cs="Arial"/>
        </w:rPr>
      </w:pPr>
      <w:r w:rsidRPr="00A70DC6">
        <w:rPr>
          <w:rFonts w:ascii="Arial" w:eastAsia="Calibri" w:hAnsi="Arial" w:cs="Arial"/>
          <w:b/>
          <w:bCs/>
        </w:rPr>
        <w:t>1.</w:t>
      </w:r>
      <w:r w:rsidR="001C31D5">
        <w:rPr>
          <w:rFonts w:ascii="Arial" w:eastAsia="Calibri" w:hAnsi="Arial" w:cs="Arial"/>
          <w:b/>
          <w:bCs/>
        </w:rPr>
        <w:t>3</w:t>
      </w:r>
      <w:r w:rsidRPr="00A70DC6">
        <w:rPr>
          <w:rFonts w:ascii="Arial" w:eastAsia="Calibri" w:hAnsi="Arial" w:cs="Arial"/>
          <w:b/>
          <w:bCs/>
        </w:rPr>
        <w:t>.</w:t>
      </w:r>
      <w:r w:rsidR="0090689B">
        <w:rPr>
          <w:rFonts w:ascii="Arial" w:eastAsia="Calibri" w:hAnsi="Arial" w:cs="Arial"/>
          <w:b/>
          <w:bCs/>
        </w:rPr>
        <w:t>2</w:t>
      </w:r>
      <w:r w:rsidR="00532370" w:rsidRPr="000B51D2">
        <w:rPr>
          <w:rFonts w:ascii="Arial" w:eastAsia="Calibri" w:hAnsi="Arial" w:cs="Arial"/>
        </w:rPr>
        <w:t xml:space="preserve"> </w:t>
      </w:r>
      <w:r w:rsidR="00532370" w:rsidRPr="00644CED">
        <w:rPr>
          <w:rFonts w:ascii="Arial" w:eastAsia="Calibri" w:hAnsi="Arial" w:cs="Arial"/>
          <w:b/>
          <w:bCs/>
        </w:rPr>
        <w:t xml:space="preserve">podľa § 34 </w:t>
      </w:r>
      <w:r w:rsidR="00532370" w:rsidRPr="004D33E1">
        <w:rPr>
          <w:rFonts w:ascii="Arial" w:eastAsia="Calibri" w:hAnsi="Arial" w:cs="Arial"/>
          <w:b/>
          <w:bCs/>
        </w:rPr>
        <w:t>ods. 1 písm. m) bod 2</w:t>
      </w:r>
      <w:r w:rsidR="00532370" w:rsidRPr="004D33E1">
        <w:rPr>
          <w:rFonts w:ascii="Arial" w:eastAsia="Calibri" w:hAnsi="Arial" w:cs="Arial"/>
        </w:rPr>
        <w:t xml:space="preserve"> </w:t>
      </w:r>
      <w:r w:rsidR="00532370" w:rsidRPr="000014AE">
        <w:rPr>
          <w:rFonts w:ascii="Arial" w:eastAsia="Calibri" w:hAnsi="Arial" w:cs="Arial"/>
          <w:b/>
          <w:bCs/>
        </w:rPr>
        <w:t>zákona o verejnom obstarávaní</w:t>
      </w:r>
      <w:r w:rsidR="00532370" w:rsidRPr="000B51D2">
        <w:rPr>
          <w:rFonts w:ascii="Arial" w:eastAsia="Calibri" w:hAnsi="Arial" w:cs="Arial"/>
        </w:rPr>
        <w:t xml:space="preserve"> </w:t>
      </w:r>
      <w:r w:rsidR="00532370" w:rsidRPr="00532370">
        <w:rPr>
          <w:rFonts w:ascii="Arial" w:eastAsia="Calibri" w:hAnsi="Arial" w:cs="Arial"/>
        </w:rPr>
        <w:t>certifikátmi alebo potvrdeniami s jasne identifikovanými odkazmi na technické špecifikácie alebo technické normy vzťahujúce sa na tovar, vydanými orgánmi kontroly kvality alebo určenými orgánmi s právomocou posudzovať zhodu.</w:t>
      </w:r>
    </w:p>
    <w:p w14:paraId="6FB7D221" w14:textId="77777777" w:rsidR="001C31D5" w:rsidRDefault="001C31D5" w:rsidP="00532370">
      <w:pPr>
        <w:jc w:val="both"/>
        <w:rPr>
          <w:rFonts w:ascii="Arial" w:eastAsia="Calibri" w:hAnsi="Arial" w:cs="Arial"/>
        </w:rPr>
      </w:pPr>
    </w:p>
    <w:p w14:paraId="08EBE32D" w14:textId="5CAF849D" w:rsidR="00532370" w:rsidRPr="000014AE" w:rsidRDefault="00532370" w:rsidP="00AC1EFA">
      <w:pPr>
        <w:spacing w:after="120"/>
        <w:jc w:val="both"/>
        <w:rPr>
          <w:rFonts w:asciiTheme="minorBidi" w:hAnsiTheme="minorBidi" w:cstheme="minorBidi"/>
          <w:u w:val="single"/>
        </w:rPr>
      </w:pPr>
      <w:r w:rsidRPr="000014AE">
        <w:rPr>
          <w:rFonts w:asciiTheme="minorBidi" w:hAnsiTheme="minorBidi" w:cstheme="minorBidi"/>
          <w:u w:val="single"/>
        </w:rPr>
        <w:t>Minimálna požadovaná úroveň štandardov:</w:t>
      </w:r>
    </w:p>
    <w:p w14:paraId="61B28620" w14:textId="1ACBAFCA" w:rsidR="000B33C3" w:rsidRDefault="00532370" w:rsidP="00532370">
      <w:pPr>
        <w:jc w:val="both"/>
        <w:rPr>
          <w:rFonts w:ascii="Arial" w:eastAsia="Calibri" w:hAnsi="Arial" w:cs="Arial"/>
        </w:rPr>
      </w:pPr>
      <w:r w:rsidRPr="000B51D2">
        <w:rPr>
          <w:rFonts w:ascii="Arial" w:eastAsia="Calibri" w:hAnsi="Arial" w:cs="Arial"/>
        </w:rPr>
        <w:t>Uchádzač preuk</w:t>
      </w:r>
      <w:r w:rsidR="000B33C3">
        <w:rPr>
          <w:rFonts w:ascii="Arial" w:eastAsia="Calibri" w:hAnsi="Arial" w:cs="Arial"/>
        </w:rPr>
        <w:t>áže</w:t>
      </w:r>
      <w:r w:rsidRPr="000B51D2">
        <w:rPr>
          <w:rFonts w:ascii="Arial" w:eastAsia="Calibri" w:hAnsi="Arial" w:cs="Arial"/>
        </w:rPr>
        <w:t xml:space="preserve"> splneni</w:t>
      </w:r>
      <w:r w:rsidR="000B33C3">
        <w:rPr>
          <w:rFonts w:ascii="Arial" w:eastAsia="Calibri" w:hAnsi="Arial" w:cs="Arial"/>
        </w:rPr>
        <w:t xml:space="preserve">e tejto </w:t>
      </w:r>
      <w:r w:rsidRPr="000B51D2">
        <w:rPr>
          <w:rFonts w:ascii="Arial" w:eastAsia="Calibri" w:hAnsi="Arial" w:cs="Arial"/>
        </w:rPr>
        <w:t>podmienky účasti predlož</w:t>
      </w:r>
      <w:r w:rsidR="000B33C3">
        <w:rPr>
          <w:rFonts w:ascii="Arial" w:eastAsia="Calibri" w:hAnsi="Arial" w:cs="Arial"/>
        </w:rPr>
        <w:t>ením</w:t>
      </w:r>
      <w:r w:rsidRPr="000B51D2">
        <w:rPr>
          <w:rFonts w:ascii="Arial" w:eastAsia="Calibri" w:hAnsi="Arial" w:cs="Arial"/>
        </w:rPr>
        <w:t xml:space="preserve">: </w:t>
      </w:r>
    </w:p>
    <w:p w14:paraId="4B336FAF" w14:textId="7E52F1DB" w:rsidR="001834F6" w:rsidRDefault="001834F6" w:rsidP="000B33C3">
      <w:pPr>
        <w:pStyle w:val="ListParagraph"/>
        <w:numPr>
          <w:ilvl w:val="0"/>
          <w:numId w:val="35"/>
        </w:numPr>
        <w:rPr>
          <w:rFonts w:ascii="Arial" w:eastAsia="Calibri" w:hAnsi="Arial" w:cs="Arial"/>
        </w:rPr>
      </w:pPr>
      <w:r>
        <w:rPr>
          <w:rFonts w:ascii="Arial" w:eastAsia="Calibri" w:hAnsi="Arial" w:cs="Arial"/>
        </w:rPr>
        <w:t>t</w:t>
      </w:r>
      <w:r w:rsidR="007B748F">
        <w:rPr>
          <w:rFonts w:ascii="Arial" w:eastAsia="Calibri" w:hAnsi="Arial" w:cs="Arial"/>
        </w:rPr>
        <w:t>echnick</w:t>
      </w:r>
      <w:r w:rsidR="00137DC9">
        <w:rPr>
          <w:rFonts w:ascii="Arial" w:eastAsia="Calibri" w:hAnsi="Arial" w:cs="Arial"/>
        </w:rPr>
        <w:t>ého</w:t>
      </w:r>
      <w:r w:rsidR="007B748F">
        <w:rPr>
          <w:rFonts w:ascii="Arial" w:eastAsia="Calibri" w:hAnsi="Arial" w:cs="Arial"/>
        </w:rPr>
        <w:t>, resp. produktov</w:t>
      </w:r>
      <w:r w:rsidR="00137DC9">
        <w:rPr>
          <w:rFonts w:ascii="Arial" w:eastAsia="Calibri" w:hAnsi="Arial" w:cs="Arial"/>
        </w:rPr>
        <w:t>ého</w:t>
      </w:r>
      <w:r w:rsidR="00532370" w:rsidRPr="000B33C3">
        <w:rPr>
          <w:rFonts w:ascii="Arial" w:eastAsia="Calibri" w:hAnsi="Arial" w:cs="Arial"/>
        </w:rPr>
        <w:t xml:space="preserve"> list</w:t>
      </w:r>
      <w:r w:rsidR="00137DC9">
        <w:rPr>
          <w:rFonts w:ascii="Arial" w:eastAsia="Calibri" w:hAnsi="Arial" w:cs="Arial"/>
        </w:rPr>
        <w:t>u</w:t>
      </w:r>
      <w:r w:rsidR="00532370" w:rsidRPr="000B33C3">
        <w:rPr>
          <w:rFonts w:ascii="Arial" w:eastAsia="Calibri" w:hAnsi="Arial" w:cs="Arial"/>
        </w:rPr>
        <w:t xml:space="preserve"> k</w:t>
      </w:r>
      <w:r w:rsidR="00F753CA">
        <w:rPr>
          <w:rFonts w:ascii="Arial" w:eastAsia="Calibri" w:hAnsi="Arial" w:cs="Arial"/>
        </w:rPr>
        <w:t> </w:t>
      </w:r>
      <w:r w:rsidR="00EA59F9">
        <w:rPr>
          <w:rFonts w:ascii="Arial" w:eastAsia="Calibri" w:hAnsi="Arial" w:cs="Arial"/>
        </w:rPr>
        <w:t>ponúkanému</w:t>
      </w:r>
      <w:r w:rsidR="00532370" w:rsidRPr="000B33C3">
        <w:rPr>
          <w:rFonts w:ascii="Arial" w:eastAsia="Calibri" w:hAnsi="Arial" w:cs="Arial"/>
        </w:rPr>
        <w:t xml:space="preserve"> </w:t>
      </w:r>
      <w:r w:rsidR="007B748F">
        <w:rPr>
          <w:rFonts w:ascii="Arial" w:eastAsia="Calibri" w:hAnsi="Arial" w:cs="Arial"/>
        </w:rPr>
        <w:t>prístroj</w:t>
      </w:r>
      <w:r w:rsidR="00EA59F9">
        <w:rPr>
          <w:rFonts w:ascii="Arial" w:eastAsia="Calibri" w:hAnsi="Arial" w:cs="Arial"/>
        </w:rPr>
        <w:t>u</w:t>
      </w:r>
      <w:r w:rsidR="00532370" w:rsidRPr="000B33C3">
        <w:rPr>
          <w:rFonts w:ascii="Arial" w:eastAsia="Calibri" w:hAnsi="Arial" w:cs="Arial"/>
        </w:rPr>
        <w:t>, z ktor</w:t>
      </w:r>
      <w:r w:rsidR="00EA59F9">
        <w:rPr>
          <w:rFonts w:ascii="Arial" w:eastAsia="Calibri" w:hAnsi="Arial" w:cs="Arial"/>
        </w:rPr>
        <w:t>ého</w:t>
      </w:r>
      <w:r w:rsidR="00532370" w:rsidRPr="000B33C3">
        <w:rPr>
          <w:rFonts w:ascii="Arial" w:eastAsia="Calibri" w:hAnsi="Arial" w:cs="Arial"/>
        </w:rPr>
        <w:t xml:space="preserve"> budú zrejmé </w:t>
      </w:r>
      <w:r w:rsidR="00EA59F9">
        <w:rPr>
          <w:rFonts w:ascii="Arial" w:eastAsia="Calibri" w:hAnsi="Arial" w:cs="Arial"/>
        </w:rPr>
        <w:t>jeho</w:t>
      </w:r>
      <w:r w:rsidR="00A25F39">
        <w:rPr>
          <w:rFonts w:ascii="Arial" w:eastAsia="Calibri" w:hAnsi="Arial" w:cs="Arial"/>
        </w:rPr>
        <w:t xml:space="preserve"> </w:t>
      </w:r>
      <w:r w:rsidR="00532370" w:rsidRPr="000B33C3">
        <w:rPr>
          <w:rFonts w:ascii="Arial" w:eastAsia="Calibri" w:hAnsi="Arial" w:cs="Arial"/>
        </w:rPr>
        <w:t>technické parametre</w:t>
      </w:r>
      <w:r w:rsidR="00531BC6">
        <w:rPr>
          <w:rFonts w:ascii="Arial" w:eastAsia="Calibri" w:hAnsi="Arial" w:cs="Arial"/>
        </w:rPr>
        <w:t>,</w:t>
      </w:r>
      <w:r w:rsidR="00532370" w:rsidRPr="000B33C3">
        <w:rPr>
          <w:rFonts w:ascii="Arial" w:eastAsia="Calibri" w:hAnsi="Arial" w:cs="Arial"/>
        </w:rPr>
        <w:t xml:space="preserve"> </w:t>
      </w:r>
    </w:p>
    <w:p w14:paraId="36A4A84E" w14:textId="5B4C71A7" w:rsidR="000014AE" w:rsidRDefault="00532370" w:rsidP="001C31D5">
      <w:pPr>
        <w:pStyle w:val="ListParagraph"/>
        <w:numPr>
          <w:ilvl w:val="0"/>
          <w:numId w:val="35"/>
        </w:numPr>
        <w:rPr>
          <w:rFonts w:ascii="Arial" w:eastAsia="Calibri" w:hAnsi="Arial" w:cs="Arial"/>
        </w:rPr>
      </w:pPr>
      <w:r w:rsidRPr="000B33C3">
        <w:rPr>
          <w:rFonts w:ascii="Arial" w:eastAsia="Calibri" w:hAnsi="Arial" w:cs="Arial"/>
        </w:rPr>
        <w:t>doklad</w:t>
      </w:r>
      <w:r w:rsidR="00137DC9">
        <w:rPr>
          <w:rFonts w:ascii="Arial" w:eastAsia="Calibri" w:hAnsi="Arial" w:cs="Arial"/>
        </w:rPr>
        <w:t>u</w:t>
      </w:r>
      <w:r w:rsidRPr="000B33C3">
        <w:rPr>
          <w:rFonts w:ascii="Arial" w:eastAsia="Calibri" w:hAnsi="Arial" w:cs="Arial"/>
        </w:rPr>
        <w:t>/certifikát</w:t>
      </w:r>
      <w:r w:rsidR="00137DC9">
        <w:rPr>
          <w:rFonts w:ascii="Arial" w:eastAsia="Calibri" w:hAnsi="Arial" w:cs="Arial"/>
        </w:rPr>
        <w:t>u</w:t>
      </w:r>
      <w:r w:rsidRPr="000B33C3">
        <w:rPr>
          <w:rFonts w:ascii="Arial" w:eastAsia="Calibri" w:hAnsi="Arial" w:cs="Arial"/>
        </w:rPr>
        <w:t xml:space="preserve"> vyhlásenia o zhode k </w:t>
      </w:r>
      <w:r w:rsidR="00EA59F9">
        <w:rPr>
          <w:rFonts w:ascii="Arial" w:eastAsia="Calibri" w:hAnsi="Arial" w:cs="Arial"/>
        </w:rPr>
        <w:t>ponúkanému</w:t>
      </w:r>
      <w:r w:rsidR="00EA59F9" w:rsidRPr="000B33C3">
        <w:rPr>
          <w:rFonts w:ascii="Arial" w:eastAsia="Calibri" w:hAnsi="Arial" w:cs="Arial"/>
        </w:rPr>
        <w:t xml:space="preserve"> </w:t>
      </w:r>
      <w:r w:rsidR="00EA59F9">
        <w:rPr>
          <w:rFonts w:ascii="Arial" w:eastAsia="Calibri" w:hAnsi="Arial" w:cs="Arial"/>
        </w:rPr>
        <w:t>prístroju.</w:t>
      </w:r>
    </w:p>
    <w:p w14:paraId="0654D1BA" w14:textId="77777777" w:rsidR="00EA59F9" w:rsidRPr="00EA59F9" w:rsidRDefault="00EA59F9" w:rsidP="00EA59F9">
      <w:pPr>
        <w:pStyle w:val="ListParagraph"/>
        <w:rPr>
          <w:rFonts w:ascii="Arial" w:eastAsia="Calibri" w:hAnsi="Arial" w:cs="Arial"/>
        </w:rPr>
      </w:pPr>
    </w:p>
    <w:p w14:paraId="0A60D328" w14:textId="3249072A" w:rsidR="001C31D5" w:rsidRPr="001C31D5" w:rsidRDefault="001C31D5" w:rsidP="001C31D5">
      <w:pPr>
        <w:jc w:val="both"/>
        <w:rPr>
          <w:rFonts w:ascii="Arial" w:eastAsia="Calibri" w:hAnsi="Arial" w:cs="Arial"/>
        </w:rPr>
      </w:pPr>
      <w:r w:rsidRPr="00A70DC6">
        <w:rPr>
          <w:rFonts w:ascii="Arial" w:eastAsia="Calibri" w:hAnsi="Arial" w:cs="Arial"/>
          <w:b/>
          <w:bCs/>
        </w:rPr>
        <w:t>1.</w:t>
      </w:r>
      <w:r>
        <w:rPr>
          <w:rFonts w:ascii="Arial" w:eastAsia="Calibri" w:hAnsi="Arial" w:cs="Arial"/>
          <w:b/>
          <w:bCs/>
        </w:rPr>
        <w:t>3</w:t>
      </w:r>
      <w:r w:rsidRPr="00A70DC6">
        <w:rPr>
          <w:rFonts w:ascii="Arial" w:eastAsia="Calibri" w:hAnsi="Arial" w:cs="Arial"/>
          <w:b/>
          <w:bCs/>
        </w:rPr>
        <w:t>.</w:t>
      </w:r>
      <w:r>
        <w:rPr>
          <w:rFonts w:ascii="Arial" w:eastAsia="Calibri" w:hAnsi="Arial" w:cs="Arial"/>
          <w:b/>
          <w:bCs/>
        </w:rPr>
        <w:t>2</w:t>
      </w:r>
      <w:r w:rsidRPr="000B51D2">
        <w:rPr>
          <w:rFonts w:ascii="Arial" w:eastAsia="Calibri" w:hAnsi="Arial" w:cs="Arial"/>
        </w:rPr>
        <w:t xml:space="preserve"> </w:t>
      </w:r>
      <w:r w:rsidRPr="00644CED">
        <w:rPr>
          <w:rFonts w:ascii="Arial" w:eastAsia="Calibri" w:hAnsi="Arial" w:cs="Arial"/>
          <w:b/>
          <w:bCs/>
        </w:rPr>
        <w:t xml:space="preserve">podľa § 34 </w:t>
      </w:r>
      <w:r w:rsidRPr="004D33E1">
        <w:rPr>
          <w:rFonts w:ascii="Arial" w:eastAsia="Calibri" w:hAnsi="Arial" w:cs="Arial"/>
          <w:b/>
          <w:bCs/>
        </w:rPr>
        <w:t xml:space="preserve">ods. </w:t>
      </w:r>
      <w:r>
        <w:rPr>
          <w:rFonts w:ascii="Arial" w:eastAsia="Calibri" w:hAnsi="Arial" w:cs="Arial"/>
          <w:b/>
          <w:bCs/>
        </w:rPr>
        <w:t>4</w:t>
      </w:r>
      <w:r w:rsidRPr="004D33E1">
        <w:rPr>
          <w:rFonts w:ascii="Arial" w:eastAsia="Calibri" w:hAnsi="Arial" w:cs="Arial"/>
        </w:rPr>
        <w:t xml:space="preserve"> </w:t>
      </w:r>
      <w:r w:rsidRPr="004D33E1">
        <w:rPr>
          <w:rFonts w:ascii="Arial" w:eastAsia="Calibri" w:hAnsi="Arial" w:cs="Arial"/>
          <w:b/>
          <w:bCs/>
        </w:rPr>
        <w:t>zákona</w:t>
      </w:r>
      <w:r w:rsidRPr="000B51D2">
        <w:rPr>
          <w:rFonts w:ascii="Arial" w:eastAsia="Calibri" w:hAnsi="Arial" w:cs="Arial"/>
        </w:rPr>
        <w:t xml:space="preserve"> </w:t>
      </w:r>
      <w:r w:rsidRPr="000014AE">
        <w:rPr>
          <w:rFonts w:ascii="Arial" w:eastAsia="Calibri" w:hAnsi="Arial" w:cs="Arial"/>
          <w:b/>
          <w:bCs/>
        </w:rPr>
        <w:t>o verejnom obstarávaní</w:t>
      </w:r>
      <w:r>
        <w:rPr>
          <w:rFonts w:ascii="Arial" w:eastAsia="Calibri" w:hAnsi="Arial" w:cs="Arial"/>
        </w:rPr>
        <w:t xml:space="preserve"> a</w:t>
      </w:r>
      <w:r w:rsidRPr="001C31D5">
        <w:rPr>
          <w:rFonts w:ascii="Arial" w:eastAsia="Calibri" w:hAnsi="Arial" w:cs="Arial"/>
        </w:rPr>
        <w:t>k ide o zákazku na dodanie tovaru, ktorá zahŕňa aj činnosti spojené s umiestnením,</w:t>
      </w:r>
      <w:r>
        <w:rPr>
          <w:rFonts w:ascii="Arial" w:eastAsia="Calibri" w:hAnsi="Arial" w:cs="Arial"/>
        </w:rPr>
        <w:t xml:space="preserve"> </w:t>
      </w:r>
      <w:r w:rsidRPr="001C31D5">
        <w:rPr>
          <w:rFonts w:ascii="Arial" w:eastAsia="Calibri" w:hAnsi="Arial" w:cs="Arial"/>
        </w:rPr>
        <w:t>montážou a inštaláciou tovaru, poskytnutím služieb alebo uskutočnením</w:t>
      </w:r>
      <w:r>
        <w:rPr>
          <w:rFonts w:ascii="Arial" w:eastAsia="Calibri" w:hAnsi="Arial" w:cs="Arial"/>
        </w:rPr>
        <w:t xml:space="preserve"> </w:t>
      </w:r>
      <w:r w:rsidRPr="001C31D5">
        <w:rPr>
          <w:rFonts w:ascii="Arial" w:eastAsia="Calibri" w:hAnsi="Arial" w:cs="Arial"/>
        </w:rPr>
        <w:t>stavebných prác, technická spôsobilosť alebo odborná spôsobilosť uchádzača alebo záujemcu vykonávať tieto činnosti sa vyhodnocuje najmä s ohľadom na jeho schopnosti, skúsenosti, efektívnosť a spoľahlivosť.</w:t>
      </w:r>
    </w:p>
    <w:p w14:paraId="3F915303" w14:textId="77777777" w:rsidR="001C31D5" w:rsidRDefault="001C31D5" w:rsidP="001C31D5">
      <w:pPr>
        <w:autoSpaceDE w:val="0"/>
        <w:autoSpaceDN w:val="0"/>
        <w:adjustRightInd w:val="0"/>
        <w:ind w:left="705"/>
        <w:jc w:val="both"/>
      </w:pPr>
    </w:p>
    <w:p w14:paraId="452A7DBF" w14:textId="06471CF6" w:rsidR="001C31D5" w:rsidRPr="000014AE" w:rsidRDefault="001C31D5" w:rsidP="001C31D5">
      <w:pPr>
        <w:spacing w:after="120"/>
        <w:jc w:val="both"/>
        <w:rPr>
          <w:rFonts w:asciiTheme="minorBidi" w:hAnsiTheme="minorBidi" w:cstheme="minorBidi"/>
          <w:u w:val="single"/>
        </w:rPr>
      </w:pPr>
      <w:r w:rsidRPr="000014AE">
        <w:rPr>
          <w:rFonts w:asciiTheme="minorBidi" w:hAnsiTheme="minorBidi" w:cstheme="minorBidi"/>
          <w:u w:val="single"/>
        </w:rPr>
        <w:t>Minimálna požadovaná úroveň štandardov:</w:t>
      </w:r>
    </w:p>
    <w:p w14:paraId="3FCA79D0" w14:textId="6445A0D1" w:rsidR="001C31D5" w:rsidRDefault="001C31D5" w:rsidP="001C31D5">
      <w:pPr>
        <w:jc w:val="both"/>
        <w:rPr>
          <w:rFonts w:ascii="Arial" w:eastAsia="Calibri" w:hAnsi="Arial" w:cs="Arial"/>
        </w:rPr>
      </w:pPr>
      <w:r w:rsidRPr="001C31D5">
        <w:rPr>
          <w:rFonts w:ascii="Arial" w:eastAsia="Calibri" w:hAnsi="Arial" w:cs="Arial"/>
        </w:rPr>
        <w:lastRenderedPageBreak/>
        <w:t>Uchádzač predloží osvedčenie – certifikát o odbornom vyškolení servisného technika na</w:t>
      </w:r>
      <w:r>
        <w:rPr>
          <w:rFonts w:ascii="Arial" w:eastAsia="Calibri" w:hAnsi="Arial" w:cs="Arial"/>
        </w:rPr>
        <w:t> </w:t>
      </w:r>
      <w:r w:rsidRPr="001C31D5">
        <w:rPr>
          <w:rFonts w:ascii="Arial" w:eastAsia="Calibri" w:hAnsi="Arial" w:cs="Arial"/>
        </w:rPr>
        <w:t>ponúkan</w:t>
      </w:r>
      <w:r w:rsidR="00BF3A3A">
        <w:rPr>
          <w:rFonts w:ascii="Arial" w:eastAsia="Calibri" w:hAnsi="Arial" w:cs="Arial"/>
        </w:rPr>
        <w:t>ý</w:t>
      </w:r>
      <w:r w:rsidRPr="001C31D5">
        <w:rPr>
          <w:rFonts w:ascii="Arial" w:eastAsia="Calibri" w:hAnsi="Arial" w:cs="Arial"/>
        </w:rPr>
        <w:t xml:space="preserve"> </w:t>
      </w:r>
      <w:r w:rsidR="00BF3A3A">
        <w:rPr>
          <w:rFonts w:ascii="Arial" w:eastAsia="Calibri" w:hAnsi="Arial" w:cs="Arial"/>
        </w:rPr>
        <w:t>prístroj</w:t>
      </w:r>
      <w:r w:rsidRPr="001C31D5">
        <w:rPr>
          <w:rFonts w:ascii="Arial" w:eastAsia="Calibri" w:hAnsi="Arial" w:cs="Arial"/>
        </w:rPr>
        <w:t>, ktorý bude vykonávať inštaláciu a záručný servis vydaný výrobcom ponúkaného</w:t>
      </w:r>
      <w:r w:rsidR="00BF3A3A">
        <w:rPr>
          <w:rFonts w:ascii="Arial" w:eastAsia="Calibri" w:hAnsi="Arial" w:cs="Arial"/>
        </w:rPr>
        <w:t xml:space="preserve"> prístroja.</w:t>
      </w:r>
    </w:p>
    <w:p w14:paraId="0CBB34D9" w14:textId="77777777" w:rsidR="00BF3A3A" w:rsidRDefault="00BF3A3A" w:rsidP="001C31D5">
      <w:pPr>
        <w:jc w:val="both"/>
        <w:rPr>
          <w:rFonts w:ascii="Arial" w:eastAsia="Calibri" w:hAnsi="Arial" w:cs="Arial"/>
        </w:rPr>
      </w:pPr>
    </w:p>
    <w:p w14:paraId="55AFEB57" w14:textId="77777777" w:rsidR="001C31D5" w:rsidRPr="001C31D5" w:rsidRDefault="001C31D5" w:rsidP="001C31D5">
      <w:pPr>
        <w:jc w:val="both"/>
        <w:rPr>
          <w:rFonts w:ascii="Arial" w:eastAsia="Calibri" w:hAnsi="Arial" w:cs="Arial"/>
        </w:rPr>
      </w:pPr>
      <w:r w:rsidRPr="001C31D5">
        <w:rPr>
          <w:rFonts w:ascii="Arial" w:eastAsia="Calibri" w:hAnsi="Arial" w:cs="Arial"/>
        </w:rPr>
        <w:t xml:space="preserve">V prípade, ak uchádzač preukazuje </w:t>
      </w:r>
      <w:r>
        <w:rPr>
          <w:rFonts w:ascii="Arial" w:eastAsia="Calibri" w:hAnsi="Arial" w:cs="Arial"/>
        </w:rPr>
        <w:t>túto podmienku účasti</w:t>
      </w:r>
      <w:r w:rsidRPr="001C31D5">
        <w:rPr>
          <w:rFonts w:ascii="Arial" w:eastAsia="Calibri" w:hAnsi="Arial" w:cs="Arial"/>
        </w:rPr>
        <w:t xml:space="preserve"> vlastnými </w:t>
      </w:r>
      <w:r>
        <w:rPr>
          <w:rFonts w:ascii="Arial" w:eastAsia="Calibri" w:hAnsi="Arial" w:cs="Arial"/>
        </w:rPr>
        <w:t>kapacitami, resp. kapacitou,</w:t>
      </w:r>
      <w:r w:rsidRPr="001C31D5">
        <w:rPr>
          <w:rFonts w:ascii="Arial" w:eastAsia="Calibri" w:hAnsi="Arial" w:cs="Arial"/>
        </w:rPr>
        <w:t xml:space="preserve"> pri predkladaní dokladov túto skutočnosť uvedie a zároveň ju preukáže </w:t>
      </w:r>
      <w:r>
        <w:rPr>
          <w:rFonts w:ascii="Arial" w:eastAsia="Calibri" w:hAnsi="Arial" w:cs="Arial"/>
        </w:rPr>
        <w:t>predložením</w:t>
      </w:r>
      <w:r w:rsidRPr="001C31D5">
        <w:rPr>
          <w:rFonts w:ascii="Arial" w:eastAsia="Calibri" w:hAnsi="Arial" w:cs="Arial"/>
        </w:rPr>
        <w:t xml:space="preserve"> podpísaného životopisu </w:t>
      </w:r>
      <w:r>
        <w:rPr>
          <w:rFonts w:ascii="Arial" w:eastAsia="Calibri" w:hAnsi="Arial" w:cs="Arial"/>
        </w:rPr>
        <w:t>navrhovanej certifikovaného</w:t>
      </w:r>
      <w:r w:rsidRPr="001C31D5">
        <w:rPr>
          <w:rFonts w:ascii="Arial" w:eastAsia="Calibri" w:hAnsi="Arial" w:cs="Arial"/>
        </w:rPr>
        <w:t xml:space="preserve"> </w:t>
      </w:r>
      <w:r>
        <w:rPr>
          <w:rFonts w:ascii="Arial" w:eastAsia="Calibri" w:hAnsi="Arial" w:cs="Arial"/>
        </w:rPr>
        <w:t>servisného technika</w:t>
      </w:r>
      <w:r w:rsidRPr="001C31D5">
        <w:rPr>
          <w:rFonts w:ascii="Arial" w:eastAsia="Calibri" w:hAnsi="Arial" w:cs="Arial"/>
        </w:rPr>
        <w:t xml:space="preserve">, prípadne </w:t>
      </w:r>
      <w:r>
        <w:rPr>
          <w:rFonts w:ascii="Arial" w:eastAsia="Calibri" w:hAnsi="Arial" w:cs="Arial"/>
        </w:rPr>
        <w:t xml:space="preserve">predloží </w:t>
      </w:r>
      <w:r w:rsidRPr="001C31D5">
        <w:rPr>
          <w:rFonts w:ascii="Arial" w:eastAsia="Calibri" w:hAnsi="Arial" w:cs="Arial"/>
        </w:rPr>
        <w:t>dôkaz o platnom pracovno-právnom vzťahu (pracovná zmluva, dohoda o vykonaní práce</w:t>
      </w:r>
      <w:r>
        <w:rPr>
          <w:rFonts w:ascii="Arial" w:eastAsia="Calibri" w:hAnsi="Arial" w:cs="Arial"/>
        </w:rPr>
        <w:t xml:space="preserve"> a pod.</w:t>
      </w:r>
      <w:r w:rsidRPr="001C31D5">
        <w:rPr>
          <w:rFonts w:ascii="Arial" w:eastAsia="Calibri" w:hAnsi="Arial" w:cs="Arial"/>
        </w:rPr>
        <w:t>).</w:t>
      </w:r>
    </w:p>
    <w:p w14:paraId="58E44D15" w14:textId="77777777" w:rsidR="001C31D5" w:rsidRDefault="001C31D5" w:rsidP="001C31D5">
      <w:pPr>
        <w:jc w:val="both"/>
        <w:rPr>
          <w:rFonts w:ascii="Arial" w:eastAsia="Calibri" w:hAnsi="Arial" w:cs="Arial"/>
        </w:rPr>
      </w:pPr>
    </w:p>
    <w:p w14:paraId="496E0EB9" w14:textId="77777777" w:rsidR="001C31D5" w:rsidRDefault="001C31D5" w:rsidP="001C31D5">
      <w:pPr>
        <w:jc w:val="both"/>
        <w:rPr>
          <w:rFonts w:ascii="Arial" w:eastAsia="Calibri" w:hAnsi="Arial" w:cs="Arial"/>
        </w:rPr>
      </w:pPr>
      <w:r w:rsidRPr="001C31D5">
        <w:rPr>
          <w:rFonts w:ascii="Arial" w:eastAsia="Calibri" w:hAnsi="Arial" w:cs="Arial"/>
        </w:rPr>
        <w:t xml:space="preserve">V prípade, ak uchádzač preukazuje </w:t>
      </w:r>
      <w:r>
        <w:rPr>
          <w:rFonts w:ascii="Arial" w:eastAsia="Calibri" w:hAnsi="Arial" w:cs="Arial"/>
        </w:rPr>
        <w:t>túto podmienku účasti</w:t>
      </w:r>
      <w:r w:rsidRPr="001C31D5">
        <w:rPr>
          <w:rFonts w:ascii="Arial" w:eastAsia="Calibri" w:hAnsi="Arial" w:cs="Arial"/>
        </w:rPr>
        <w:t xml:space="preserve"> </w:t>
      </w:r>
      <w:r>
        <w:rPr>
          <w:rFonts w:ascii="Arial" w:eastAsia="Calibri" w:hAnsi="Arial" w:cs="Arial"/>
        </w:rPr>
        <w:t xml:space="preserve">kapacitami tretej osoby (poskytovateľa kapacít), postupuje podľa </w:t>
      </w:r>
      <w:r w:rsidRPr="0006345C">
        <w:rPr>
          <w:rFonts w:asciiTheme="minorBidi" w:hAnsiTheme="minorBidi" w:cstheme="minorBidi"/>
          <w:szCs w:val="22"/>
        </w:rPr>
        <w:t>§ 34 ods. 3 zákona o verejnom obstarávaní</w:t>
      </w:r>
      <w:r>
        <w:rPr>
          <w:rFonts w:asciiTheme="minorBidi" w:hAnsiTheme="minorBidi" w:cstheme="minorBidi"/>
          <w:szCs w:val="22"/>
        </w:rPr>
        <w:t>.</w:t>
      </w:r>
    </w:p>
    <w:p w14:paraId="1E379EDC" w14:textId="77777777" w:rsidR="001C31D5" w:rsidRDefault="001C31D5" w:rsidP="001C31D5">
      <w:pPr>
        <w:jc w:val="both"/>
        <w:rPr>
          <w:rFonts w:ascii="Arial" w:eastAsia="Calibri" w:hAnsi="Arial" w:cs="Arial"/>
        </w:rPr>
      </w:pPr>
    </w:p>
    <w:p w14:paraId="56D6149E" w14:textId="77777777" w:rsidR="001C31D5" w:rsidRDefault="001C31D5" w:rsidP="001C31D5">
      <w:pPr>
        <w:jc w:val="both"/>
        <w:rPr>
          <w:rFonts w:ascii="Arial" w:eastAsia="Calibri" w:hAnsi="Arial" w:cs="Arial"/>
        </w:rPr>
      </w:pPr>
    </w:p>
    <w:p w14:paraId="3C95BEFB" w14:textId="3A270FE1" w:rsidR="00BA1E3F" w:rsidRPr="00E6328C" w:rsidRDefault="00D95453" w:rsidP="00B426FB">
      <w:pPr>
        <w:pStyle w:val="ListParagraph"/>
        <w:numPr>
          <w:ilvl w:val="3"/>
          <w:numId w:val="19"/>
        </w:numPr>
        <w:pBdr>
          <w:top w:val="nil"/>
          <w:left w:val="nil"/>
          <w:bottom w:val="nil"/>
          <w:right w:val="nil"/>
          <w:between w:val="nil"/>
          <w:bar w:val="nil"/>
        </w:pBdr>
        <w:spacing w:after="120"/>
        <w:ind w:left="360"/>
        <w:contextualSpacing w:val="0"/>
        <w:rPr>
          <w:rFonts w:ascii="Arial" w:eastAsia="Calibri" w:hAnsi="Arial" w:cs="Arial"/>
          <w:b/>
          <w:bCs/>
        </w:rPr>
      </w:pPr>
      <w:r w:rsidRPr="00E6328C">
        <w:rPr>
          <w:rFonts w:ascii="Arial" w:eastAsia="Calibri" w:hAnsi="Arial" w:cs="Arial"/>
          <w:b/>
          <w:bCs/>
        </w:rPr>
        <w:t xml:space="preserve">Všeobecne k preukazovaniu </w:t>
      </w:r>
      <w:r w:rsidR="00033841" w:rsidRPr="00E6328C">
        <w:rPr>
          <w:rFonts w:ascii="Arial" w:eastAsia="Calibri" w:hAnsi="Arial" w:cs="Arial"/>
          <w:b/>
          <w:bCs/>
        </w:rPr>
        <w:t>splnenia stanovených podmienok účasti</w:t>
      </w:r>
    </w:p>
    <w:p w14:paraId="72D6BB4F" w14:textId="4B32A634" w:rsidR="001C31D5" w:rsidRPr="001C31D5" w:rsidRDefault="001C31D5" w:rsidP="001C31D5">
      <w:pPr>
        <w:jc w:val="both"/>
        <w:rPr>
          <w:rFonts w:asciiTheme="minorBidi" w:hAnsiTheme="minorBidi" w:cstheme="minorBidi"/>
          <w:szCs w:val="22"/>
        </w:rPr>
      </w:pPr>
      <w:r w:rsidRPr="001C31D5">
        <w:rPr>
          <w:rFonts w:asciiTheme="minorBidi" w:hAnsiTheme="minorBidi" w:cstheme="minorBidi"/>
          <w:szCs w:val="22"/>
        </w:rPr>
        <w:t>Uchádzačom predkladané doklady musia byť v rovnakej, alebo ekvivalentnej forme podľa uvedenej požiadavky verejného obstarávateľa, pričom z týchto dokladov preukazujúcich spôsobilosť podľa § 34 zákona o verejnom obstarávaní musí byť zrejmé splnenie vyššie identifikovaných minimálnych úrovní požadovaných verejným obstarávateľom a rovnako musí byť zrejmé, že preukazovanie sa týka osoby uchádzača.</w:t>
      </w:r>
    </w:p>
    <w:p w14:paraId="22EDF8E5" w14:textId="77777777" w:rsidR="00BF3A3A" w:rsidRDefault="00BF3A3A" w:rsidP="001C31D5">
      <w:pPr>
        <w:jc w:val="both"/>
        <w:rPr>
          <w:rFonts w:asciiTheme="minorBidi" w:hAnsiTheme="minorBidi" w:cstheme="minorBidi"/>
          <w:szCs w:val="22"/>
        </w:rPr>
      </w:pPr>
    </w:p>
    <w:p w14:paraId="135DA198" w14:textId="1E28EBE2" w:rsidR="001C31D5" w:rsidRPr="001C31D5" w:rsidRDefault="001C31D5" w:rsidP="001C31D5">
      <w:pPr>
        <w:jc w:val="both"/>
        <w:rPr>
          <w:rFonts w:asciiTheme="minorBidi" w:hAnsiTheme="minorBidi" w:cstheme="minorBidi"/>
          <w:szCs w:val="22"/>
        </w:rPr>
      </w:pPr>
      <w:r w:rsidRPr="001C31D5">
        <w:rPr>
          <w:rFonts w:asciiTheme="minorBidi" w:hAnsiTheme="minorBidi" w:cstheme="minorBidi"/>
          <w:szCs w:val="22"/>
        </w:rPr>
        <w:t>Ak má uchádzač sídlo, miesto podnikania alebo obvyklý pobyt mimo územia Slovenskej</w:t>
      </w:r>
      <w:r w:rsidR="00BF3A3A">
        <w:rPr>
          <w:rFonts w:asciiTheme="minorBidi" w:hAnsiTheme="minorBidi" w:cstheme="minorBidi"/>
          <w:szCs w:val="22"/>
        </w:rPr>
        <w:t xml:space="preserve"> </w:t>
      </w:r>
      <w:r w:rsidRPr="001C31D5">
        <w:rPr>
          <w:rFonts w:asciiTheme="minorBidi" w:hAnsiTheme="minorBidi" w:cstheme="minorBidi"/>
          <w:szCs w:val="22"/>
        </w:rPr>
        <w:t xml:space="preserve">republiky, pri preukazovaní splnenia </w:t>
      </w:r>
      <w:r>
        <w:rPr>
          <w:rFonts w:asciiTheme="minorBidi" w:hAnsiTheme="minorBidi" w:cstheme="minorBidi"/>
          <w:szCs w:val="22"/>
        </w:rPr>
        <w:t xml:space="preserve">stanovených </w:t>
      </w:r>
      <w:r w:rsidRPr="001C31D5">
        <w:rPr>
          <w:rFonts w:asciiTheme="minorBidi" w:hAnsiTheme="minorBidi" w:cstheme="minorBidi"/>
          <w:szCs w:val="22"/>
        </w:rPr>
        <w:t>podmienok účasti môže predložiť rovnocenný doklad</w:t>
      </w:r>
      <w:r>
        <w:rPr>
          <w:rFonts w:asciiTheme="minorBidi" w:hAnsiTheme="minorBidi" w:cstheme="minorBidi"/>
          <w:szCs w:val="22"/>
        </w:rPr>
        <w:t xml:space="preserve"> </w:t>
      </w:r>
      <w:r w:rsidRPr="001C31D5">
        <w:rPr>
          <w:rFonts w:asciiTheme="minorBidi" w:hAnsiTheme="minorBidi" w:cstheme="minorBidi"/>
          <w:szCs w:val="22"/>
        </w:rPr>
        <w:t>podľa právnych predpisov vydaných v štáte sídla uchádzača</w:t>
      </w:r>
      <w:r>
        <w:rPr>
          <w:rFonts w:asciiTheme="minorBidi" w:hAnsiTheme="minorBidi" w:cstheme="minorBidi"/>
          <w:szCs w:val="22"/>
        </w:rPr>
        <w:t>.</w:t>
      </w:r>
    </w:p>
    <w:p w14:paraId="2E02FF49" w14:textId="77777777" w:rsidR="001C31D5" w:rsidRPr="0006345C" w:rsidRDefault="001C31D5" w:rsidP="00625261">
      <w:pPr>
        <w:spacing w:after="120"/>
        <w:jc w:val="both"/>
        <w:rPr>
          <w:rFonts w:asciiTheme="minorBidi" w:hAnsiTheme="minorBidi" w:cstheme="minorBidi"/>
          <w:szCs w:val="22"/>
        </w:rPr>
      </w:pPr>
      <w:r w:rsidRPr="0006345C">
        <w:rPr>
          <w:rFonts w:asciiTheme="minorBidi" w:hAnsiTheme="minorBidi" w:cstheme="minorBidi"/>
          <w:szCs w:val="22"/>
        </w:rPr>
        <w:t>Uchádzač alebo záujemca môže na preukázanie technickej spôsobilosti alebo odbornej spôsobilosti využiť technické a odborné kapacity inej osoby, bez ohľadu na ich právny vzťah, v zmysle § 34 ods. 3 zákona o verejnom obstarávaní.</w:t>
      </w:r>
    </w:p>
    <w:p w14:paraId="669D7AAA" w14:textId="77777777" w:rsidR="001C31D5" w:rsidRDefault="001C31D5" w:rsidP="001C31D5">
      <w:pPr>
        <w:jc w:val="both"/>
        <w:rPr>
          <w:rFonts w:ascii="Arial" w:eastAsia="Calibri" w:hAnsi="Arial" w:cs="Arial"/>
        </w:rPr>
      </w:pPr>
    </w:p>
    <w:p w14:paraId="4D6868BA" w14:textId="77777777" w:rsidR="00503711" w:rsidRPr="00FB5BA3" w:rsidRDefault="00503711" w:rsidP="00B426FB">
      <w:pPr>
        <w:pStyle w:val="ListParagraph"/>
        <w:numPr>
          <w:ilvl w:val="3"/>
          <w:numId w:val="19"/>
        </w:numPr>
        <w:pBdr>
          <w:top w:val="nil"/>
          <w:left w:val="nil"/>
          <w:bottom w:val="nil"/>
          <w:right w:val="nil"/>
          <w:between w:val="nil"/>
          <w:bar w:val="nil"/>
        </w:pBdr>
        <w:spacing w:after="120"/>
        <w:ind w:left="360"/>
        <w:contextualSpacing w:val="0"/>
        <w:rPr>
          <w:rFonts w:ascii="Arial" w:eastAsia="Calibri" w:hAnsi="Arial" w:cs="Arial"/>
          <w:b/>
          <w:bCs/>
        </w:rPr>
      </w:pPr>
      <w:r w:rsidRPr="00FB5BA3">
        <w:rPr>
          <w:rFonts w:ascii="Arial" w:eastAsia="Calibri" w:hAnsi="Arial" w:cs="Arial"/>
          <w:b/>
          <w:bCs/>
        </w:rPr>
        <w:t>Jednotný európsky dokument</w:t>
      </w:r>
    </w:p>
    <w:p w14:paraId="7B69A4EC" w14:textId="7174DFDF" w:rsidR="00503711" w:rsidRPr="00FB5BA3" w:rsidRDefault="00503711" w:rsidP="00503711">
      <w:pPr>
        <w:jc w:val="both"/>
        <w:rPr>
          <w:rFonts w:ascii="Arial" w:eastAsia="Calibri" w:hAnsi="Arial" w:cs="Arial"/>
        </w:rPr>
      </w:pPr>
      <w:r w:rsidRPr="00FB5BA3">
        <w:rPr>
          <w:rFonts w:ascii="Arial" w:eastAsia="Calibri" w:hAnsi="Arial" w:cs="Arial"/>
        </w:rPr>
        <w:t>Splnenie podmienok účasti možno predbežne nahradiť podľa § 39 zákona o verejnom obstarávaní predložením Jednotného európskeho dokumentu, ktorým uchádzač môže predbežne nahradiť doklady na preukázanie splnenia podmienok účasti určené verejným obstarávateľom. Doklady preukazujúce splnenie podmienok účasti nahradené jednotným európskym dokumentom</w:t>
      </w:r>
      <w:r>
        <w:rPr>
          <w:rFonts w:ascii="Arial" w:eastAsia="Calibri" w:hAnsi="Arial" w:cs="Arial"/>
        </w:rPr>
        <w:t xml:space="preserve"> </w:t>
      </w:r>
      <w:r w:rsidRPr="00FB5BA3">
        <w:rPr>
          <w:rFonts w:ascii="Arial" w:eastAsia="Calibri" w:hAnsi="Arial" w:cs="Arial"/>
        </w:rPr>
        <w:t>predkladá verejnému obstarávateľovi uchádzač podľa § 55 ods.</w:t>
      </w:r>
      <w:r w:rsidR="00872D35">
        <w:rPr>
          <w:rFonts w:ascii="Arial" w:eastAsia="Calibri" w:hAnsi="Arial" w:cs="Arial"/>
        </w:rPr>
        <w:t> </w:t>
      </w:r>
      <w:r w:rsidRPr="00FB5BA3">
        <w:rPr>
          <w:rFonts w:ascii="Arial" w:eastAsia="Calibri" w:hAnsi="Arial" w:cs="Arial"/>
        </w:rPr>
        <w:t>1 zákona o verejnom obstarávaní v čase a</w:t>
      </w:r>
      <w:r w:rsidR="005A55FF">
        <w:rPr>
          <w:rFonts w:ascii="Arial" w:eastAsia="Calibri" w:hAnsi="Arial" w:cs="Arial"/>
        </w:rPr>
        <w:t> </w:t>
      </w:r>
      <w:r w:rsidRPr="00FB5BA3">
        <w:rPr>
          <w:rFonts w:ascii="Arial" w:eastAsia="Calibri" w:hAnsi="Arial" w:cs="Arial"/>
        </w:rPr>
        <w:t>spôsobom, určeným verejným obstarávateľom. Verejný obstarávateľ požaduje, aby bol jednotný európsky dokumen</w:t>
      </w:r>
      <w:r w:rsidR="00865EE9">
        <w:rPr>
          <w:rFonts w:ascii="Arial" w:eastAsia="Calibri" w:hAnsi="Arial" w:cs="Arial"/>
        </w:rPr>
        <w:t>t p</w:t>
      </w:r>
      <w:r w:rsidRPr="00FB5BA3">
        <w:rPr>
          <w:rFonts w:ascii="Arial" w:eastAsia="Calibri" w:hAnsi="Arial" w:cs="Arial"/>
        </w:rPr>
        <w:t>odpísaný osobou oprávnenou konať za</w:t>
      </w:r>
      <w:r w:rsidR="00865EE9">
        <w:rPr>
          <w:rFonts w:ascii="Arial" w:eastAsia="Calibri" w:hAnsi="Arial" w:cs="Arial"/>
        </w:rPr>
        <w:t xml:space="preserve"> </w:t>
      </w:r>
      <w:r w:rsidRPr="00FB5BA3">
        <w:rPr>
          <w:rFonts w:ascii="Arial" w:eastAsia="Calibri" w:hAnsi="Arial" w:cs="Arial"/>
        </w:rPr>
        <w:t>uchádzača alebo riadne splnomocnenou osobou</w:t>
      </w:r>
      <w:r>
        <w:rPr>
          <w:rFonts w:ascii="Arial" w:eastAsia="Calibri" w:hAnsi="Arial" w:cs="Arial"/>
        </w:rPr>
        <w:t xml:space="preserve"> spolu s predložením plnej moci</w:t>
      </w:r>
      <w:r w:rsidRPr="00FB5BA3">
        <w:rPr>
          <w:rFonts w:ascii="Arial" w:eastAsia="Calibri" w:hAnsi="Arial" w:cs="Arial"/>
        </w:rPr>
        <w:t xml:space="preserve">. </w:t>
      </w:r>
    </w:p>
    <w:p w14:paraId="615210CE" w14:textId="77777777" w:rsidR="00503711" w:rsidRDefault="00503711" w:rsidP="00784DA2">
      <w:pPr>
        <w:jc w:val="both"/>
        <w:rPr>
          <w:rFonts w:asciiTheme="minorBidi" w:hAnsiTheme="minorBidi" w:cstheme="minorBidi"/>
        </w:rPr>
      </w:pPr>
    </w:p>
    <w:p w14:paraId="53B1EFC4" w14:textId="00D4FD72" w:rsidR="00865EE9" w:rsidRDefault="00865EE9" w:rsidP="00865EE9">
      <w:pPr>
        <w:pStyle w:val="paragraph"/>
        <w:spacing w:before="0" w:beforeAutospacing="0" w:after="0" w:afterAutospacing="0"/>
        <w:jc w:val="both"/>
        <w:textAlignment w:val="baseline"/>
        <w:rPr>
          <w:rStyle w:val="eop"/>
          <w:rFonts w:ascii="Arial" w:hAnsi="Arial" w:cs="Arial"/>
          <w:noProof/>
        </w:rPr>
      </w:pPr>
      <w:r w:rsidRPr="00FB5BA3">
        <w:rPr>
          <w:rStyle w:val="normaltextrun"/>
          <w:rFonts w:ascii="Arial" w:hAnsi="Arial" w:cs="Arial"/>
          <w:noProof/>
        </w:rPr>
        <w:t xml:space="preserve">Verejný </w:t>
      </w:r>
      <w:r w:rsidRPr="00BF790E">
        <w:rPr>
          <w:rStyle w:val="normaltextrun"/>
          <w:rFonts w:ascii="Arial" w:hAnsi="Arial" w:cs="Arial"/>
          <w:noProof/>
        </w:rPr>
        <w:t xml:space="preserve">obstarávateľ </w:t>
      </w:r>
      <w:r w:rsidRPr="00B426FB">
        <w:rPr>
          <w:rStyle w:val="normaltextrun"/>
          <w:rFonts w:ascii="Arial" w:hAnsi="Arial" w:cs="Arial"/>
          <w:noProof/>
          <w:u w:val="single"/>
        </w:rPr>
        <w:t>umožňuje</w:t>
      </w:r>
      <w:r w:rsidRPr="00BF790E">
        <w:rPr>
          <w:rStyle w:val="normaltextrun"/>
          <w:rFonts w:ascii="Arial" w:hAnsi="Arial" w:cs="Arial"/>
          <w:b/>
          <w:bCs/>
          <w:noProof/>
        </w:rPr>
        <w:t xml:space="preserve"> </w:t>
      </w:r>
      <w:r w:rsidRPr="00BF790E">
        <w:rPr>
          <w:rStyle w:val="normaltextrun"/>
          <w:rFonts w:ascii="Arial" w:hAnsi="Arial" w:cs="Arial"/>
          <w:noProof/>
        </w:rPr>
        <w:t>hospodárskemu subjektu vyplniť v časti IV Jednotného európskeho dokumentu oddiel α: Globálny</w:t>
      </w:r>
      <w:r w:rsidRPr="00FB5BA3">
        <w:rPr>
          <w:rStyle w:val="normaltextrun"/>
          <w:rFonts w:ascii="Arial" w:hAnsi="Arial" w:cs="Arial"/>
          <w:noProof/>
        </w:rPr>
        <w:t xml:space="preserve"> údaj pre všetky podmienky účasti bez toho, aby musel vyplniť iné oddiely časti IV.</w:t>
      </w:r>
      <w:r w:rsidRPr="00FB5BA3">
        <w:rPr>
          <w:rStyle w:val="eop"/>
          <w:rFonts w:ascii="Arial" w:hAnsi="Arial" w:cs="Arial"/>
          <w:noProof/>
        </w:rPr>
        <w:t> </w:t>
      </w:r>
    </w:p>
    <w:p w14:paraId="67913338" w14:textId="77777777" w:rsidR="006B7627" w:rsidRDefault="006B7627" w:rsidP="00865EE9">
      <w:pPr>
        <w:pStyle w:val="paragraph"/>
        <w:spacing w:before="0" w:beforeAutospacing="0" w:after="0" w:afterAutospacing="0"/>
        <w:jc w:val="both"/>
        <w:textAlignment w:val="baseline"/>
        <w:rPr>
          <w:rStyle w:val="eop"/>
          <w:rFonts w:ascii="Arial" w:hAnsi="Arial" w:cs="Arial"/>
        </w:rPr>
      </w:pPr>
    </w:p>
    <w:p w14:paraId="502BD3CB" w14:textId="6B516A6E" w:rsidR="00002109" w:rsidRPr="0006345C" w:rsidRDefault="00002109" w:rsidP="00872D35">
      <w:pPr>
        <w:pStyle w:val="Heading1"/>
        <w:spacing w:before="0"/>
        <w:rPr>
          <w:rFonts w:asciiTheme="minorBidi" w:hAnsiTheme="minorBidi" w:cstheme="minorBidi"/>
        </w:rPr>
      </w:pPr>
      <w:r w:rsidRPr="0006345C">
        <w:rPr>
          <w:rFonts w:asciiTheme="minorBidi" w:hAnsiTheme="minorBidi" w:cstheme="minorBidi"/>
        </w:rPr>
        <w:lastRenderedPageBreak/>
        <w:t>C. Opis predmetu zákazky</w:t>
      </w:r>
    </w:p>
    <w:p w14:paraId="3C690144" w14:textId="77777777" w:rsidR="00002109" w:rsidRPr="0006345C" w:rsidRDefault="00002109" w:rsidP="00002109">
      <w:pPr>
        <w:rPr>
          <w:rFonts w:asciiTheme="minorBidi" w:hAnsiTheme="minorBidi" w:cstheme="minorBidi"/>
        </w:rPr>
      </w:pPr>
    </w:p>
    <w:p w14:paraId="1B52EE88" w14:textId="10133051" w:rsidR="00561115" w:rsidRPr="00561115" w:rsidRDefault="00561115" w:rsidP="000A1F88">
      <w:pPr>
        <w:jc w:val="both"/>
        <w:rPr>
          <w:rFonts w:asciiTheme="minorBidi" w:hAnsiTheme="minorBidi"/>
        </w:rPr>
      </w:pPr>
      <w:r w:rsidRPr="00561115">
        <w:rPr>
          <w:rFonts w:asciiTheme="minorBidi" w:hAnsiTheme="minorBidi"/>
        </w:rPr>
        <w:t xml:space="preserve">Predmetom zákazky je dodanie </w:t>
      </w:r>
      <w:r w:rsidR="00B530D5">
        <w:rPr>
          <w:rFonts w:asciiTheme="minorBidi" w:hAnsiTheme="minorBidi" w:cstheme="minorBidi"/>
        </w:rPr>
        <w:t>d</w:t>
      </w:r>
      <w:r w:rsidR="00B530D5" w:rsidRPr="00911CEB">
        <w:rPr>
          <w:rFonts w:asciiTheme="minorBidi" w:hAnsiTheme="minorBidi" w:cstheme="minorBidi"/>
        </w:rPr>
        <w:t>igitáln</w:t>
      </w:r>
      <w:r w:rsidR="00B530D5">
        <w:rPr>
          <w:rFonts w:asciiTheme="minorBidi" w:hAnsiTheme="minorBidi" w:cstheme="minorBidi"/>
        </w:rPr>
        <w:t>eho</w:t>
      </w:r>
      <w:r w:rsidR="00B530D5" w:rsidRPr="00911CEB">
        <w:rPr>
          <w:rFonts w:asciiTheme="minorBidi" w:hAnsiTheme="minorBidi" w:cstheme="minorBidi"/>
        </w:rPr>
        <w:t xml:space="preserve"> mamografick</w:t>
      </w:r>
      <w:r w:rsidR="00B530D5">
        <w:rPr>
          <w:rFonts w:asciiTheme="minorBidi" w:hAnsiTheme="minorBidi" w:cstheme="minorBidi"/>
        </w:rPr>
        <w:t>ého</w:t>
      </w:r>
      <w:r w:rsidR="00B530D5" w:rsidRPr="00911CEB">
        <w:rPr>
          <w:rFonts w:asciiTheme="minorBidi" w:hAnsiTheme="minorBidi" w:cstheme="minorBidi"/>
        </w:rPr>
        <w:t xml:space="preserve"> prístroj</w:t>
      </w:r>
      <w:r w:rsidR="00B530D5">
        <w:rPr>
          <w:rFonts w:asciiTheme="minorBidi" w:hAnsiTheme="minorBidi" w:cstheme="minorBidi"/>
        </w:rPr>
        <w:t>a</w:t>
      </w:r>
      <w:r w:rsidR="00B530D5" w:rsidRPr="00911CEB">
        <w:rPr>
          <w:rFonts w:asciiTheme="minorBidi" w:hAnsiTheme="minorBidi" w:cstheme="minorBidi"/>
        </w:rPr>
        <w:t xml:space="preserve"> s príslušenstvom </w:t>
      </w:r>
      <w:r w:rsidR="00843F5F">
        <w:rPr>
          <w:rFonts w:asciiTheme="minorBidi" w:hAnsiTheme="minorBidi" w:cstheme="minorBidi"/>
        </w:rPr>
        <w:t xml:space="preserve">pre verejného obstarávateľa a poskytnutie súvisiacich služieb </w:t>
      </w:r>
      <w:r w:rsidRPr="00561115">
        <w:rPr>
          <w:rFonts w:asciiTheme="minorBidi" w:hAnsiTheme="minorBidi"/>
        </w:rPr>
        <w:t xml:space="preserve">(ďalej len „predmet zákazky“). </w:t>
      </w:r>
    </w:p>
    <w:p w14:paraId="71D23B99" w14:textId="77777777" w:rsidR="0097348B" w:rsidRDefault="0097348B" w:rsidP="000222A3">
      <w:pPr>
        <w:jc w:val="both"/>
        <w:rPr>
          <w:rFonts w:asciiTheme="minorBidi" w:hAnsiTheme="minorBidi" w:cstheme="minorBidi"/>
        </w:rPr>
      </w:pPr>
    </w:p>
    <w:p w14:paraId="61248975" w14:textId="0F46F6A1" w:rsidR="009F0729" w:rsidRDefault="000865F0" w:rsidP="00302268">
      <w:pPr>
        <w:jc w:val="both"/>
        <w:rPr>
          <w:rFonts w:asciiTheme="minorBidi" w:hAnsiTheme="minorBidi" w:cstheme="minorBidi"/>
        </w:rPr>
      </w:pPr>
      <w:r>
        <w:rPr>
          <w:rFonts w:asciiTheme="minorBidi" w:hAnsiTheme="minorBidi" w:cstheme="minorBidi"/>
        </w:rPr>
        <w:t xml:space="preserve">Dodanie </w:t>
      </w:r>
      <w:r w:rsidRPr="00DC1E88">
        <w:rPr>
          <w:rFonts w:asciiTheme="minorBidi" w:hAnsiTheme="minorBidi" w:cstheme="minorBidi"/>
        </w:rPr>
        <w:t>predmetu zákazky zahŕňa</w:t>
      </w:r>
      <w:r w:rsidR="009F0729" w:rsidRPr="009F0729">
        <w:rPr>
          <w:rFonts w:asciiTheme="minorBidi" w:hAnsiTheme="minorBidi" w:cstheme="minorBidi"/>
        </w:rPr>
        <w:t xml:space="preserve"> súvisiace služieb, ako sú bližšie definované v tejto časti týchto súťažných podkladov a v Zmluve, najmä.</w:t>
      </w:r>
    </w:p>
    <w:p w14:paraId="613228F9" w14:textId="77777777" w:rsidR="007D7024" w:rsidRPr="00DC1E88" w:rsidRDefault="007D7024" w:rsidP="009F247E">
      <w:pPr>
        <w:pStyle w:val="ListParagraph"/>
        <w:numPr>
          <w:ilvl w:val="0"/>
          <w:numId w:val="33"/>
        </w:numPr>
        <w:autoSpaceDE w:val="0"/>
        <w:autoSpaceDN w:val="0"/>
        <w:adjustRightInd w:val="0"/>
        <w:spacing w:after="200" w:line="240" w:lineRule="auto"/>
        <w:rPr>
          <w:rFonts w:asciiTheme="minorBidi" w:hAnsiTheme="minorBidi"/>
          <w:bCs/>
          <w:szCs w:val="24"/>
        </w:rPr>
      </w:pPr>
      <w:bookmarkStart w:id="72" w:name="_Hlk157426747"/>
      <w:r w:rsidRPr="00DC1E88">
        <w:rPr>
          <w:rFonts w:asciiTheme="minorBidi" w:hAnsiTheme="minorBidi"/>
          <w:bCs/>
          <w:szCs w:val="24"/>
        </w:rPr>
        <w:t>zabezpečenie dopravy do miesta plnenia, jeho vyloženie v mieste plnenia, vybalenie a likvidáciu obalov;</w:t>
      </w:r>
    </w:p>
    <w:p w14:paraId="5C5AB1EC" w14:textId="316CB024" w:rsidR="007D7024" w:rsidRPr="00DC1E88" w:rsidRDefault="007D7024" w:rsidP="009F247E">
      <w:pPr>
        <w:pStyle w:val="ListParagraph"/>
        <w:numPr>
          <w:ilvl w:val="0"/>
          <w:numId w:val="33"/>
        </w:numPr>
        <w:autoSpaceDE w:val="0"/>
        <w:autoSpaceDN w:val="0"/>
        <w:adjustRightInd w:val="0"/>
        <w:spacing w:after="200" w:line="240" w:lineRule="auto"/>
        <w:rPr>
          <w:rFonts w:asciiTheme="minorBidi" w:hAnsiTheme="minorBidi"/>
          <w:bCs/>
          <w:szCs w:val="24"/>
        </w:rPr>
      </w:pPr>
      <w:r w:rsidRPr="00DC1E88">
        <w:rPr>
          <w:rFonts w:asciiTheme="minorBidi" w:hAnsiTheme="minorBidi"/>
          <w:bCs/>
          <w:szCs w:val="24"/>
        </w:rPr>
        <w:t>kompletizáciu a inštaláciu tovaru (hardvéru a softvéru), odskúšanie funkčnosti a</w:t>
      </w:r>
      <w:r w:rsidR="00302268">
        <w:rPr>
          <w:rFonts w:asciiTheme="minorBidi" w:hAnsiTheme="minorBidi"/>
          <w:bCs/>
          <w:szCs w:val="24"/>
        </w:rPr>
        <w:t> </w:t>
      </w:r>
      <w:r w:rsidRPr="00DC1E88">
        <w:rPr>
          <w:rFonts w:asciiTheme="minorBidi" w:hAnsiTheme="minorBidi"/>
          <w:bCs/>
          <w:szCs w:val="24"/>
        </w:rPr>
        <w:t>uvedenie tovaru do prevádzky; a</w:t>
      </w:r>
    </w:p>
    <w:p w14:paraId="1E687FEE" w14:textId="77777777" w:rsidR="007D7024" w:rsidRPr="00DC1E88" w:rsidRDefault="007D7024" w:rsidP="009F247E">
      <w:pPr>
        <w:pStyle w:val="ListParagraph"/>
        <w:numPr>
          <w:ilvl w:val="0"/>
          <w:numId w:val="33"/>
        </w:numPr>
        <w:autoSpaceDE w:val="0"/>
        <w:autoSpaceDN w:val="0"/>
        <w:adjustRightInd w:val="0"/>
        <w:spacing w:after="200" w:line="240" w:lineRule="auto"/>
        <w:rPr>
          <w:rFonts w:asciiTheme="minorBidi" w:hAnsiTheme="minorBidi"/>
          <w:bCs/>
          <w:szCs w:val="24"/>
        </w:rPr>
      </w:pPr>
      <w:r w:rsidRPr="00DC1E88">
        <w:rPr>
          <w:rFonts w:asciiTheme="minorBidi" w:hAnsiTheme="minorBidi"/>
          <w:bCs/>
          <w:szCs w:val="24"/>
        </w:rPr>
        <w:t xml:space="preserve">odborné zaškolenie obsluhy (zamestnancov kupujúceho) o obsluhe a údržbe predmetu zákazky (resp. jeho častí), </w:t>
      </w:r>
    </w:p>
    <w:p w14:paraId="2A009518" w14:textId="77777777" w:rsidR="007D7024" w:rsidRPr="00DC1E88" w:rsidRDefault="007D7024" w:rsidP="009F247E">
      <w:pPr>
        <w:pStyle w:val="ListParagraph"/>
        <w:numPr>
          <w:ilvl w:val="0"/>
          <w:numId w:val="33"/>
        </w:numPr>
        <w:autoSpaceDE w:val="0"/>
        <w:autoSpaceDN w:val="0"/>
        <w:adjustRightInd w:val="0"/>
        <w:spacing w:after="200" w:line="240" w:lineRule="auto"/>
        <w:rPr>
          <w:rFonts w:asciiTheme="minorBidi" w:hAnsiTheme="minorBidi"/>
          <w:bCs/>
          <w:szCs w:val="24"/>
        </w:rPr>
      </w:pPr>
      <w:r w:rsidRPr="00DC1E88">
        <w:rPr>
          <w:rFonts w:asciiTheme="minorBidi" w:hAnsiTheme="minorBidi"/>
          <w:bCs/>
          <w:szCs w:val="24"/>
        </w:rPr>
        <w:t xml:space="preserve">odovzdanie všetkých dokladov a dokumentov, preukazujúcich splnenie požiadaviek na užívanie tovaru v súlade s platnou legislatívou SR a Európskej únie, a to najmä, nie však výlučne: </w:t>
      </w:r>
    </w:p>
    <w:p w14:paraId="44A7E4C5" w14:textId="77777777" w:rsidR="00152C64" w:rsidRPr="00152C64" w:rsidRDefault="00152C64" w:rsidP="00152C64">
      <w:pPr>
        <w:pStyle w:val="ListParagraph"/>
        <w:numPr>
          <w:ilvl w:val="0"/>
          <w:numId w:val="34"/>
        </w:numPr>
        <w:autoSpaceDE w:val="0"/>
        <w:autoSpaceDN w:val="0"/>
        <w:adjustRightInd w:val="0"/>
        <w:spacing w:after="200" w:line="240" w:lineRule="auto"/>
        <w:rPr>
          <w:rFonts w:asciiTheme="minorBidi" w:hAnsiTheme="minorBidi"/>
          <w:bCs/>
          <w:szCs w:val="24"/>
        </w:rPr>
      </w:pPr>
      <w:r w:rsidRPr="00152C64">
        <w:rPr>
          <w:rFonts w:asciiTheme="minorBidi" w:hAnsiTheme="minorBidi"/>
          <w:bCs/>
          <w:szCs w:val="24"/>
        </w:rPr>
        <w:t>Dodací list,</w:t>
      </w:r>
    </w:p>
    <w:p w14:paraId="7800229E" w14:textId="77777777" w:rsidR="00152C64" w:rsidRPr="00152C64" w:rsidRDefault="00152C64" w:rsidP="00152C64">
      <w:pPr>
        <w:pStyle w:val="ListParagraph"/>
        <w:numPr>
          <w:ilvl w:val="0"/>
          <w:numId w:val="34"/>
        </w:numPr>
        <w:autoSpaceDE w:val="0"/>
        <w:autoSpaceDN w:val="0"/>
        <w:adjustRightInd w:val="0"/>
        <w:spacing w:after="200" w:line="240" w:lineRule="auto"/>
        <w:rPr>
          <w:rFonts w:asciiTheme="minorBidi" w:hAnsiTheme="minorBidi"/>
          <w:bCs/>
          <w:szCs w:val="24"/>
        </w:rPr>
      </w:pPr>
      <w:r w:rsidRPr="00152C64">
        <w:rPr>
          <w:rFonts w:asciiTheme="minorBidi" w:hAnsiTheme="minorBidi"/>
          <w:bCs/>
          <w:szCs w:val="24"/>
        </w:rPr>
        <w:t>ES vyhlásenie o zhode, vrátane certifikátov, CE certifikát vydaný výrobcom na tovar (prístroj a diagnostickú stanicu),</w:t>
      </w:r>
    </w:p>
    <w:p w14:paraId="383D0B6C" w14:textId="77777777" w:rsidR="00152C64" w:rsidRPr="00152C64" w:rsidRDefault="00152C64" w:rsidP="00152C64">
      <w:pPr>
        <w:pStyle w:val="ListParagraph"/>
        <w:numPr>
          <w:ilvl w:val="0"/>
          <w:numId w:val="34"/>
        </w:numPr>
        <w:autoSpaceDE w:val="0"/>
        <w:autoSpaceDN w:val="0"/>
        <w:adjustRightInd w:val="0"/>
        <w:spacing w:after="200" w:line="240" w:lineRule="auto"/>
        <w:rPr>
          <w:rFonts w:asciiTheme="minorBidi" w:hAnsiTheme="minorBidi"/>
          <w:bCs/>
          <w:szCs w:val="24"/>
        </w:rPr>
      </w:pPr>
      <w:r w:rsidRPr="00152C64">
        <w:rPr>
          <w:rFonts w:asciiTheme="minorBidi" w:hAnsiTheme="minorBidi"/>
          <w:bCs/>
          <w:szCs w:val="24"/>
        </w:rPr>
        <w:t>ŠUKL kód, ak je relevantný,</w:t>
      </w:r>
    </w:p>
    <w:p w14:paraId="18EC0A2D" w14:textId="77777777" w:rsidR="00152C64" w:rsidRPr="00152C64" w:rsidRDefault="00152C64" w:rsidP="00152C64">
      <w:pPr>
        <w:pStyle w:val="ListParagraph"/>
        <w:numPr>
          <w:ilvl w:val="0"/>
          <w:numId w:val="34"/>
        </w:numPr>
        <w:autoSpaceDE w:val="0"/>
        <w:autoSpaceDN w:val="0"/>
        <w:adjustRightInd w:val="0"/>
        <w:spacing w:after="200" w:line="240" w:lineRule="auto"/>
        <w:rPr>
          <w:rFonts w:asciiTheme="minorBidi" w:hAnsiTheme="minorBidi"/>
          <w:bCs/>
          <w:szCs w:val="24"/>
        </w:rPr>
      </w:pPr>
      <w:r w:rsidRPr="00152C64">
        <w:rPr>
          <w:rFonts w:asciiTheme="minorBidi" w:hAnsiTheme="minorBidi"/>
          <w:bCs/>
          <w:szCs w:val="24"/>
        </w:rPr>
        <w:t>Sprievodná a technická dokumentácia,</w:t>
      </w:r>
    </w:p>
    <w:p w14:paraId="324F0EF4" w14:textId="77777777" w:rsidR="00152C64" w:rsidRPr="00152C64" w:rsidRDefault="00152C64" w:rsidP="00152C64">
      <w:pPr>
        <w:pStyle w:val="ListParagraph"/>
        <w:numPr>
          <w:ilvl w:val="0"/>
          <w:numId w:val="34"/>
        </w:numPr>
        <w:autoSpaceDE w:val="0"/>
        <w:autoSpaceDN w:val="0"/>
        <w:adjustRightInd w:val="0"/>
        <w:spacing w:after="200" w:line="240" w:lineRule="auto"/>
        <w:rPr>
          <w:rFonts w:asciiTheme="minorBidi" w:hAnsiTheme="minorBidi"/>
          <w:bCs/>
          <w:szCs w:val="24"/>
        </w:rPr>
      </w:pPr>
      <w:r w:rsidRPr="00152C64">
        <w:rPr>
          <w:rFonts w:asciiTheme="minorBidi" w:hAnsiTheme="minorBidi"/>
          <w:bCs/>
          <w:szCs w:val="24"/>
        </w:rPr>
        <w:t xml:space="preserve">Návod na obsluhu v slovenskom, príp. českom jazyku, </w:t>
      </w:r>
    </w:p>
    <w:p w14:paraId="1DFD7FBC" w14:textId="77777777" w:rsidR="00152C64" w:rsidRPr="00152C64" w:rsidRDefault="00152C64" w:rsidP="00152C64">
      <w:pPr>
        <w:pStyle w:val="ListParagraph"/>
        <w:numPr>
          <w:ilvl w:val="0"/>
          <w:numId w:val="34"/>
        </w:numPr>
        <w:autoSpaceDE w:val="0"/>
        <w:autoSpaceDN w:val="0"/>
        <w:adjustRightInd w:val="0"/>
        <w:spacing w:after="200" w:line="240" w:lineRule="auto"/>
        <w:rPr>
          <w:rFonts w:asciiTheme="minorBidi" w:hAnsiTheme="minorBidi"/>
          <w:bCs/>
          <w:szCs w:val="24"/>
        </w:rPr>
      </w:pPr>
      <w:r w:rsidRPr="00152C64">
        <w:rPr>
          <w:rFonts w:asciiTheme="minorBidi" w:hAnsiTheme="minorBidi"/>
          <w:bCs/>
          <w:szCs w:val="24"/>
        </w:rPr>
        <w:t xml:space="preserve">Záručný list, </w:t>
      </w:r>
    </w:p>
    <w:p w14:paraId="211A01A7" w14:textId="77777777" w:rsidR="00152C64" w:rsidRPr="00152C64" w:rsidRDefault="00152C64" w:rsidP="00152C64">
      <w:pPr>
        <w:pStyle w:val="ListParagraph"/>
        <w:numPr>
          <w:ilvl w:val="0"/>
          <w:numId w:val="34"/>
        </w:numPr>
        <w:autoSpaceDE w:val="0"/>
        <w:autoSpaceDN w:val="0"/>
        <w:adjustRightInd w:val="0"/>
        <w:spacing w:after="200" w:line="240" w:lineRule="auto"/>
        <w:rPr>
          <w:rFonts w:asciiTheme="minorBidi" w:hAnsiTheme="minorBidi"/>
          <w:bCs/>
          <w:szCs w:val="24"/>
        </w:rPr>
      </w:pPr>
      <w:r w:rsidRPr="00152C64">
        <w:rPr>
          <w:rFonts w:asciiTheme="minorBidi" w:hAnsiTheme="minorBidi"/>
          <w:bCs/>
          <w:szCs w:val="24"/>
        </w:rPr>
        <w:t>Preberací protokol, inštalačný protokol, protokol o zaškolení zamestnancov Kupujúceho, Preberacia skúška zdroja ionizujúceho žiarenia</w:t>
      </w:r>
    </w:p>
    <w:p w14:paraId="31928BAB" w14:textId="77777777" w:rsidR="00152C64" w:rsidRDefault="00152C64" w:rsidP="003445BA">
      <w:pPr>
        <w:jc w:val="both"/>
        <w:rPr>
          <w:rFonts w:asciiTheme="minorBidi" w:hAnsiTheme="minorBidi"/>
        </w:rPr>
      </w:pPr>
    </w:p>
    <w:p w14:paraId="78B0D539" w14:textId="1458865F" w:rsidR="007D7024" w:rsidRDefault="00055B76" w:rsidP="003445BA">
      <w:pPr>
        <w:jc w:val="both"/>
        <w:rPr>
          <w:rFonts w:asciiTheme="minorBidi" w:hAnsiTheme="minorBidi"/>
        </w:rPr>
      </w:pPr>
      <w:r w:rsidRPr="00055B76">
        <w:rPr>
          <w:rFonts w:asciiTheme="minorBidi" w:hAnsiTheme="minorBidi"/>
        </w:rPr>
        <w:t xml:space="preserve">Všetky položky </w:t>
      </w:r>
      <w:r w:rsidR="003445BA">
        <w:rPr>
          <w:rFonts w:asciiTheme="minorBidi" w:hAnsiTheme="minorBidi"/>
        </w:rPr>
        <w:t xml:space="preserve">predmetu zákazky </w:t>
      </w:r>
      <w:r w:rsidRPr="00055B76">
        <w:rPr>
          <w:rFonts w:asciiTheme="minorBidi" w:hAnsiTheme="minorBidi"/>
        </w:rPr>
        <w:t>pri dodaní musia byť nové</w:t>
      </w:r>
      <w:r w:rsidR="003445BA">
        <w:rPr>
          <w:rFonts w:asciiTheme="minorBidi" w:hAnsiTheme="minorBidi"/>
        </w:rPr>
        <w:t xml:space="preserve"> (rok</w:t>
      </w:r>
      <w:r w:rsidR="00514146">
        <w:rPr>
          <w:rFonts w:asciiTheme="minorBidi" w:hAnsiTheme="minorBidi"/>
        </w:rPr>
        <w:t> </w:t>
      </w:r>
      <w:r w:rsidR="003445BA">
        <w:rPr>
          <w:rFonts w:asciiTheme="minorBidi" w:hAnsiTheme="minorBidi"/>
        </w:rPr>
        <w:t>výroby 202</w:t>
      </w:r>
      <w:r w:rsidR="009654DB">
        <w:rPr>
          <w:rFonts w:asciiTheme="minorBidi" w:hAnsiTheme="minorBidi"/>
        </w:rPr>
        <w:t>5</w:t>
      </w:r>
      <w:r w:rsidR="003445BA">
        <w:rPr>
          <w:rFonts w:asciiTheme="minorBidi" w:hAnsiTheme="minorBidi"/>
        </w:rPr>
        <w:t>)</w:t>
      </w:r>
      <w:r w:rsidRPr="00055B76">
        <w:rPr>
          <w:rFonts w:asciiTheme="minorBidi" w:hAnsiTheme="minorBidi"/>
        </w:rPr>
        <w:t>, nepoužívané, kompletné, nerepasované a úplne funkčné.</w:t>
      </w:r>
    </w:p>
    <w:p w14:paraId="237F82D8" w14:textId="77777777" w:rsidR="00110E66" w:rsidRDefault="00110E66" w:rsidP="00110E66">
      <w:pPr>
        <w:rPr>
          <w:rFonts w:asciiTheme="minorBidi" w:hAnsiTheme="minorBidi"/>
        </w:rPr>
      </w:pPr>
    </w:p>
    <w:p w14:paraId="1B523923" w14:textId="30780E1B" w:rsidR="00E14FB1" w:rsidRPr="00E6328C" w:rsidRDefault="00E14FB1" w:rsidP="00E14FB1">
      <w:pPr>
        <w:jc w:val="both"/>
        <w:rPr>
          <w:rFonts w:asciiTheme="minorBidi" w:hAnsiTheme="minorBidi" w:cstheme="minorBidi"/>
        </w:rPr>
      </w:pPr>
      <w:r w:rsidRPr="00E14FB1">
        <w:rPr>
          <w:rFonts w:asciiTheme="minorBidi" w:hAnsiTheme="minorBidi" w:cstheme="minorBidi"/>
        </w:rPr>
        <w:t>Podrobný opis</w:t>
      </w:r>
      <w:r w:rsidR="00DA316E">
        <w:rPr>
          <w:rFonts w:asciiTheme="minorBidi" w:hAnsiTheme="minorBidi" w:cstheme="minorBidi"/>
        </w:rPr>
        <w:t xml:space="preserve"> (technická špecifikáci</w:t>
      </w:r>
      <w:r w:rsidR="00E070ED">
        <w:rPr>
          <w:rFonts w:asciiTheme="minorBidi" w:hAnsiTheme="minorBidi" w:cstheme="minorBidi"/>
        </w:rPr>
        <w:t>a</w:t>
      </w:r>
      <w:r w:rsidR="00DA316E">
        <w:rPr>
          <w:rFonts w:asciiTheme="minorBidi" w:hAnsiTheme="minorBidi" w:cstheme="minorBidi"/>
        </w:rPr>
        <w:t>)</w:t>
      </w:r>
      <w:r w:rsidRPr="00E14FB1">
        <w:rPr>
          <w:rFonts w:asciiTheme="minorBidi" w:hAnsiTheme="minorBidi" w:cstheme="minorBidi"/>
        </w:rPr>
        <w:t xml:space="preserve"> predmetu zákazky</w:t>
      </w:r>
      <w:r>
        <w:rPr>
          <w:rFonts w:asciiTheme="minorBidi" w:hAnsiTheme="minorBidi" w:cstheme="minorBidi"/>
        </w:rPr>
        <w:t xml:space="preserve"> je uvedený </w:t>
      </w:r>
      <w:r w:rsidR="008246D7">
        <w:rPr>
          <w:rFonts w:asciiTheme="minorBidi" w:hAnsiTheme="minorBidi" w:cstheme="minorBidi"/>
        </w:rPr>
        <w:t>v</w:t>
      </w:r>
      <w:r w:rsidR="00BA45E7">
        <w:rPr>
          <w:rFonts w:asciiTheme="minorBidi" w:hAnsiTheme="minorBidi" w:cstheme="minorBidi"/>
        </w:rPr>
        <w:t> tabuľk</w:t>
      </w:r>
      <w:r w:rsidR="00330FC1">
        <w:rPr>
          <w:rFonts w:asciiTheme="minorBidi" w:hAnsiTheme="minorBidi" w:cstheme="minorBidi"/>
        </w:rPr>
        <w:t>e</w:t>
      </w:r>
      <w:r w:rsidR="00BA45E7">
        <w:rPr>
          <w:rFonts w:asciiTheme="minorBidi" w:hAnsiTheme="minorBidi" w:cstheme="minorBidi"/>
        </w:rPr>
        <w:t xml:space="preserve"> </w:t>
      </w:r>
      <w:r w:rsidR="00D74374" w:rsidRPr="00E6328C">
        <w:rPr>
          <w:rFonts w:asciiTheme="minorBidi" w:hAnsiTheme="minorBidi" w:cstheme="minorBidi"/>
        </w:rPr>
        <w:t>uveden</w:t>
      </w:r>
      <w:r w:rsidR="00330FC1">
        <w:rPr>
          <w:rFonts w:asciiTheme="minorBidi" w:hAnsiTheme="minorBidi" w:cstheme="minorBidi"/>
        </w:rPr>
        <w:t>ej</w:t>
      </w:r>
      <w:r w:rsidR="00D74374" w:rsidRPr="00E6328C">
        <w:rPr>
          <w:rFonts w:asciiTheme="minorBidi" w:hAnsiTheme="minorBidi" w:cstheme="minorBidi"/>
        </w:rPr>
        <w:t xml:space="preserve"> v </w:t>
      </w:r>
      <w:r w:rsidR="000918E1" w:rsidRPr="00E6328C">
        <w:rPr>
          <w:rFonts w:asciiTheme="minorBidi" w:hAnsiTheme="minorBidi" w:cstheme="minorBidi"/>
        </w:rPr>
        <w:t xml:space="preserve">Prílohe č. </w:t>
      </w:r>
      <w:r w:rsidR="0014221F">
        <w:rPr>
          <w:rFonts w:asciiTheme="minorBidi" w:hAnsiTheme="minorBidi" w:cstheme="minorBidi"/>
        </w:rPr>
        <w:t>4</w:t>
      </w:r>
      <w:r w:rsidR="000918E1" w:rsidRPr="00E6328C">
        <w:rPr>
          <w:rFonts w:asciiTheme="minorBidi" w:hAnsiTheme="minorBidi" w:cstheme="minorBidi"/>
        </w:rPr>
        <w:t xml:space="preserve"> týchto súťažných podkladov.</w:t>
      </w:r>
      <w:r w:rsidR="008246D7" w:rsidRPr="00E6328C">
        <w:rPr>
          <w:rFonts w:asciiTheme="minorBidi" w:hAnsiTheme="minorBidi" w:cstheme="minorBidi"/>
        </w:rPr>
        <w:t xml:space="preserve"> </w:t>
      </w:r>
      <w:r w:rsidR="00D058EA" w:rsidRPr="00E6328C">
        <w:rPr>
          <w:rFonts w:asciiTheme="minorBidi" w:hAnsiTheme="minorBidi" w:cstheme="minorBidi"/>
        </w:rPr>
        <w:t>Uchádzačom ponúkaný predmet zákazky musí spĺňať minimálne požiadavky na funkčné a výkonnostné parametre stanovené v</w:t>
      </w:r>
      <w:r w:rsidR="006842AE" w:rsidRPr="00E6328C">
        <w:rPr>
          <w:rFonts w:asciiTheme="minorBidi" w:hAnsiTheme="minorBidi" w:cstheme="minorBidi"/>
        </w:rPr>
        <w:t xml:space="preserve">  </w:t>
      </w:r>
      <w:r w:rsidR="00D74374" w:rsidRPr="00E6328C">
        <w:rPr>
          <w:rFonts w:asciiTheme="minorBidi" w:hAnsiTheme="minorBidi" w:cstheme="minorBidi"/>
        </w:rPr>
        <w:t xml:space="preserve">tabuľke uvedenej v Prílohe č. </w:t>
      </w:r>
      <w:r w:rsidR="00CE1BF3" w:rsidRPr="00E6328C">
        <w:rPr>
          <w:rFonts w:asciiTheme="minorBidi" w:hAnsiTheme="minorBidi" w:cstheme="minorBidi"/>
        </w:rPr>
        <w:t>4</w:t>
      </w:r>
      <w:r w:rsidR="00D74374" w:rsidRPr="00E6328C">
        <w:rPr>
          <w:rFonts w:asciiTheme="minorBidi" w:hAnsiTheme="minorBidi" w:cstheme="minorBidi"/>
        </w:rPr>
        <w:t xml:space="preserve"> týchto súťažných podkladov</w:t>
      </w:r>
      <w:r w:rsidR="0014221F">
        <w:rPr>
          <w:rFonts w:asciiTheme="minorBidi" w:hAnsiTheme="minorBidi" w:cstheme="minorBidi"/>
        </w:rPr>
        <w:t>.</w:t>
      </w:r>
    </w:p>
    <w:p w14:paraId="445454E4" w14:textId="77777777" w:rsidR="0014737D" w:rsidRPr="00E6328C" w:rsidRDefault="0014737D" w:rsidP="00110E66">
      <w:pPr>
        <w:rPr>
          <w:rFonts w:asciiTheme="minorBidi" w:hAnsiTheme="minorBidi"/>
        </w:rPr>
      </w:pPr>
    </w:p>
    <w:p w14:paraId="6F3798E6" w14:textId="11C684AC" w:rsidR="00730FDE" w:rsidRDefault="00C20A77" w:rsidP="00730FDE">
      <w:pPr>
        <w:jc w:val="both"/>
        <w:rPr>
          <w:rFonts w:asciiTheme="minorBidi" w:hAnsiTheme="minorBidi"/>
        </w:rPr>
      </w:pPr>
      <w:r w:rsidRPr="00E6328C">
        <w:rPr>
          <w:rFonts w:asciiTheme="minorBidi" w:hAnsiTheme="minorBidi"/>
        </w:rPr>
        <w:t xml:space="preserve">Podrobný obsah a podmienky poskytovania súvisiacich služieb </w:t>
      </w:r>
      <w:r w:rsidR="00307E28" w:rsidRPr="00E6328C">
        <w:rPr>
          <w:rFonts w:asciiTheme="minorBidi" w:hAnsiTheme="minorBidi"/>
        </w:rPr>
        <w:t>sú uvedené v</w:t>
      </w:r>
      <w:r w:rsidRPr="00E6328C">
        <w:rPr>
          <w:rFonts w:asciiTheme="minorBidi" w:hAnsiTheme="minorBidi"/>
        </w:rPr>
        <w:t xml:space="preserve"> </w:t>
      </w:r>
      <w:r w:rsidR="00307E28" w:rsidRPr="00E6328C">
        <w:rPr>
          <w:rFonts w:asciiTheme="minorBidi" w:hAnsiTheme="minorBidi"/>
        </w:rPr>
        <w:t xml:space="preserve">návrhu zmluvy, ktorý tvorí Prílohu č. </w:t>
      </w:r>
      <w:r w:rsidR="0014221F">
        <w:rPr>
          <w:rFonts w:asciiTheme="minorBidi" w:hAnsiTheme="minorBidi"/>
        </w:rPr>
        <w:t>7</w:t>
      </w:r>
      <w:r w:rsidR="00307E28" w:rsidRPr="00E6328C">
        <w:rPr>
          <w:rFonts w:asciiTheme="minorBidi" w:hAnsiTheme="minorBidi"/>
        </w:rPr>
        <w:t xml:space="preserve"> týchto súťažných</w:t>
      </w:r>
      <w:r w:rsidR="00307E28" w:rsidRPr="0006345C">
        <w:rPr>
          <w:rFonts w:asciiTheme="minorBidi" w:hAnsiTheme="minorBidi"/>
        </w:rPr>
        <w:t xml:space="preserve"> podkladov</w:t>
      </w:r>
    </w:p>
    <w:p w14:paraId="4BA3063A" w14:textId="77777777" w:rsidR="00730FDE" w:rsidRDefault="00730FDE" w:rsidP="00730FDE">
      <w:pPr>
        <w:jc w:val="both"/>
        <w:rPr>
          <w:rFonts w:asciiTheme="minorBidi" w:hAnsiTheme="minorBidi"/>
        </w:rPr>
      </w:pPr>
    </w:p>
    <w:p w14:paraId="1CC7A59C" w14:textId="315C9DAF" w:rsidR="00302268" w:rsidRPr="00302268" w:rsidRDefault="00302268" w:rsidP="00302268">
      <w:pPr>
        <w:jc w:val="both"/>
        <w:rPr>
          <w:rFonts w:asciiTheme="minorBidi" w:hAnsiTheme="minorBidi"/>
          <w:b/>
          <w:bCs/>
        </w:rPr>
      </w:pPr>
      <w:r w:rsidRPr="006D184C">
        <w:rPr>
          <w:rFonts w:asciiTheme="minorBidi" w:hAnsiTheme="minorBidi"/>
          <w:b/>
          <w:bCs/>
        </w:rPr>
        <w:t xml:space="preserve">Na účely preukázania splnenia požiadaviek na predmet </w:t>
      </w:r>
      <w:r w:rsidR="00C56154">
        <w:rPr>
          <w:rFonts w:asciiTheme="minorBidi" w:hAnsiTheme="minorBidi"/>
          <w:b/>
          <w:bCs/>
        </w:rPr>
        <w:t>Z</w:t>
      </w:r>
      <w:r w:rsidRPr="006D184C">
        <w:rPr>
          <w:rFonts w:asciiTheme="minorBidi" w:hAnsiTheme="minorBidi"/>
          <w:b/>
          <w:bCs/>
        </w:rPr>
        <w:t xml:space="preserve">ákazky uchádzač predloží vo svojej ponuke Podrobný opis ponúkaného predmetu plnenia v súlade s bodom 16.1. pís. </w:t>
      </w:r>
      <w:r w:rsidR="006D184C" w:rsidRPr="006D184C">
        <w:rPr>
          <w:rFonts w:asciiTheme="minorBidi" w:hAnsiTheme="minorBidi"/>
          <w:b/>
          <w:bCs/>
        </w:rPr>
        <w:t>e</w:t>
      </w:r>
      <w:r w:rsidRPr="006D184C">
        <w:rPr>
          <w:rFonts w:asciiTheme="minorBidi" w:hAnsiTheme="minorBidi"/>
          <w:b/>
          <w:bCs/>
        </w:rPr>
        <w:t>) Časti A. Pokyny pre uchádzačov týchto súťažných podkladov.</w:t>
      </w:r>
    </w:p>
    <w:p w14:paraId="0A68D5A8" w14:textId="77777777" w:rsidR="0014737D" w:rsidRDefault="0014737D" w:rsidP="00110E66">
      <w:pPr>
        <w:rPr>
          <w:rFonts w:asciiTheme="minorBidi" w:hAnsiTheme="minorBidi"/>
        </w:rPr>
      </w:pPr>
    </w:p>
    <w:bookmarkEnd w:id="72"/>
    <w:p w14:paraId="3E30BD0E" w14:textId="60FCF5E8" w:rsidR="00133C63" w:rsidRPr="00B028BE" w:rsidRDefault="00133C63" w:rsidP="00133C63">
      <w:pPr>
        <w:jc w:val="both"/>
        <w:rPr>
          <w:rFonts w:ascii="Arial" w:hAnsi="Arial" w:cs="Arial"/>
          <w:color w:val="000000" w:themeColor="text1"/>
          <w:u w:val="single"/>
        </w:rPr>
      </w:pPr>
      <w:r w:rsidRPr="00B028BE">
        <w:rPr>
          <w:rFonts w:ascii="Arial" w:hAnsi="Arial" w:cs="Arial"/>
        </w:rPr>
        <w:lastRenderedPageBreak/>
        <w:t xml:space="preserve">V prípade, ak bol v súťažných podkladoch, v samostatných prílohách alebo iných dokumentoch použitý odkaz na konkrétnu značku, výrobcu, alebo výrobok alebo typ výrobku – tieto boli použité výlučne pre ilustráciu vtedy, ak nebolo možné dostatočne presne a zrozumiteľne opísať predmet zákazky v súlade so zákonom o verejnom obstarávaní a obvyklou obchodnou praxou prevažujúcou pri dodávke rovnakých alebo obdobných predmetov zákazky. V takýchto prípadoch sa má za to, že je takýto odkaz </w:t>
      </w:r>
      <w:r w:rsidRPr="00B028BE">
        <w:rPr>
          <w:rFonts w:ascii="Arial" w:hAnsi="Arial" w:cs="Arial"/>
          <w:u w:val="single"/>
        </w:rPr>
        <w:t>vždy doplnený slovami "alebo ekvivalentný“ a platí, že uchádzač môže vždy ponúknuť aj</w:t>
      </w:r>
      <w:r w:rsidR="00E6328C">
        <w:rPr>
          <w:rFonts w:ascii="Arial" w:hAnsi="Arial" w:cs="Arial"/>
          <w:u w:val="single"/>
        </w:rPr>
        <w:t> </w:t>
      </w:r>
      <w:r w:rsidRPr="00B028BE">
        <w:rPr>
          <w:rFonts w:ascii="Arial" w:hAnsi="Arial" w:cs="Arial"/>
          <w:u w:val="single"/>
        </w:rPr>
        <w:t xml:space="preserve">ekvivalentné alebo lepšie plnenie v súlade s ustanovením § 42 ods. 3 zákona o verejnom obstarávaní. </w:t>
      </w:r>
    </w:p>
    <w:p w14:paraId="5A47FB5E" w14:textId="4D6977D5" w:rsidR="003A7F32" w:rsidRPr="0006345C" w:rsidRDefault="003A7F32" w:rsidP="00002109">
      <w:pPr>
        <w:rPr>
          <w:rFonts w:asciiTheme="minorBidi" w:hAnsiTheme="minorBidi" w:cstheme="minorBidi"/>
          <w:highlight w:val="yellow"/>
        </w:rPr>
      </w:pPr>
    </w:p>
    <w:p w14:paraId="5BFD3EA8" w14:textId="69F85BF7" w:rsidR="00610521" w:rsidRPr="0006345C" w:rsidRDefault="00610521" w:rsidP="00002109">
      <w:pPr>
        <w:rPr>
          <w:rFonts w:asciiTheme="minorBidi" w:hAnsiTheme="minorBidi" w:cstheme="minorBidi"/>
          <w:highlight w:val="yellow"/>
        </w:rPr>
      </w:pPr>
    </w:p>
    <w:p w14:paraId="3C5D8298" w14:textId="6CDA83F2" w:rsidR="00610521" w:rsidRPr="0006345C" w:rsidRDefault="00610521" w:rsidP="008D115C">
      <w:pPr>
        <w:jc w:val="both"/>
        <w:rPr>
          <w:rFonts w:asciiTheme="minorBidi" w:hAnsiTheme="minorBidi" w:cstheme="minorBidi"/>
          <w:highlight w:val="yellow"/>
        </w:rPr>
      </w:pPr>
    </w:p>
    <w:p w14:paraId="7778BB29" w14:textId="77777777" w:rsidR="002403C5" w:rsidRPr="0006345C" w:rsidRDefault="002403C5" w:rsidP="008D115C">
      <w:pPr>
        <w:jc w:val="both"/>
        <w:rPr>
          <w:rFonts w:asciiTheme="minorBidi" w:hAnsiTheme="minorBidi" w:cstheme="minorBidi"/>
          <w:highlight w:val="yellow"/>
        </w:rPr>
      </w:pPr>
    </w:p>
    <w:p w14:paraId="46BB190A" w14:textId="1B48E422" w:rsidR="00A078C8" w:rsidRPr="0006345C" w:rsidRDefault="00BE0BCD" w:rsidP="00BE0BCD">
      <w:pPr>
        <w:spacing w:after="160" w:line="259" w:lineRule="auto"/>
        <w:rPr>
          <w:rFonts w:asciiTheme="minorBidi" w:hAnsiTheme="minorBidi" w:cstheme="minorBidi"/>
          <w:highlight w:val="yellow"/>
        </w:rPr>
      </w:pPr>
      <w:r w:rsidRPr="0006345C">
        <w:rPr>
          <w:rFonts w:asciiTheme="minorBidi" w:hAnsiTheme="minorBidi" w:cstheme="minorBidi"/>
          <w:highlight w:val="yellow"/>
        </w:rPr>
        <w:br w:type="page"/>
      </w:r>
    </w:p>
    <w:p w14:paraId="0893B3F3" w14:textId="0CE06947" w:rsidR="00872D35" w:rsidRPr="0006345C" w:rsidRDefault="00DB491F" w:rsidP="00872D35">
      <w:pPr>
        <w:pStyle w:val="Heading1"/>
        <w:rPr>
          <w:rFonts w:asciiTheme="minorBidi" w:hAnsiTheme="minorBidi" w:cstheme="minorBidi"/>
        </w:rPr>
      </w:pPr>
      <w:r>
        <w:rPr>
          <w:rFonts w:asciiTheme="minorBidi" w:hAnsiTheme="minorBidi" w:cstheme="minorBidi"/>
        </w:rPr>
        <w:lastRenderedPageBreak/>
        <w:t>D</w:t>
      </w:r>
      <w:r w:rsidR="00872D35" w:rsidRPr="0006345C">
        <w:rPr>
          <w:rFonts w:asciiTheme="minorBidi" w:hAnsiTheme="minorBidi" w:cstheme="minorBidi"/>
        </w:rPr>
        <w:t xml:space="preserve">. </w:t>
      </w:r>
      <w:r w:rsidR="00BA00AA" w:rsidRPr="006C0CA5">
        <w:rPr>
          <w:rFonts w:asciiTheme="minorBidi" w:hAnsiTheme="minorBidi"/>
          <w:noProof/>
        </w:rPr>
        <w:t>Spôsob určenia ceny</w:t>
      </w:r>
    </w:p>
    <w:p w14:paraId="06CBCD4D" w14:textId="77777777" w:rsidR="00002109" w:rsidRPr="0006345C" w:rsidRDefault="00002109" w:rsidP="00002109">
      <w:pPr>
        <w:rPr>
          <w:rFonts w:asciiTheme="minorBidi" w:hAnsiTheme="minorBidi" w:cstheme="minorBidi"/>
        </w:rPr>
      </w:pPr>
    </w:p>
    <w:p w14:paraId="538FB52D" w14:textId="3BCFEB03" w:rsidR="00002109" w:rsidRPr="0006345C" w:rsidRDefault="00002109" w:rsidP="00547912">
      <w:pPr>
        <w:jc w:val="both"/>
        <w:rPr>
          <w:rFonts w:asciiTheme="minorBidi" w:hAnsiTheme="minorBidi" w:cstheme="minorBidi"/>
        </w:rPr>
      </w:pPr>
      <w:bookmarkStart w:id="73" w:name="_Hlk157426812"/>
      <w:r w:rsidRPr="0006345C">
        <w:rPr>
          <w:rFonts w:asciiTheme="minorBidi" w:hAnsiTheme="minorBidi" w:cstheme="minorBidi"/>
        </w:rPr>
        <w:t>Ponuková cena za predmet zákazky musí byť stanovená v zmysle zákona č. 18/1996 Z.</w:t>
      </w:r>
      <w:r w:rsidR="00133C63">
        <w:rPr>
          <w:rFonts w:asciiTheme="minorBidi" w:hAnsiTheme="minorBidi" w:cstheme="minorBidi"/>
        </w:rPr>
        <w:t> </w:t>
      </w:r>
      <w:r w:rsidRPr="0006345C">
        <w:rPr>
          <w:rFonts w:asciiTheme="minorBidi" w:hAnsiTheme="minorBidi" w:cstheme="minorBidi"/>
        </w:rPr>
        <w:t>z. o cenách v platnom znení a vyhlášky Ministerstva financií Slovenskej republiky č. 87/1996 Z. z., ktorou sa tento zákon vykonáva.</w:t>
      </w:r>
    </w:p>
    <w:p w14:paraId="4B2664A4" w14:textId="77777777" w:rsidR="00002109" w:rsidRPr="0006345C" w:rsidRDefault="00002109" w:rsidP="00002109">
      <w:pPr>
        <w:rPr>
          <w:rFonts w:asciiTheme="minorBidi" w:hAnsiTheme="minorBidi" w:cstheme="minorBidi"/>
        </w:rPr>
      </w:pPr>
    </w:p>
    <w:p w14:paraId="6285AB40" w14:textId="0E3A18CB" w:rsidR="00434A3C" w:rsidRDefault="00002109" w:rsidP="00547912">
      <w:pPr>
        <w:jc w:val="both"/>
        <w:rPr>
          <w:rFonts w:asciiTheme="minorBidi" w:hAnsiTheme="minorBidi" w:cstheme="minorBidi"/>
        </w:rPr>
      </w:pPr>
      <w:r w:rsidRPr="0006345C">
        <w:rPr>
          <w:rFonts w:asciiTheme="minorBidi" w:hAnsiTheme="minorBidi" w:cstheme="minorBidi"/>
        </w:rPr>
        <w:t>Cena musí zahŕňať všetky náklady súvisiace s</w:t>
      </w:r>
      <w:r w:rsidR="00E8593A">
        <w:rPr>
          <w:rFonts w:asciiTheme="minorBidi" w:hAnsiTheme="minorBidi" w:cstheme="minorBidi"/>
        </w:rPr>
        <w:t> dodaním</w:t>
      </w:r>
      <w:r w:rsidR="00317918" w:rsidRPr="0006345C">
        <w:rPr>
          <w:rFonts w:asciiTheme="minorBidi" w:hAnsiTheme="minorBidi" w:cstheme="minorBidi"/>
        </w:rPr>
        <w:t xml:space="preserve"> </w:t>
      </w:r>
      <w:r w:rsidRPr="0006345C">
        <w:rPr>
          <w:rFonts w:asciiTheme="minorBidi" w:hAnsiTheme="minorBidi" w:cstheme="minorBidi"/>
        </w:rPr>
        <w:t>predmet</w:t>
      </w:r>
      <w:r w:rsidR="00317918" w:rsidRPr="0006345C">
        <w:rPr>
          <w:rFonts w:asciiTheme="minorBidi" w:hAnsiTheme="minorBidi" w:cstheme="minorBidi"/>
        </w:rPr>
        <w:t>u</w:t>
      </w:r>
      <w:r w:rsidRPr="0006345C">
        <w:rPr>
          <w:rFonts w:asciiTheme="minorBidi" w:hAnsiTheme="minorBidi" w:cstheme="minorBidi"/>
        </w:rPr>
        <w:t xml:space="preserve"> zákazky.</w:t>
      </w:r>
      <w:r w:rsidR="00215EE3" w:rsidRPr="0006345C">
        <w:rPr>
          <w:rFonts w:asciiTheme="minorBidi" w:hAnsiTheme="minorBidi" w:cstheme="minorBidi"/>
        </w:rPr>
        <w:t xml:space="preserve"> </w:t>
      </w:r>
    </w:p>
    <w:p w14:paraId="6A0F4768" w14:textId="77777777" w:rsidR="00434A3C" w:rsidRDefault="00434A3C" w:rsidP="00547912">
      <w:pPr>
        <w:jc w:val="both"/>
        <w:rPr>
          <w:rFonts w:asciiTheme="minorBidi" w:hAnsiTheme="minorBidi" w:cstheme="minorBidi"/>
        </w:rPr>
      </w:pPr>
    </w:p>
    <w:p w14:paraId="558CBFC7" w14:textId="5353E33A" w:rsidR="00434A3C" w:rsidRPr="00E22441" w:rsidRDefault="00434A3C" w:rsidP="00E22441">
      <w:pPr>
        <w:jc w:val="both"/>
        <w:rPr>
          <w:rFonts w:asciiTheme="minorBidi" w:hAnsiTheme="minorBidi" w:cstheme="minorBidi"/>
        </w:rPr>
      </w:pPr>
      <w:r w:rsidRPr="00E22441">
        <w:rPr>
          <w:rFonts w:asciiTheme="minorBidi" w:hAnsiTheme="minorBidi" w:cstheme="minorBidi"/>
        </w:rPr>
        <w:t xml:space="preserve">Uchádzač musí v ponuke uviesť celkovú cenu </w:t>
      </w:r>
      <w:r w:rsidR="00AD012E">
        <w:rPr>
          <w:rFonts w:asciiTheme="minorBidi" w:hAnsiTheme="minorBidi" w:cstheme="minorBidi"/>
        </w:rPr>
        <w:t xml:space="preserve">za dodanie </w:t>
      </w:r>
      <w:r w:rsidRPr="00E22441">
        <w:rPr>
          <w:rFonts w:asciiTheme="minorBidi" w:hAnsiTheme="minorBidi" w:cstheme="minorBidi"/>
        </w:rPr>
        <w:t>predmetu zákazky ako aj cenu každej položky určenej v</w:t>
      </w:r>
      <w:r w:rsidR="00E22441" w:rsidRPr="00E22441">
        <w:rPr>
          <w:rFonts w:asciiTheme="minorBidi" w:hAnsiTheme="minorBidi" w:cstheme="minorBidi"/>
        </w:rPr>
        <w:t xml:space="preserve"> konkrétnej tabuľke uvedenej v </w:t>
      </w:r>
      <w:r w:rsidRPr="00E22441">
        <w:rPr>
          <w:rFonts w:asciiTheme="minorBidi" w:hAnsiTheme="minorBidi" w:cstheme="minorBidi"/>
        </w:rPr>
        <w:t xml:space="preserve">Prílohe </w:t>
      </w:r>
      <w:r w:rsidR="009113D4">
        <w:rPr>
          <w:rFonts w:asciiTheme="minorBidi" w:hAnsiTheme="minorBidi" w:cstheme="minorBidi"/>
        </w:rPr>
        <w:t xml:space="preserve">č. </w:t>
      </w:r>
      <w:r w:rsidR="00AD012E">
        <w:rPr>
          <w:rFonts w:asciiTheme="minorBidi" w:hAnsiTheme="minorBidi" w:cstheme="minorBidi"/>
        </w:rPr>
        <w:t>4</w:t>
      </w:r>
      <w:r w:rsidRPr="00E22441">
        <w:rPr>
          <w:rFonts w:asciiTheme="minorBidi" w:hAnsiTheme="minorBidi" w:cstheme="minorBidi"/>
        </w:rPr>
        <w:t xml:space="preserve"> </w:t>
      </w:r>
      <w:r w:rsidR="00E22441" w:rsidRPr="00E22441">
        <w:rPr>
          <w:rFonts w:asciiTheme="minorBidi" w:hAnsiTheme="minorBidi" w:cstheme="minorBidi"/>
        </w:rPr>
        <w:t>týchto</w:t>
      </w:r>
      <w:r w:rsidRPr="00E22441">
        <w:rPr>
          <w:rFonts w:asciiTheme="minorBidi" w:hAnsiTheme="minorBidi" w:cstheme="minorBidi"/>
        </w:rPr>
        <w:t xml:space="preserve"> súťažných podklado</w:t>
      </w:r>
      <w:r w:rsidR="002700AE">
        <w:rPr>
          <w:rFonts w:asciiTheme="minorBidi" w:hAnsiTheme="minorBidi" w:cstheme="minorBidi"/>
        </w:rPr>
        <w:t>v</w:t>
      </w:r>
      <w:r w:rsidRPr="00E22441">
        <w:rPr>
          <w:rFonts w:asciiTheme="minorBidi" w:hAnsiTheme="minorBidi" w:cstheme="minorBidi"/>
        </w:rPr>
        <w:t>.</w:t>
      </w:r>
    </w:p>
    <w:p w14:paraId="38B21A01" w14:textId="77777777" w:rsidR="00434A3C" w:rsidRDefault="00434A3C" w:rsidP="00547912">
      <w:pPr>
        <w:jc w:val="both"/>
        <w:rPr>
          <w:rFonts w:asciiTheme="minorBidi" w:hAnsiTheme="minorBidi" w:cstheme="minorBidi"/>
        </w:rPr>
      </w:pPr>
    </w:p>
    <w:p w14:paraId="26B4B395" w14:textId="77777777" w:rsidR="00865EE9" w:rsidRPr="00FB5BA3" w:rsidRDefault="00865EE9" w:rsidP="00865EE9">
      <w:pPr>
        <w:jc w:val="both"/>
        <w:rPr>
          <w:rFonts w:ascii="Arial" w:hAnsi="Arial" w:cs="Arial"/>
        </w:rPr>
      </w:pPr>
      <w:r w:rsidRPr="00FB5BA3">
        <w:rPr>
          <w:rFonts w:ascii="Arial" w:hAnsi="Arial" w:cs="Arial"/>
        </w:rPr>
        <w:t xml:space="preserve">Základnou zásadou posudzovania cien ponúknutých uchádzačmi je konečná cena, ktorú by verejný obstarávateľ bol povinný zaplatiť uchádzačovi v prípade úspechu jeho ponuky v tejto </w:t>
      </w:r>
      <w:r>
        <w:rPr>
          <w:rFonts w:ascii="Arial" w:hAnsi="Arial" w:cs="Arial"/>
        </w:rPr>
        <w:t xml:space="preserve">verejnej </w:t>
      </w:r>
      <w:r w:rsidRPr="00FB5BA3">
        <w:rPr>
          <w:rFonts w:ascii="Arial" w:hAnsi="Arial" w:cs="Arial"/>
        </w:rPr>
        <w:t xml:space="preserve">súťaži v súlade s platným právnym režimom upravujúcim akékoľvek dane a poplatky vzťahujúce sa na </w:t>
      </w:r>
      <w:r>
        <w:rPr>
          <w:rFonts w:ascii="Arial" w:hAnsi="Arial" w:cs="Arial"/>
        </w:rPr>
        <w:t>realizáciu</w:t>
      </w:r>
      <w:r w:rsidRPr="00FB5BA3">
        <w:rPr>
          <w:rFonts w:ascii="Arial" w:hAnsi="Arial" w:cs="Arial"/>
        </w:rPr>
        <w:t xml:space="preserve"> predmet</w:t>
      </w:r>
      <w:r>
        <w:rPr>
          <w:rFonts w:ascii="Arial" w:hAnsi="Arial" w:cs="Arial"/>
        </w:rPr>
        <w:t>u</w:t>
      </w:r>
      <w:r w:rsidRPr="00FB5BA3">
        <w:rPr>
          <w:rFonts w:ascii="Arial" w:hAnsi="Arial" w:cs="Arial"/>
        </w:rPr>
        <w:t xml:space="preserve"> zákazky. </w:t>
      </w:r>
    </w:p>
    <w:p w14:paraId="650E0CA0" w14:textId="77777777" w:rsidR="00002109" w:rsidRPr="0006345C" w:rsidRDefault="00002109" w:rsidP="00002109">
      <w:pPr>
        <w:rPr>
          <w:rFonts w:asciiTheme="minorBidi" w:hAnsiTheme="minorBidi" w:cstheme="minorBidi"/>
        </w:rPr>
      </w:pPr>
    </w:p>
    <w:p w14:paraId="3A367A9E" w14:textId="5BF22917" w:rsidR="00002109" w:rsidRPr="0006345C" w:rsidRDefault="00002109" w:rsidP="00002109">
      <w:pPr>
        <w:rPr>
          <w:rFonts w:asciiTheme="minorBidi" w:hAnsiTheme="minorBidi" w:cstheme="minorBidi"/>
        </w:rPr>
      </w:pPr>
      <w:r w:rsidRPr="0006345C">
        <w:rPr>
          <w:rFonts w:asciiTheme="minorBidi" w:hAnsiTheme="minorBidi" w:cstheme="minorBidi"/>
        </w:rPr>
        <w:t>Ak je uchádzač platcom dane z pridanej hodnoty, uvedie navrhovanú celkovú cenu, ako aj jednotkové ceny v zložení:</w:t>
      </w:r>
    </w:p>
    <w:p w14:paraId="570AD68A" w14:textId="567E9813" w:rsidR="00002109" w:rsidRPr="0006345C" w:rsidRDefault="00002109" w:rsidP="00110FF0">
      <w:pPr>
        <w:pStyle w:val="ListParagraph"/>
        <w:numPr>
          <w:ilvl w:val="1"/>
          <w:numId w:val="22"/>
        </w:numPr>
        <w:ind w:left="927"/>
        <w:rPr>
          <w:rFonts w:asciiTheme="minorBidi" w:hAnsiTheme="minorBidi"/>
        </w:rPr>
      </w:pPr>
      <w:r w:rsidRPr="0006345C">
        <w:rPr>
          <w:rFonts w:asciiTheme="minorBidi" w:hAnsiTheme="minorBidi"/>
        </w:rPr>
        <w:t xml:space="preserve">navrhovaná </w:t>
      </w:r>
      <w:r w:rsidR="00FB43E9" w:rsidRPr="0006345C">
        <w:rPr>
          <w:rFonts w:asciiTheme="minorBidi" w:hAnsiTheme="minorBidi"/>
        </w:rPr>
        <w:t xml:space="preserve">celková </w:t>
      </w:r>
      <w:r w:rsidRPr="0006345C">
        <w:rPr>
          <w:rFonts w:asciiTheme="minorBidi" w:hAnsiTheme="minorBidi"/>
        </w:rPr>
        <w:t xml:space="preserve">cena </w:t>
      </w:r>
      <w:r w:rsidR="00FB43E9" w:rsidRPr="0006345C">
        <w:rPr>
          <w:rFonts w:asciiTheme="minorBidi" w:hAnsiTheme="minorBidi"/>
        </w:rPr>
        <w:t xml:space="preserve">v EUR </w:t>
      </w:r>
      <w:r w:rsidRPr="0006345C">
        <w:rPr>
          <w:rFonts w:asciiTheme="minorBidi" w:hAnsiTheme="minorBidi"/>
        </w:rPr>
        <w:t>bez DPH,</w:t>
      </w:r>
    </w:p>
    <w:p w14:paraId="55D54F7D" w14:textId="0ABC600E" w:rsidR="00002109" w:rsidRPr="004E0921" w:rsidRDefault="00FB43E9" w:rsidP="00267B09">
      <w:pPr>
        <w:pStyle w:val="ListParagraph"/>
        <w:numPr>
          <w:ilvl w:val="1"/>
          <w:numId w:val="22"/>
        </w:numPr>
        <w:ind w:left="927"/>
        <w:rPr>
          <w:rFonts w:asciiTheme="minorBidi" w:hAnsiTheme="minorBidi"/>
        </w:rPr>
      </w:pPr>
      <w:r w:rsidRPr="0006345C">
        <w:rPr>
          <w:rFonts w:asciiTheme="minorBidi" w:hAnsiTheme="minorBidi"/>
        </w:rPr>
        <w:t>hodnota</w:t>
      </w:r>
      <w:r w:rsidR="00002109" w:rsidRPr="0006345C">
        <w:rPr>
          <w:rFonts w:asciiTheme="minorBidi" w:hAnsiTheme="minorBidi"/>
        </w:rPr>
        <w:t xml:space="preserve"> DPH</w:t>
      </w:r>
      <w:r w:rsidR="00267B09">
        <w:rPr>
          <w:rFonts w:asciiTheme="minorBidi" w:hAnsiTheme="minorBidi"/>
        </w:rPr>
        <w:t xml:space="preserve"> (uchádzač uvádza </w:t>
      </w:r>
      <w:r w:rsidR="00267B09" w:rsidRPr="004E0921">
        <w:rPr>
          <w:rFonts w:asciiTheme="minorBidi" w:hAnsiTheme="minorBidi"/>
        </w:rPr>
        <w:t>23 % sadzbu DPH)</w:t>
      </w:r>
      <w:r w:rsidR="00002109" w:rsidRPr="004E0921">
        <w:rPr>
          <w:rFonts w:asciiTheme="minorBidi" w:hAnsiTheme="minorBidi"/>
        </w:rPr>
        <w:t>,</w:t>
      </w:r>
    </w:p>
    <w:p w14:paraId="735742B4" w14:textId="5D31F478" w:rsidR="00002109" w:rsidRPr="0006345C" w:rsidRDefault="00002109" w:rsidP="00110FF0">
      <w:pPr>
        <w:pStyle w:val="ListParagraph"/>
        <w:numPr>
          <w:ilvl w:val="1"/>
          <w:numId w:val="22"/>
        </w:numPr>
        <w:ind w:left="927"/>
        <w:rPr>
          <w:rFonts w:asciiTheme="minorBidi" w:hAnsiTheme="minorBidi"/>
        </w:rPr>
      </w:pPr>
      <w:r w:rsidRPr="0006345C">
        <w:rPr>
          <w:rFonts w:asciiTheme="minorBidi" w:hAnsiTheme="minorBidi"/>
        </w:rPr>
        <w:t xml:space="preserve">navrhovaná </w:t>
      </w:r>
      <w:r w:rsidR="00675CD2" w:rsidRPr="0006345C">
        <w:rPr>
          <w:rFonts w:asciiTheme="minorBidi" w:hAnsiTheme="minorBidi"/>
        </w:rPr>
        <w:t>celková</w:t>
      </w:r>
      <w:r w:rsidRPr="0006345C">
        <w:rPr>
          <w:rFonts w:asciiTheme="minorBidi" w:hAnsiTheme="minorBidi"/>
        </w:rPr>
        <w:t xml:space="preserve"> cena v</w:t>
      </w:r>
      <w:r w:rsidR="00FB43E9" w:rsidRPr="0006345C">
        <w:rPr>
          <w:rFonts w:asciiTheme="minorBidi" w:hAnsiTheme="minorBidi"/>
        </w:rPr>
        <w:t> EUR s</w:t>
      </w:r>
      <w:r w:rsidRPr="0006345C">
        <w:rPr>
          <w:rFonts w:asciiTheme="minorBidi" w:hAnsiTheme="minorBidi"/>
        </w:rPr>
        <w:t xml:space="preserve"> DPH.</w:t>
      </w:r>
    </w:p>
    <w:p w14:paraId="75A6DA7D" w14:textId="77777777" w:rsidR="00002109" w:rsidRPr="0006345C" w:rsidRDefault="00002109" w:rsidP="00002109">
      <w:pPr>
        <w:rPr>
          <w:rFonts w:asciiTheme="minorBidi" w:hAnsiTheme="minorBidi" w:cstheme="minorBidi"/>
        </w:rPr>
      </w:pPr>
    </w:p>
    <w:p w14:paraId="02EADA1C" w14:textId="77777777" w:rsidR="008C1425" w:rsidRDefault="00775705" w:rsidP="008C1425">
      <w:pPr>
        <w:jc w:val="both"/>
        <w:rPr>
          <w:rFonts w:asciiTheme="minorBidi" w:hAnsiTheme="minorBidi" w:cstheme="minorBidi"/>
        </w:rPr>
      </w:pPr>
      <w:r w:rsidRPr="0006345C">
        <w:rPr>
          <w:rFonts w:asciiTheme="minorBidi" w:hAnsiTheme="minorBidi" w:cstheme="minorBidi"/>
        </w:rPr>
        <w:t xml:space="preserve">V prípade, že </w:t>
      </w:r>
      <w:r w:rsidR="00002109" w:rsidRPr="0006345C">
        <w:rPr>
          <w:rFonts w:asciiTheme="minorBidi" w:hAnsiTheme="minorBidi" w:cstheme="minorBidi"/>
        </w:rPr>
        <w:t xml:space="preserve">uchádzač </w:t>
      </w:r>
      <w:r w:rsidRPr="0006345C">
        <w:rPr>
          <w:rFonts w:asciiTheme="minorBidi" w:hAnsiTheme="minorBidi" w:cstheme="minorBidi"/>
        </w:rPr>
        <w:t>nie je p</w:t>
      </w:r>
      <w:r w:rsidR="00002109" w:rsidRPr="0006345C">
        <w:rPr>
          <w:rFonts w:asciiTheme="minorBidi" w:hAnsiTheme="minorBidi" w:cstheme="minorBidi"/>
        </w:rPr>
        <w:t>latcom DPH, ocení predmet zákazky cenou celkom a v predloženej ponuke na túto skutočnosť upozorní.</w:t>
      </w:r>
      <w:bookmarkStart w:id="74" w:name="_Toc430711896"/>
      <w:bookmarkEnd w:id="73"/>
    </w:p>
    <w:p w14:paraId="42FD6B3E" w14:textId="77777777" w:rsidR="008C1425" w:rsidRDefault="008C1425" w:rsidP="008C1425">
      <w:pPr>
        <w:jc w:val="both"/>
        <w:rPr>
          <w:rFonts w:asciiTheme="minorBidi" w:hAnsiTheme="minorBidi" w:cstheme="minorBidi"/>
        </w:rPr>
      </w:pPr>
    </w:p>
    <w:p w14:paraId="61436396" w14:textId="77777777" w:rsidR="00BD6F9C" w:rsidRPr="0006345C" w:rsidRDefault="00BD6F9C" w:rsidP="000222A3">
      <w:pPr>
        <w:jc w:val="both"/>
        <w:rPr>
          <w:rFonts w:asciiTheme="minorBidi" w:hAnsiTheme="minorBidi" w:cstheme="minorBidi"/>
        </w:rPr>
      </w:pPr>
    </w:p>
    <w:p w14:paraId="6606FA5E" w14:textId="77777777" w:rsidR="00EB0360" w:rsidRPr="0006345C" w:rsidRDefault="00EB0360" w:rsidP="000222A3">
      <w:pPr>
        <w:jc w:val="both"/>
        <w:rPr>
          <w:rFonts w:asciiTheme="minorBidi" w:hAnsiTheme="minorBidi" w:cstheme="minorBidi"/>
        </w:rPr>
      </w:pPr>
    </w:p>
    <w:p w14:paraId="14E99254" w14:textId="77777777" w:rsidR="00BD6F9C" w:rsidRPr="0006345C" w:rsidRDefault="00BD6F9C" w:rsidP="000222A3">
      <w:pPr>
        <w:jc w:val="both"/>
        <w:rPr>
          <w:rFonts w:asciiTheme="minorBidi" w:hAnsiTheme="minorBidi" w:cstheme="minorBidi"/>
        </w:rPr>
      </w:pPr>
    </w:p>
    <w:p w14:paraId="583722E1" w14:textId="77777777" w:rsidR="00BD6F9C" w:rsidRPr="0006345C" w:rsidRDefault="00BD6F9C" w:rsidP="000222A3">
      <w:pPr>
        <w:jc w:val="both"/>
        <w:rPr>
          <w:rFonts w:asciiTheme="minorBidi" w:hAnsiTheme="minorBidi" w:cstheme="minorBidi"/>
        </w:rPr>
      </w:pPr>
    </w:p>
    <w:p w14:paraId="3AD4B47B" w14:textId="77777777" w:rsidR="00BD6F9C" w:rsidRPr="0006345C" w:rsidRDefault="00BD6F9C" w:rsidP="000222A3">
      <w:pPr>
        <w:jc w:val="both"/>
        <w:rPr>
          <w:rFonts w:asciiTheme="minorBidi" w:hAnsiTheme="minorBidi" w:cstheme="minorBidi"/>
        </w:rPr>
      </w:pPr>
    </w:p>
    <w:p w14:paraId="0574FA5A" w14:textId="77777777" w:rsidR="00BD6F9C" w:rsidRPr="0006345C" w:rsidRDefault="00BD6F9C" w:rsidP="000222A3">
      <w:pPr>
        <w:jc w:val="both"/>
        <w:rPr>
          <w:rFonts w:asciiTheme="minorBidi" w:hAnsiTheme="minorBidi" w:cstheme="minorBidi"/>
        </w:rPr>
      </w:pPr>
    </w:p>
    <w:p w14:paraId="0A62A870" w14:textId="77777777" w:rsidR="00675CD2" w:rsidRPr="0006345C" w:rsidRDefault="00675CD2">
      <w:pPr>
        <w:spacing w:after="160" w:line="259" w:lineRule="auto"/>
        <w:rPr>
          <w:rFonts w:asciiTheme="minorBidi" w:eastAsiaTheme="majorEastAsia" w:hAnsiTheme="minorBidi" w:cstheme="minorBidi"/>
          <w:b/>
          <w:bCs/>
          <w:sz w:val="28"/>
          <w:szCs w:val="28"/>
        </w:rPr>
      </w:pPr>
      <w:r w:rsidRPr="0006345C">
        <w:rPr>
          <w:rFonts w:asciiTheme="minorBidi" w:hAnsiTheme="minorBidi" w:cstheme="minorBidi"/>
        </w:rPr>
        <w:br w:type="page"/>
      </w:r>
    </w:p>
    <w:p w14:paraId="33EA70B8" w14:textId="2600DE73" w:rsidR="008F3429" w:rsidRPr="0006345C" w:rsidRDefault="002403C5" w:rsidP="004D75C8">
      <w:pPr>
        <w:pStyle w:val="Heading1"/>
        <w:rPr>
          <w:rFonts w:asciiTheme="minorBidi" w:hAnsiTheme="minorBidi" w:cstheme="minorBidi"/>
        </w:rPr>
      </w:pPr>
      <w:r w:rsidRPr="0006345C">
        <w:rPr>
          <w:rFonts w:asciiTheme="minorBidi" w:hAnsiTheme="minorBidi" w:cstheme="minorBidi"/>
        </w:rPr>
        <w:lastRenderedPageBreak/>
        <w:t>E. Obchodné podmienky dodania predmetu obstarávani</w:t>
      </w:r>
      <w:bookmarkEnd w:id="74"/>
      <w:r w:rsidR="004D75C8" w:rsidRPr="0006345C">
        <w:rPr>
          <w:rFonts w:asciiTheme="minorBidi" w:hAnsiTheme="minorBidi" w:cstheme="minorBidi"/>
        </w:rPr>
        <w:t>a</w:t>
      </w:r>
    </w:p>
    <w:p w14:paraId="1297C92C" w14:textId="77777777" w:rsidR="001559CB" w:rsidRPr="0006345C" w:rsidRDefault="001559CB" w:rsidP="001559CB">
      <w:pPr>
        <w:pStyle w:val="Title"/>
        <w:jc w:val="left"/>
        <w:rPr>
          <w:rFonts w:asciiTheme="minorBidi" w:hAnsiTheme="minorBidi" w:cstheme="minorBidi"/>
          <w:sz w:val="24"/>
          <w:highlight w:val="yellow"/>
        </w:rPr>
      </w:pPr>
    </w:p>
    <w:p w14:paraId="71E414C4" w14:textId="5D336336" w:rsidR="001559CB" w:rsidRPr="0006345C" w:rsidRDefault="00BF23EF" w:rsidP="001559CB">
      <w:pPr>
        <w:pStyle w:val="NoSpacing"/>
        <w:jc w:val="both"/>
        <w:rPr>
          <w:rFonts w:asciiTheme="minorBidi" w:hAnsiTheme="minorBidi"/>
          <w:sz w:val="24"/>
          <w:szCs w:val="24"/>
        </w:rPr>
      </w:pPr>
      <w:r w:rsidRPr="0006345C">
        <w:rPr>
          <w:rFonts w:asciiTheme="minorBidi" w:hAnsiTheme="minorBidi"/>
          <w:sz w:val="24"/>
          <w:szCs w:val="24"/>
        </w:rPr>
        <w:t xml:space="preserve">Návrh </w:t>
      </w:r>
      <w:r w:rsidR="006D73C8">
        <w:rPr>
          <w:rFonts w:asciiTheme="minorBidi" w:hAnsiTheme="minorBidi"/>
          <w:sz w:val="24"/>
          <w:szCs w:val="24"/>
        </w:rPr>
        <w:t>zmluvy</w:t>
      </w:r>
      <w:r w:rsidR="001559CB" w:rsidRPr="0006345C">
        <w:rPr>
          <w:rFonts w:asciiTheme="minorBidi" w:hAnsiTheme="minorBidi"/>
          <w:sz w:val="24"/>
          <w:szCs w:val="24"/>
        </w:rPr>
        <w:t xml:space="preserve"> </w:t>
      </w:r>
      <w:r w:rsidR="004F55C4" w:rsidRPr="00E6328C">
        <w:rPr>
          <w:rFonts w:asciiTheme="minorBidi" w:hAnsiTheme="minorBidi"/>
          <w:sz w:val="24"/>
          <w:szCs w:val="24"/>
        </w:rPr>
        <w:t>tvorí</w:t>
      </w:r>
      <w:r w:rsidR="006D73C8" w:rsidRPr="00E6328C">
        <w:rPr>
          <w:rFonts w:asciiTheme="minorBidi" w:hAnsiTheme="minorBidi"/>
          <w:sz w:val="24"/>
          <w:szCs w:val="24"/>
        </w:rPr>
        <w:t xml:space="preserve"> P</w:t>
      </w:r>
      <w:r w:rsidR="001559CB" w:rsidRPr="00E6328C">
        <w:rPr>
          <w:rFonts w:asciiTheme="minorBidi" w:hAnsiTheme="minorBidi"/>
          <w:sz w:val="24"/>
          <w:szCs w:val="24"/>
        </w:rPr>
        <w:t>rílohu</w:t>
      </w:r>
      <w:r w:rsidR="00887F13" w:rsidRPr="00E6328C">
        <w:rPr>
          <w:rFonts w:asciiTheme="minorBidi" w:hAnsiTheme="minorBidi"/>
          <w:sz w:val="24"/>
          <w:szCs w:val="24"/>
        </w:rPr>
        <w:t xml:space="preserve"> č. </w:t>
      </w:r>
      <w:r w:rsidR="00DB491F">
        <w:rPr>
          <w:rFonts w:asciiTheme="minorBidi" w:hAnsiTheme="minorBidi"/>
          <w:sz w:val="24"/>
          <w:szCs w:val="24"/>
        </w:rPr>
        <w:t>7</w:t>
      </w:r>
      <w:r w:rsidR="00887F13" w:rsidRPr="00E6328C">
        <w:rPr>
          <w:rFonts w:asciiTheme="minorBidi" w:hAnsiTheme="minorBidi"/>
          <w:sz w:val="24"/>
          <w:szCs w:val="24"/>
        </w:rPr>
        <w:t xml:space="preserve"> týchto</w:t>
      </w:r>
      <w:r w:rsidR="001559CB" w:rsidRPr="0006345C">
        <w:rPr>
          <w:rFonts w:asciiTheme="minorBidi" w:hAnsiTheme="minorBidi"/>
          <w:sz w:val="24"/>
          <w:szCs w:val="24"/>
        </w:rPr>
        <w:t xml:space="preserve"> súťažných podkladov</w:t>
      </w:r>
      <w:r w:rsidR="00887F13" w:rsidRPr="0006345C">
        <w:rPr>
          <w:rFonts w:asciiTheme="minorBidi" w:hAnsiTheme="minorBidi"/>
          <w:sz w:val="24"/>
          <w:szCs w:val="24"/>
        </w:rPr>
        <w:t>.</w:t>
      </w:r>
      <w:r w:rsidR="006D73C8">
        <w:rPr>
          <w:rFonts w:asciiTheme="minorBidi" w:hAnsiTheme="minorBidi"/>
          <w:sz w:val="24"/>
          <w:szCs w:val="24"/>
        </w:rPr>
        <w:t xml:space="preserve"> </w:t>
      </w:r>
    </w:p>
    <w:p w14:paraId="07E4DC4C" w14:textId="77777777" w:rsidR="001559CB" w:rsidRPr="0006345C" w:rsidRDefault="001559CB" w:rsidP="001559CB">
      <w:pPr>
        <w:pStyle w:val="Title"/>
        <w:jc w:val="left"/>
        <w:rPr>
          <w:rFonts w:asciiTheme="minorBidi" w:hAnsiTheme="minorBidi" w:cstheme="minorBidi"/>
          <w:sz w:val="24"/>
          <w:highlight w:val="yellow"/>
        </w:rPr>
      </w:pPr>
    </w:p>
    <w:p w14:paraId="2D85205E" w14:textId="77777777" w:rsidR="00BE6739" w:rsidRPr="0006345C" w:rsidRDefault="00BE6739" w:rsidP="00BE6739">
      <w:pPr>
        <w:jc w:val="center"/>
        <w:rPr>
          <w:rFonts w:asciiTheme="minorBidi" w:hAnsiTheme="minorBidi" w:cstheme="minorBidi"/>
          <w:b/>
          <w:sz w:val="22"/>
          <w:szCs w:val="22"/>
          <w:highlight w:val="yellow"/>
        </w:rPr>
      </w:pPr>
    </w:p>
    <w:p w14:paraId="65183C5B" w14:textId="7D5EDC6C" w:rsidR="008370EC" w:rsidRPr="0006345C" w:rsidRDefault="008370EC" w:rsidP="008370EC">
      <w:pPr>
        <w:jc w:val="both"/>
        <w:rPr>
          <w:rFonts w:asciiTheme="minorBidi" w:hAnsiTheme="minorBidi" w:cstheme="minorBidi"/>
          <w:sz w:val="22"/>
          <w:szCs w:val="22"/>
        </w:rPr>
      </w:pPr>
      <w:r w:rsidRPr="0006345C">
        <w:rPr>
          <w:rFonts w:asciiTheme="minorBidi" w:hAnsiTheme="minorBidi" w:cstheme="minorBidi"/>
        </w:rPr>
        <w:br w:type="page"/>
      </w:r>
    </w:p>
    <w:p w14:paraId="126A80E4" w14:textId="509D9911" w:rsidR="00E03C31" w:rsidRPr="0006345C" w:rsidRDefault="00E03C31" w:rsidP="00FB4133">
      <w:pPr>
        <w:pStyle w:val="Heading1"/>
        <w:rPr>
          <w:rFonts w:asciiTheme="minorBidi" w:hAnsiTheme="minorBidi" w:cstheme="minorBidi"/>
        </w:rPr>
      </w:pPr>
      <w:r w:rsidRPr="0006345C">
        <w:rPr>
          <w:rFonts w:asciiTheme="minorBidi" w:hAnsiTheme="minorBidi" w:cstheme="minorBidi"/>
        </w:rPr>
        <w:lastRenderedPageBreak/>
        <w:t>F. Kritéri</w:t>
      </w:r>
      <w:r w:rsidR="00A045D4">
        <w:rPr>
          <w:rFonts w:asciiTheme="minorBidi" w:hAnsiTheme="minorBidi" w:cstheme="minorBidi"/>
        </w:rPr>
        <w:t>a</w:t>
      </w:r>
      <w:r w:rsidRPr="0006345C">
        <w:rPr>
          <w:rFonts w:asciiTheme="minorBidi" w:hAnsiTheme="minorBidi" w:cstheme="minorBidi"/>
        </w:rPr>
        <w:t xml:space="preserve"> na vyhodnotenie ponúk a pravidlá </w:t>
      </w:r>
      <w:r w:rsidR="00DD0614">
        <w:rPr>
          <w:rFonts w:asciiTheme="minorBidi" w:hAnsiTheme="minorBidi" w:cstheme="minorBidi"/>
        </w:rPr>
        <w:t>ich</w:t>
      </w:r>
      <w:r w:rsidRPr="0006345C">
        <w:rPr>
          <w:rFonts w:asciiTheme="minorBidi" w:hAnsiTheme="minorBidi" w:cstheme="minorBidi"/>
        </w:rPr>
        <w:t xml:space="preserve"> uplatnenia</w:t>
      </w:r>
    </w:p>
    <w:p w14:paraId="1ADF61D4" w14:textId="77777777" w:rsidR="00E03C31" w:rsidRPr="0006345C" w:rsidRDefault="00E03C31" w:rsidP="00E03C31">
      <w:pPr>
        <w:rPr>
          <w:rFonts w:asciiTheme="minorBidi" w:hAnsiTheme="minorBidi" w:cstheme="minorBidi"/>
        </w:rPr>
      </w:pPr>
    </w:p>
    <w:p w14:paraId="62B15255" w14:textId="701192F5" w:rsidR="00830E2B" w:rsidRPr="00110E66" w:rsidRDefault="00830E2B" w:rsidP="00830E2B">
      <w:pPr>
        <w:jc w:val="both"/>
        <w:rPr>
          <w:rFonts w:ascii="Arial" w:hAnsi="Arial" w:cs="Arial"/>
          <w:b/>
          <w:bCs/>
        </w:rPr>
      </w:pPr>
      <w:r w:rsidRPr="00FB5BA3">
        <w:rPr>
          <w:rFonts w:ascii="Arial" w:hAnsi="Arial" w:cs="Arial"/>
        </w:rPr>
        <w:t>Ponuky budú vyhodnocované na základe stanoveného kritéria</w:t>
      </w:r>
      <w:r w:rsidRPr="004F55C4">
        <w:rPr>
          <w:rFonts w:ascii="Arial" w:hAnsi="Arial" w:cs="Arial"/>
        </w:rPr>
        <w:t xml:space="preserve">, t. j. </w:t>
      </w:r>
      <w:r w:rsidRPr="00110E66">
        <w:rPr>
          <w:rFonts w:ascii="Arial" w:hAnsi="Arial" w:cs="Arial"/>
          <w:b/>
          <w:bCs/>
        </w:rPr>
        <w:t xml:space="preserve">celková cena </w:t>
      </w:r>
      <w:r>
        <w:rPr>
          <w:rFonts w:ascii="Arial" w:hAnsi="Arial" w:cs="Arial"/>
          <w:b/>
          <w:bCs/>
        </w:rPr>
        <w:t>za dodanie p</w:t>
      </w:r>
      <w:r w:rsidR="009107C0">
        <w:rPr>
          <w:rFonts w:ascii="Arial" w:hAnsi="Arial" w:cs="Arial"/>
          <w:b/>
          <w:bCs/>
        </w:rPr>
        <w:t>re</w:t>
      </w:r>
      <w:r>
        <w:rPr>
          <w:rFonts w:ascii="Arial" w:hAnsi="Arial" w:cs="Arial"/>
          <w:b/>
          <w:bCs/>
        </w:rPr>
        <w:t xml:space="preserve">dmetu zákazky </w:t>
      </w:r>
      <w:r w:rsidRPr="00110E66">
        <w:rPr>
          <w:rFonts w:ascii="Arial" w:hAnsi="Arial" w:cs="Arial"/>
          <w:b/>
          <w:bCs/>
        </w:rPr>
        <w:t xml:space="preserve">v EUR </w:t>
      </w:r>
      <w:r>
        <w:rPr>
          <w:rFonts w:ascii="Arial" w:hAnsi="Arial" w:cs="Arial"/>
          <w:b/>
          <w:bCs/>
        </w:rPr>
        <w:t>bez</w:t>
      </w:r>
      <w:r w:rsidRPr="00110E66">
        <w:rPr>
          <w:rFonts w:ascii="Arial" w:hAnsi="Arial" w:cs="Arial"/>
          <w:b/>
          <w:bCs/>
        </w:rPr>
        <w:t xml:space="preserve"> DPH.</w:t>
      </w:r>
    </w:p>
    <w:p w14:paraId="47B065AA" w14:textId="77777777" w:rsidR="00830E2B" w:rsidRPr="004F55C4" w:rsidRDefault="00830E2B" w:rsidP="00830E2B">
      <w:pPr>
        <w:jc w:val="both"/>
        <w:rPr>
          <w:rFonts w:asciiTheme="minorBidi" w:hAnsiTheme="minorBidi" w:cstheme="minorBidi"/>
        </w:rPr>
      </w:pPr>
    </w:p>
    <w:p w14:paraId="5538FBFB" w14:textId="77777777" w:rsidR="00830E2B" w:rsidRDefault="00830E2B" w:rsidP="00830E2B">
      <w:pPr>
        <w:jc w:val="both"/>
        <w:rPr>
          <w:rFonts w:asciiTheme="minorBidi" w:hAnsiTheme="minorBidi" w:cstheme="minorBidi"/>
        </w:rPr>
      </w:pPr>
      <w:r w:rsidRPr="004F55C4">
        <w:rPr>
          <w:rFonts w:asciiTheme="minorBidi" w:hAnsiTheme="minorBidi" w:cstheme="minorBidi"/>
        </w:rPr>
        <w:t>Poradie ponúk bude určené od najnižšej po najvyššiu ponúkanú cenu. Na prvom</w:t>
      </w:r>
      <w:r w:rsidRPr="0006345C">
        <w:rPr>
          <w:rFonts w:asciiTheme="minorBidi" w:hAnsiTheme="minorBidi" w:cstheme="minorBidi"/>
        </w:rPr>
        <w:t xml:space="preserve"> mieste sa umiestni ponuka uchádzača s najnižšou ponúkanou cenou. </w:t>
      </w:r>
    </w:p>
    <w:p w14:paraId="0627A221" w14:textId="77777777" w:rsidR="00830E2B" w:rsidRPr="0006345C" w:rsidRDefault="00830E2B" w:rsidP="00830E2B">
      <w:pPr>
        <w:jc w:val="both"/>
        <w:rPr>
          <w:rFonts w:asciiTheme="minorBidi" w:hAnsiTheme="minorBidi" w:cstheme="minorBidi"/>
        </w:rPr>
      </w:pPr>
    </w:p>
    <w:p w14:paraId="39838C94" w14:textId="77777777" w:rsidR="00830E2B" w:rsidRPr="0006345C" w:rsidRDefault="00830E2B" w:rsidP="00830E2B">
      <w:pPr>
        <w:spacing w:after="120"/>
        <w:jc w:val="both"/>
        <w:rPr>
          <w:rFonts w:asciiTheme="minorBidi" w:hAnsiTheme="minorBidi" w:cstheme="minorBidi"/>
        </w:rPr>
      </w:pPr>
      <w:r w:rsidRPr="0006345C">
        <w:rPr>
          <w:rFonts w:asciiTheme="minorBidi" w:hAnsiTheme="minorBidi" w:cstheme="minorBidi"/>
        </w:rPr>
        <w:t xml:space="preserve">Úspešným uchádzačom sa stane uchádzač, ktorého ponuka bude obsahovať najnižšiu cenu, nebude zo súťaže vylúčená a ktorý splní </w:t>
      </w:r>
      <w:r>
        <w:rPr>
          <w:rFonts w:asciiTheme="minorBidi" w:hAnsiTheme="minorBidi" w:cstheme="minorBidi"/>
        </w:rPr>
        <w:t xml:space="preserve">všetky </w:t>
      </w:r>
      <w:r w:rsidRPr="0006345C">
        <w:rPr>
          <w:rFonts w:asciiTheme="minorBidi" w:hAnsiTheme="minorBidi" w:cstheme="minorBidi"/>
        </w:rPr>
        <w:t xml:space="preserve">stanovené </w:t>
      </w:r>
      <w:r>
        <w:rPr>
          <w:rFonts w:asciiTheme="minorBidi" w:hAnsiTheme="minorBidi" w:cstheme="minorBidi"/>
        </w:rPr>
        <w:t xml:space="preserve">požiadavky na predmet zákazky a všetky </w:t>
      </w:r>
      <w:r w:rsidRPr="0006345C">
        <w:rPr>
          <w:rFonts w:asciiTheme="minorBidi" w:hAnsiTheme="minorBidi" w:cstheme="minorBidi"/>
        </w:rPr>
        <w:t xml:space="preserve">podmienky účasti.  </w:t>
      </w:r>
    </w:p>
    <w:p w14:paraId="1DCBBFD9" w14:textId="56D5C9F3" w:rsidR="000222A3" w:rsidRPr="004B311B" w:rsidRDefault="000222A3" w:rsidP="004B311B">
      <w:pPr>
        <w:pStyle w:val="Text-1"/>
        <w:rPr>
          <w:rFonts w:asciiTheme="minorBidi" w:hAnsiTheme="minorBidi"/>
          <w:sz w:val="24"/>
          <w:szCs w:val="24"/>
        </w:rPr>
      </w:pPr>
      <w:r w:rsidRPr="0006345C">
        <w:rPr>
          <w:rFonts w:asciiTheme="minorBidi" w:hAnsiTheme="minorBidi"/>
        </w:rPr>
        <w:br w:type="page"/>
      </w:r>
    </w:p>
    <w:p w14:paraId="41DF5DF2" w14:textId="6FE1B3AA" w:rsidR="00002109" w:rsidRPr="0006345C" w:rsidRDefault="00002109" w:rsidP="00002109">
      <w:pPr>
        <w:pStyle w:val="Heading1"/>
        <w:rPr>
          <w:rFonts w:asciiTheme="minorBidi" w:hAnsiTheme="minorBidi" w:cstheme="minorBidi"/>
        </w:rPr>
      </w:pPr>
      <w:bookmarkStart w:id="75" w:name="_Toc529442989"/>
      <w:r w:rsidRPr="0006345C">
        <w:rPr>
          <w:rFonts w:asciiTheme="minorBidi" w:hAnsiTheme="minorBidi" w:cstheme="minorBidi"/>
        </w:rPr>
        <w:lastRenderedPageBreak/>
        <w:t>G. Prílohy</w:t>
      </w:r>
      <w:bookmarkEnd w:id="75"/>
    </w:p>
    <w:p w14:paraId="3123D97E" w14:textId="77777777" w:rsidR="00002109" w:rsidRPr="0006345C" w:rsidRDefault="00002109" w:rsidP="00002109">
      <w:pPr>
        <w:rPr>
          <w:rFonts w:asciiTheme="minorBidi" w:hAnsiTheme="minorBidi" w:cstheme="minorBidi"/>
        </w:rPr>
      </w:pPr>
    </w:p>
    <w:p w14:paraId="2BA6A246" w14:textId="2C0F2424" w:rsidR="004B2587" w:rsidRPr="0006345C" w:rsidRDefault="004B2587" w:rsidP="002403C5">
      <w:pPr>
        <w:rPr>
          <w:rFonts w:asciiTheme="minorBidi" w:eastAsiaTheme="minorEastAsia" w:hAnsiTheme="minorBidi" w:cstheme="minorBidi"/>
        </w:rPr>
      </w:pPr>
      <w:r w:rsidRPr="0006345C">
        <w:rPr>
          <w:rFonts w:asciiTheme="minorBidi" w:eastAsiaTheme="minorEastAsia" w:hAnsiTheme="minorBidi" w:cstheme="minorBidi"/>
        </w:rPr>
        <w:t>Príloha č. 1 – Identifikačné údaje uchádzača</w:t>
      </w:r>
    </w:p>
    <w:p w14:paraId="790D007F" w14:textId="1DA23AE5" w:rsidR="00333896" w:rsidRPr="0006345C" w:rsidRDefault="002403C5" w:rsidP="002403C5">
      <w:pPr>
        <w:rPr>
          <w:rFonts w:asciiTheme="minorBidi" w:eastAsiaTheme="minorEastAsia" w:hAnsiTheme="minorBidi" w:cstheme="minorBidi"/>
        </w:rPr>
      </w:pPr>
      <w:r w:rsidRPr="0006345C">
        <w:rPr>
          <w:rFonts w:asciiTheme="minorBidi" w:eastAsiaTheme="minorEastAsia" w:hAnsiTheme="minorBidi" w:cstheme="minorBidi"/>
        </w:rPr>
        <w:t>Príloha č. 2 – Vyhlásenie</w:t>
      </w:r>
      <w:r w:rsidR="00333896" w:rsidRPr="0006345C">
        <w:rPr>
          <w:rFonts w:asciiTheme="minorBidi" w:eastAsiaTheme="minorEastAsia" w:hAnsiTheme="minorBidi" w:cstheme="minorBidi"/>
        </w:rPr>
        <w:t xml:space="preserve"> uchádzača </w:t>
      </w:r>
      <w:r w:rsidR="00B057EF" w:rsidRPr="0006345C">
        <w:rPr>
          <w:rFonts w:asciiTheme="minorBidi" w:eastAsiaTheme="minorEastAsia" w:hAnsiTheme="minorBidi" w:cstheme="minorBidi"/>
        </w:rPr>
        <w:t>a čestné vyhlásenie ku konfliktu záujmov</w:t>
      </w:r>
    </w:p>
    <w:p w14:paraId="0D669BEE" w14:textId="283F51BF" w:rsidR="002403C5" w:rsidRDefault="00643838" w:rsidP="002403C5">
      <w:pPr>
        <w:rPr>
          <w:rFonts w:asciiTheme="minorBidi" w:eastAsiaTheme="minorEastAsia" w:hAnsiTheme="minorBidi" w:cstheme="minorBidi"/>
        </w:rPr>
      </w:pPr>
      <w:r w:rsidRPr="00A5317B">
        <w:rPr>
          <w:rFonts w:asciiTheme="minorBidi" w:eastAsiaTheme="minorEastAsia" w:hAnsiTheme="minorBidi" w:cstheme="minorBidi"/>
        </w:rPr>
        <w:t xml:space="preserve">Príloha č. </w:t>
      </w:r>
      <w:r w:rsidR="003A428F">
        <w:rPr>
          <w:rFonts w:asciiTheme="minorBidi" w:eastAsiaTheme="minorEastAsia" w:hAnsiTheme="minorBidi" w:cstheme="minorBidi"/>
        </w:rPr>
        <w:t>3</w:t>
      </w:r>
      <w:r w:rsidR="002403C5" w:rsidRPr="00A5317B">
        <w:rPr>
          <w:rFonts w:asciiTheme="minorBidi" w:eastAsiaTheme="minorEastAsia" w:hAnsiTheme="minorBidi" w:cstheme="minorBidi"/>
        </w:rPr>
        <w:t xml:space="preserve"> – </w:t>
      </w:r>
      <w:r w:rsidR="00F77C7F" w:rsidRPr="00A5317B">
        <w:rPr>
          <w:rFonts w:asciiTheme="minorBidi" w:eastAsiaTheme="minorEastAsia" w:hAnsiTheme="minorBidi" w:cstheme="minorBidi"/>
        </w:rPr>
        <w:t>Cenov</w:t>
      </w:r>
      <w:r w:rsidR="003A428F">
        <w:rPr>
          <w:rFonts w:asciiTheme="minorBidi" w:eastAsiaTheme="minorEastAsia" w:hAnsiTheme="minorBidi" w:cstheme="minorBidi"/>
        </w:rPr>
        <w:t>á</w:t>
      </w:r>
      <w:r w:rsidR="00F77C7F" w:rsidRPr="00A5317B">
        <w:rPr>
          <w:rFonts w:asciiTheme="minorBidi" w:eastAsiaTheme="minorEastAsia" w:hAnsiTheme="minorBidi" w:cstheme="minorBidi"/>
        </w:rPr>
        <w:t xml:space="preserve"> tabuľk</w:t>
      </w:r>
      <w:r w:rsidR="003A428F">
        <w:rPr>
          <w:rFonts w:asciiTheme="minorBidi" w:eastAsiaTheme="minorEastAsia" w:hAnsiTheme="minorBidi" w:cstheme="minorBidi"/>
        </w:rPr>
        <w:t>a</w:t>
      </w:r>
      <w:r w:rsidR="00A5317B" w:rsidRPr="00A5317B">
        <w:rPr>
          <w:rFonts w:asciiTheme="minorBidi" w:eastAsiaTheme="minorEastAsia" w:hAnsiTheme="minorBidi" w:cstheme="minorBidi"/>
        </w:rPr>
        <w:t xml:space="preserve"> </w:t>
      </w:r>
      <w:r w:rsidR="00A5317B" w:rsidRPr="00A5317B">
        <w:rPr>
          <w:rFonts w:asciiTheme="minorBidi" w:hAnsiTheme="minorBidi"/>
          <w:bCs/>
        </w:rPr>
        <w:t>(</w:t>
      </w:r>
      <w:r w:rsidR="00A5317B" w:rsidRPr="00A5317B">
        <w:rPr>
          <w:rFonts w:asciiTheme="minorBidi" w:eastAsiaTheme="minorEastAsia" w:hAnsiTheme="minorBidi" w:cstheme="minorBidi"/>
        </w:rPr>
        <w:t>tvor</w:t>
      </w:r>
      <w:r w:rsidR="003A428F">
        <w:rPr>
          <w:rFonts w:asciiTheme="minorBidi" w:eastAsiaTheme="minorEastAsia" w:hAnsiTheme="minorBidi" w:cstheme="minorBidi"/>
        </w:rPr>
        <w:t>í</w:t>
      </w:r>
      <w:r w:rsidR="00A5317B" w:rsidRPr="00A5317B">
        <w:rPr>
          <w:rFonts w:asciiTheme="minorBidi" w:eastAsiaTheme="minorEastAsia" w:hAnsiTheme="minorBidi" w:cstheme="minorBidi"/>
        </w:rPr>
        <w:t xml:space="preserve"> samostatnú prílohu)</w:t>
      </w:r>
    </w:p>
    <w:p w14:paraId="3B74F0B1" w14:textId="3CD787BB" w:rsidR="00A053A9" w:rsidRPr="0006345C" w:rsidRDefault="00A053A9" w:rsidP="002403C5">
      <w:pPr>
        <w:rPr>
          <w:rFonts w:asciiTheme="minorBidi" w:eastAsiaTheme="minorEastAsia" w:hAnsiTheme="minorBidi" w:cstheme="minorBidi"/>
        </w:rPr>
      </w:pPr>
      <w:r w:rsidRPr="0006345C">
        <w:rPr>
          <w:rFonts w:asciiTheme="minorBidi" w:eastAsiaTheme="minorEastAsia" w:hAnsiTheme="minorBidi" w:cstheme="minorBidi"/>
        </w:rPr>
        <w:t xml:space="preserve">Príloha č. </w:t>
      </w:r>
      <w:r w:rsidR="003A428F">
        <w:rPr>
          <w:rFonts w:asciiTheme="minorBidi" w:eastAsiaTheme="minorEastAsia" w:hAnsiTheme="minorBidi" w:cstheme="minorBidi"/>
        </w:rPr>
        <w:t>4</w:t>
      </w:r>
      <w:r w:rsidRPr="0006345C">
        <w:rPr>
          <w:rFonts w:asciiTheme="minorBidi" w:eastAsiaTheme="minorEastAsia" w:hAnsiTheme="minorBidi" w:cstheme="minorBidi"/>
        </w:rPr>
        <w:t xml:space="preserve"> – </w:t>
      </w:r>
      <w:r w:rsidR="00C64B6F" w:rsidRPr="00C64B6F">
        <w:rPr>
          <w:rFonts w:asciiTheme="minorBidi" w:hAnsiTheme="minorBidi"/>
          <w:bCs/>
        </w:rPr>
        <w:t>Podrobn</w:t>
      </w:r>
      <w:r w:rsidR="003A428F">
        <w:rPr>
          <w:rFonts w:asciiTheme="minorBidi" w:hAnsiTheme="minorBidi"/>
          <w:bCs/>
        </w:rPr>
        <w:t>ý</w:t>
      </w:r>
      <w:r w:rsidR="00C64B6F" w:rsidRPr="00C64B6F">
        <w:rPr>
          <w:rFonts w:asciiTheme="minorBidi" w:hAnsiTheme="minorBidi"/>
          <w:bCs/>
        </w:rPr>
        <w:t xml:space="preserve"> opis predmetu </w:t>
      </w:r>
      <w:r w:rsidR="00983394">
        <w:rPr>
          <w:rFonts w:asciiTheme="minorBidi" w:hAnsiTheme="minorBidi"/>
          <w:bCs/>
        </w:rPr>
        <w:t>zákazky</w:t>
      </w:r>
      <w:r w:rsidR="006B6A0E">
        <w:rPr>
          <w:rFonts w:asciiTheme="minorBidi" w:hAnsiTheme="minorBidi"/>
          <w:bCs/>
        </w:rPr>
        <w:t xml:space="preserve"> (</w:t>
      </w:r>
      <w:r w:rsidR="006B6A0E" w:rsidRPr="0006345C">
        <w:rPr>
          <w:rFonts w:asciiTheme="minorBidi" w:eastAsiaTheme="minorEastAsia" w:hAnsiTheme="minorBidi" w:cstheme="minorBidi"/>
        </w:rPr>
        <w:t>tvor</w:t>
      </w:r>
      <w:r w:rsidR="003A428F">
        <w:rPr>
          <w:rFonts w:asciiTheme="minorBidi" w:eastAsiaTheme="minorEastAsia" w:hAnsiTheme="minorBidi" w:cstheme="minorBidi"/>
        </w:rPr>
        <w:t>í</w:t>
      </w:r>
      <w:r w:rsidR="006B6A0E" w:rsidRPr="0006345C">
        <w:rPr>
          <w:rFonts w:asciiTheme="minorBidi" w:eastAsiaTheme="minorEastAsia" w:hAnsiTheme="minorBidi" w:cstheme="minorBidi"/>
        </w:rPr>
        <w:t xml:space="preserve"> samostatnú prílohu)</w:t>
      </w:r>
    </w:p>
    <w:p w14:paraId="67A0C611" w14:textId="1FA67F77" w:rsidR="00784DA2" w:rsidRPr="0006345C" w:rsidRDefault="00784DA2" w:rsidP="002403C5">
      <w:pPr>
        <w:rPr>
          <w:rFonts w:asciiTheme="minorBidi" w:eastAsiaTheme="minorEastAsia" w:hAnsiTheme="minorBidi" w:cstheme="minorBidi"/>
        </w:rPr>
      </w:pPr>
      <w:r w:rsidRPr="0006345C">
        <w:rPr>
          <w:rFonts w:asciiTheme="minorBidi" w:eastAsiaTheme="minorEastAsia" w:hAnsiTheme="minorBidi" w:cstheme="minorBidi"/>
        </w:rPr>
        <w:t xml:space="preserve">Príloha č. </w:t>
      </w:r>
      <w:r w:rsidR="003A428F">
        <w:rPr>
          <w:rFonts w:asciiTheme="minorBidi" w:eastAsiaTheme="minorEastAsia" w:hAnsiTheme="minorBidi" w:cstheme="minorBidi"/>
        </w:rPr>
        <w:t>5</w:t>
      </w:r>
      <w:r w:rsidRPr="0006345C">
        <w:rPr>
          <w:rFonts w:asciiTheme="minorBidi" w:eastAsiaTheme="minorEastAsia" w:hAnsiTheme="minorBidi" w:cstheme="minorBidi"/>
        </w:rPr>
        <w:t xml:space="preserve"> – </w:t>
      </w:r>
      <w:r w:rsidR="00F17CBF">
        <w:rPr>
          <w:rFonts w:asciiTheme="minorBidi" w:eastAsiaTheme="minorEastAsia" w:hAnsiTheme="minorBidi" w:cstheme="minorBidi"/>
        </w:rPr>
        <w:t>Čestné vyhlásenie o subdodávateľoch</w:t>
      </w:r>
    </w:p>
    <w:p w14:paraId="0DD67C3F" w14:textId="0616D778" w:rsidR="00B057EF" w:rsidRDefault="00583A59" w:rsidP="002403C5">
      <w:pPr>
        <w:rPr>
          <w:rFonts w:asciiTheme="minorBidi" w:eastAsiaTheme="minorEastAsia" w:hAnsiTheme="minorBidi" w:cstheme="minorBidi"/>
        </w:rPr>
      </w:pPr>
      <w:r w:rsidRPr="0006345C">
        <w:rPr>
          <w:rFonts w:asciiTheme="minorBidi" w:eastAsiaTheme="minorEastAsia" w:hAnsiTheme="minorBidi" w:cstheme="minorBidi"/>
        </w:rPr>
        <w:t xml:space="preserve">Príloha č. </w:t>
      </w:r>
      <w:r w:rsidR="003A428F">
        <w:rPr>
          <w:rFonts w:asciiTheme="minorBidi" w:eastAsiaTheme="minorEastAsia" w:hAnsiTheme="minorBidi" w:cstheme="minorBidi"/>
        </w:rPr>
        <w:t>6</w:t>
      </w:r>
      <w:r w:rsidRPr="0006345C">
        <w:rPr>
          <w:rFonts w:asciiTheme="minorBidi" w:eastAsiaTheme="minorEastAsia" w:hAnsiTheme="minorBidi" w:cstheme="minorBidi"/>
        </w:rPr>
        <w:t xml:space="preserve"> – </w:t>
      </w:r>
      <w:r w:rsidR="00576A1C" w:rsidRPr="0006345C">
        <w:rPr>
          <w:rFonts w:asciiTheme="minorBidi" w:eastAsiaTheme="minorEastAsia" w:hAnsiTheme="minorBidi" w:cstheme="minorBidi"/>
        </w:rPr>
        <w:t>Č</w:t>
      </w:r>
      <w:r w:rsidRPr="0006345C">
        <w:rPr>
          <w:rFonts w:asciiTheme="minorBidi" w:eastAsiaTheme="minorEastAsia" w:hAnsiTheme="minorBidi" w:cstheme="minorBidi"/>
        </w:rPr>
        <w:t xml:space="preserve">estné vyhlásenie </w:t>
      </w:r>
      <w:r w:rsidR="00055E30" w:rsidRPr="0006345C">
        <w:rPr>
          <w:rFonts w:asciiTheme="minorBidi" w:eastAsiaTheme="minorEastAsia" w:hAnsiTheme="minorBidi" w:cstheme="minorBidi"/>
        </w:rPr>
        <w:t>k čl. 5k nariadenia Rady (EÚ) č. 833/2014 z 31.</w:t>
      </w:r>
      <w:r w:rsidR="00865EE9">
        <w:rPr>
          <w:rFonts w:asciiTheme="minorBidi" w:eastAsiaTheme="minorEastAsia" w:hAnsiTheme="minorBidi" w:cstheme="minorBidi"/>
        </w:rPr>
        <w:t>7.</w:t>
      </w:r>
      <w:r w:rsidR="00055E30" w:rsidRPr="0006345C">
        <w:rPr>
          <w:rFonts w:asciiTheme="minorBidi" w:eastAsiaTheme="minorEastAsia" w:hAnsiTheme="minorBidi" w:cstheme="minorBidi"/>
        </w:rPr>
        <w:t>2014</w:t>
      </w:r>
    </w:p>
    <w:p w14:paraId="7A7AEEF5" w14:textId="12517546" w:rsidR="007D04A5" w:rsidRPr="0006345C" w:rsidRDefault="007D04A5" w:rsidP="007D04A5">
      <w:pPr>
        <w:rPr>
          <w:rFonts w:asciiTheme="minorBidi" w:eastAsiaTheme="minorEastAsia" w:hAnsiTheme="minorBidi" w:cstheme="minorBidi"/>
        </w:rPr>
      </w:pPr>
      <w:r w:rsidRPr="0006345C">
        <w:rPr>
          <w:rFonts w:asciiTheme="minorBidi" w:eastAsiaTheme="minorEastAsia" w:hAnsiTheme="minorBidi" w:cstheme="minorBidi"/>
        </w:rPr>
        <w:t xml:space="preserve">Príloha č. </w:t>
      </w:r>
      <w:r w:rsidR="003A428F">
        <w:rPr>
          <w:rFonts w:asciiTheme="minorBidi" w:eastAsiaTheme="minorEastAsia" w:hAnsiTheme="minorBidi" w:cstheme="minorBidi"/>
        </w:rPr>
        <w:t>7</w:t>
      </w:r>
      <w:r w:rsidRPr="0006345C">
        <w:rPr>
          <w:rFonts w:asciiTheme="minorBidi" w:eastAsiaTheme="minorEastAsia" w:hAnsiTheme="minorBidi" w:cstheme="minorBidi"/>
        </w:rPr>
        <w:t xml:space="preserve"> – Návrh zml</w:t>
      </w:r>
      <w:r>
        <w:rPr>
          <w:rFonts w:asciiTheme="minorBidi" w:eastAsiaTheme="minorEastAsia" w:hAnsiTheme="minorBidi" w:cstheme="minorBidi"/>
        </w:rPr>
        <w:t>uvy</w:t>
      </w:r>
      <w:r w:rsidRPr="0006345C">
        <w:rPr>
          <w:rFonts w:asciiTheme="minorBidi" w:eastAsiaTheme="minorEastAsia" w:hAnsiTheme="minorBidi" w:cstheme="minorBidi"/>
        </w:rPr>
        <w:t xml:space="preserve"> (tvorí samostatnú prílohu) </w:t>
      </w:r>
    </w:p>
    <w:p w14:paraId="15C7C47B" w14:textId="33964884" w:rsidR="00B346A4" w:rsidRDefault="00E3543B" w:rsidP="002403C5">
      <w:pPr>
        <w:rPr>
          <w:rFonts w:asciiTheme="minorBidi" w:eastAsiaTheme="minorEastAsia" w:hAnsiTheme="minorBidi" w:cstheme="minorBidi"/>
        </w:rPr>
      </w:pPr>
      <w:r w:rsidRPr="00983394">
        <w:rPr>
          <w:rFonts w:asciiTheme="minorBidi" w:eastAsiaTheme="minorEastAsia" w:hAnsiTheme="minorBidi" w:cstheme="minorBidi"/>
        </w:rPr>
        <w:t xml:space="preserve">Príloha č. </w:t>
      </w:r>
      <w:r w:rsidR="003A428F">
        <w:rPr>
          <w:rFonts w:asciiTheme="minorBidi" w:eastAsiaTheme="minorEastAsia" w:hAnsiTheme="minorBidi" w:cstheme="minorBidi"/>
        </w:rPr>
        <w:t>8</w:t>
      </w:r>
      <w:r w:rsidRPr="00983394">
        <w:rPr>
          <w:rFonts w:asciiTheme="minorBidi" w:eastAsiaTheme="minorEastAsia" w:hAnsiTheme="minorBidi" w:cstheme="minorBidi"/>
        </w:rPr>
        <w:t xml:space="preserve"> – </w:t>
      </w:r>
      <w:r w:rsidR="00F17CBF" w:rsidRPr="00983394">
        <w:rPr>
          <w:rFonts w:asciiTheme="minorBidi" w:eastAsiaTheme="minorEastAsia" w:hAnsiTheme="minorBidi" w:cstheme="minorBidi"/>
        </w:rPr>
        <w:t xml:space="preserve">Čestné vyhlásenie k splneniu podmienky účasti osobného postavenia </w:t>
      </w:r>
    </w:p>
    <w:p w14:paraId="1FCCB35D" w14:textId="2BC95723" w:rsidR="00E3543B" w:rsidRPr="0006345C" w:rsidRDefault="00B346A4" w:rsidP="00B346A4">
      <w:pPr>
        <w:ind w:left="1440"/>
        <w:rPr>
          <w:rFonts w:asciiTheme="minorBidi" w:eastAsiaTheme="minorEastAsia" w:hAnsiTheme="minorBidi" w:cstheme="minorBidi"/>
        </w:rPr>
      </w:pPr>
      <w:r>
        <w:rPr>
          <w:rFonts w:asciiTheme="minorBidi" w:eastAsiaTheme="minorEastAsia" w:hAnsiTheme="minorBidi" w:cstheme="minorBidi"/>
        </w:rPr>
        <w:t xml:space="preserve"> </w:t>
      </w:r>
      <w:r w:rsidR="00F17CBF" w:rsidRPr="00983394">
        <w:rPr>
          <w:rFonts w:asciiTheme="minorBidi" w:eastAsiaTheme="minorEastAsia" w:hAnsiTheme="minorBidi" w:cstheme="minorBidi"/>
        </w:rPr>
        <w:t>podľa § 32 ods. 7 a 8 ZVO</w:t>
      </w:r>
    </w:p>
    <w:p w14:paraId="6B200E8D" w14:textId="77777777" w:rsidR="00734966" w:rsidRPr="0006345C" w:rsidRDefault="00734966" w:rsidP="002403C5">
      <w:pPr>
        <w:rPr>
          <w:rFonts w:asciiTheme="minorBidi" w:eastAsiaTheme="minorEastAsia" w:hAnsiTheme="minorBidi" w:cstheme="minorBidi"/>
        </w:rPr>
      </w:pPr>
    </w:p>
    <w:p w14:paraId="176C43F9" w14:textId="30B54393" w:rsidR="00194AFC" w:rsidRPr="0006345C" w:rsidRDefault="00194AFC" w:rsidP="002403C5">
      <w:pPr>
        <w:rPr>
          <w:rFonts w:asciiTheme="minorBidi" w:eastAsiaTheme="minorEastAsia" w:hAnsiTheme="minorBidi" w:cstheme="minorBidi"/>
        </w:rPr>
      </w:pPr>
    </w:p>
    <w:p w14:paraId="5064636E" w14:textId="77777777" w:rsidR="008C372A" w:rsidRPr="0006345C" w:rsidRDefault="008C372A" w:rsidP="002403C5">
      <w:pPr>
        <w:rPr>
          <w:rFonts w:asciiTheme="minorBidi" w:eastAsiaTheme="minorEastAsia" w:hAnsiTheme="minorBidi" w:cstheme="minorBidi"/>
        </w:rPr>
      </w:pPr>
    </w:p>
    <w:p w14:paraId="72ED288A" w14:textId="77777777" w:rsidR="00EA5A94" w:rsidRPr="0006345C" w:rsidRDefault="00EA5A94" w:rsidP="006732A3">
      <w:pPr>
        <w:ind w:left="-360" w:firstLine="360"/>
        <w:rPr>
          <w:rFonts w:asciiTheme="minorBidi" w:hAnsiTheme="minorBidi" w:cstheme="minorBidi"/>
          <w:highlight w:val="yellow"/>
        </w:rPr>
      </w:pPr>
    </w:p>
    <w:p w14:paraId="6BE670F3" w14:textId="77777777" w:rsidR="00002109" w:rsidRPr="0006345C" w:rsidRDefault="00002109" w:rsidP="00002109">
      <w:pPr>
        <w:ind w:left="-360" w:firstLine="360"/>
        <w:rPr>
          <w:rFonts w:asciiTheme="minorBidi" w:hAnsiTheme="minorBidi" w:cstheme="minorBidi"/>
          <w:highlight w:val="yellow"/>
        </w:rPr>
      </w:pPr>
    </w:p>
    <w:p w14:paraId="38BD85D4" w14:textId="77777777" w:rsidR="00002109" w:rsidRPr="0006345C" w:rsidRDefault="00002109" w:rsidP="00002109">
      <w:pPr>
        <w:rPr>
          <w:rFonts w:asciiTheme="minorBidi" w:hAnsiTheme="minorBidi" w:cstheme="minorBidi"/>
          <w:highlight w:val="yellow"/>
        </w:rPr>
      </w:pPr>
    </w:p>
    <w:p w14:paraId="59C3FAB8" w14:textId="77777777" w:rsidR="00002109" w:rsidRPr="0006345C" w:rsidRDefault="00002109" w:rsidP="00002109">
      <w:pPr>
        <w:rPr>
          <w:rFonts w:asciiTheme="minorBidi" w:hAnsiTheme="minorBidi" w:cstheme="minorBidi"/>
          <w:highlight w:val="yellow"/>
        </w:rPr>
      </w:pPr>
    </w:p>
    <w:p w14:paraId="4E765A7B" w14:textId="77777777" w:rsidR="00002109" w:rsidRPr="0006345C" w:rsidRDefault="00002109" w:rsidP="00002109">
      <w:pPr>
        <w:rPr>
          <w:rFonts w:asciiTheme="minorBidi" w:hAnsiTheme="minorBidi" w:cstheme="minorBidi"/>
          <w:highlight w:val="yellow"/>
        </w:rPr>
      </w:pPr>
    </w:p>
    <w:p w14:paraId="2D7A0145" w14:textId="77777777" w:rsidR="00002109" w:rsidRPr="0006345C" w:rsidRDefault="00002109" w:rsidP="00002109">
      <w:pPr>
        <w:rPr>
          <w:rFonts w:asciiTheme="minorBidi" w:hAnsiTheme="minorBidi" w:cstheme="minorBidi"/>
          <w:highlight w:val="yellow"/>
        </w:rPr>
      </w:pPr>
    </w:p>
    <w:p w14:paraId="0EF8BA9D" w14:textId="77777777" w:rsidR="00AF5F03" w:rsidRPr="0006345C" w:rsidRDefault="00AF5F03" w:rsidP="00002109">
      <w:pPr>
        <w:rPr>
          <w:rFonts w:asciiTheme="minorBidi" w:hAnsiTheme="minorBidi" w:cstheme="minorBidi"/>
          <w:highlight w:val="yellow"/>
        </w:rPr>
      </w:pPr>
    </w:p>
    <w:p w14:paraId="3C8F6CB6" w14:textId="77777777" w:rsidR="00002109" w:rsidRPr="0006345C" w:rsidRDefault="00002109" w:rsidP="00002109">
      <w:pPr>
        <w:rPr>
          <w:rFonts w:asciiTheme="minorBidi" w:hAnsiTheme="minorBidi" w:cstheme="minorBidi"/>
          <w:highlight w:val="yellow"/>
        </w:rPr>
      </w:pPr>
    </w:p>
    <w:p w14:paraId="654A683E" w14:textId="77777777" w:rsidR="00002109" w:rsidRPr="0006345C" w:rsidRDefault="00002109" w:rsidP="00002109">
      <w:pPr>
        <w:rPr>
          <w:rFonts w:asciiTheme="minorBidi" w:hAnsiTheme="minorBidi" w:cstheme="minorBidi"/>
          <w:highlight w:val="yellow"/>
        </w:rPr>
      </w:pPr>
    </w:p>
    <w:p w14:paraId="728E0277" w14:textId="77777777" w:rsidR="00002109" w:rsidRPr="0006345C" w:rsidRDefault="00002109" w:rsidP="00002109">
      <w:pPr>
        <w:rPr>
          <w:rFonts w:asciiTheme="minorBidi" w:hAnsiTheme="minorBidi" w:cstheme="minorBidi"/>
          <w:highlight w:val="yellow"/>
        </w:rPr>
      </w:pPr>
    </w:p>
    <w:p w14:paraId="4D01774E" w14:textId="77777777" w:rsidR="00002109" w:rsidRPr="0006345C" w:rsidRDefault="00002109" w:rsidP="00002109">
      <w:pPr>
        <w:rPr>
          <w:rFonts w:asciiTheme="minorBidi" w:hAnsiTheme="minorBidi" w:cstheme="minorBidi"/>
          <w:highlight w:val="yellow"/>
        </w:rPr>
      </w:pPr>
    </w:p>
    <w:p w14:paraId="4C4AD0B7" w14:textId="77777777" w:rsidR="00002109" w:rsidRPr="0006345C" w:rsidRDefault="00002109" w:rsidP="00002109">
      <w:pPr>
        <w:rPr>
          <w:rFonts w:asciiTheme="minorBidi" w:hAnsiTheme="minorBidi" w:cstheme="minorBidi"/>
          <w:highlight w:val="yellow"/>
        </w:rPr>
      </w:pPr>
    </w:p>
    <w:p w14:paraId="6D35CD1A" w14:textId="77777777" w:rsidR="00002109" w:rsidRPr="0006345C" w:rsidRDefault="00002109" w:rsidP="00002109">
      <w:pPr>
        <w:rPr>
          <w:rFonts w:asciiTheme="minorBidi" w:hAnsiTheme="minorBidi" w:cstheme="minorBidi"/>
          <w:highlight w:val="yellow"/>
        </w:rPr>
      </w:pPr>
    </w:p>
    <w:p w14:paraId="440A495E" w14:textId="77777777" w:rsidR="00002109" w:rsidRPr="0006345C" w:rsidRDefault="00002109" w:rsidP="00002109">
      <w:pPr>
        <w:rPr>
          <w:rFonts w:asciiTheme="minorBidi" w:hAnsiTheme="minorBidi" w:cstheme="minorBidi"/>
          <w:highlight w:val="yellow"/>
        </w:rPr>
      </w:pPr>
    </w:p>
    <w:p w14:paraId="59AD7CC7" w14:textId="77777777" w:rsidR="00002109" w:rsidRPr="0006345C" w:rsidRDefault="00002109" w:rsidP="00002109">
      <w:pPr>
        <w:rPr>
          <w:rFonts w:asciiTheme="minorBidi" w:hAnsiTheme="minorBidi" w:cstheme="minorBidi"/>
          <w:highlight w:val="yellow"/>
        </w:rPr>
      </w:pPr>
    </w:p>
    <w:p w14:paraId="6F98D221" w14:textId="77777777" w:rsidR="00002109" w:rsidRPr="0006345C" w:rsidRDefault="00002109" w:rsidP="00002109">
      <w:pPr>
        <w:rPr>
          <w:rFonts w:asciiTheme="minorBidi" w:hAnsiTheme="minorBidi" w:cstheme="minorBidi"/>
          <w:highlight w:val="yellow"/>
        </w:rPr>
      </w:pPr>
    </w:p>
    <w:p w14:paraId="54C23525" w14:textId="77777777" w:rsidR="00002109" w:rsidRPr="0006345C" w:rsidRDefault="00002109" w:rsidP="00002109">
      <w:pPr>
        <w:rPr>
          <w:rFonts w:asciiTheme="minorBidi" w:hAnsiTheme="minorBidi" w:cstheme="minorBidi"/>
          <w:highlight w:val="yellow"/>
        </w:rPr>
      </w:pPr>
    </w:p>
    <w:p w14:paraId="397DC1B4" w14:textId="77777777" w:rsidR="00002109" w:rsidRPr="0006345C" w:rsidRDefault="00002109" w:rsidP="00002109">
      <w:pPr>
        <w:rPr>
          <w:rFonts w:asciiTheme="minorBidi" w:hAnsiTheme="minorBidi" w:cstheme="minorBidi"/>
          <w:highlight w:val="yellow"/>
        </w:rPr>
      </w:pPr>
    </w:p>
    <w:p w14:paraId="287CFA7F" w14:textId="77777777" w:rsidR="00002109" w:rsidRPr="0006345C" w:rsidRDefault="00002109" w:rsidP="00002109">
      <w:pPr>
        <w:rPr>
          <w:rFonts w:asciiTheme="minorBidi" w:hAnsiTheme="minorBidi" w:cstheme="minorBidi"/>
          <w:highlight w:val="yellow"/>
        </w:rPr>
      </w:pPr>
    </w:p>
    <w:p w14:paraId="5DA2A763" w14:textId="77777777" w:rsidR="00002109" w:rsidRPr="0006345C" w:rsidRDefault="00002109" w:rsidP="00002109">
      <w:pPr>
        <w:rPr>
          <w:rFonts w:asciiTheme="minorBidi" w:hAnsiTheme="minorBidi" w:cstheme="minorBidi"/>
          <w:highlight w:val="yellow"/>
        </w:rPr>
      </w:pPr>
    </w:p>
    <w:p w14:paraId="43FC6538" w14:textId="77777777" w:rsidR="00002109" w:rsidRPr="0006345C" w:rsidRDefault="00002109" w:rsidP="00002109">
      <w:pPr>
        <w:rPr>
          <w:rFonts w:asciiTheme="minorBidi" w:hAnsiTheme="minorBidi" w:cstheme="minorBidi"/>
          <w:highlight w:val="yellow"/>
        </w:rPr>
      </w:pPr>
    </w:p>
    <w:p w14:paraId="44C3F088" w14:textId="77777777" w:rsidR="00002109" w:rsidRPr="0006345C" w:rsidRDefault="00002109" w:rsidP="00002109">
      <w:pPr>
        <w:rPr>
          <w:rFonts w:asciiTheme="minorBidi" w:hAnsiTheme="minorBidi" w:cstheme="minorBidi"/>
          <w:highlight w:val="yellow"/>
        </w:rPr>
      </w:pPr>
    </w:p>
    <w:p w14:paraId="2BEF6D6B" w14:textId="77777777" w:rsidR="00002109" w:rsidRPr="0006345C" w:rsidRDefault="00002109" w:rsidP="00002109">
      <w:pPr>
        <w:rPr>
          <w:rFonts w:asciiTheme="minorBidi" w:hAnsiTheme="minorBidi" w:cstheme="minorBidi"/>
          <w:highlight w:val="yellow"/>
        </w:rPr>
      </w:pPr>
    </w:p>
    <w:p w14:paraId="1B457DD0" w14:textId="77777777" w:rsidR="00002109" w:rsidRPr="0006345C" w:rsidRDefault="00002109" w:rsidP="00002109">
      <w:pPr>
        <w:rPr>
          <w:rFonts w:asciiTheme="minorBidi" w:hAnsiTheme="minorBidi" w:cstheme="minorBidi"/>
          <w:highlight w:val="yellow"/>
        </w:rPr>
      </w:pPr>
    </w:p>
    <w:p w14:paraId="53F8432B" w14:textId="77777777" w:rsidR="00002109" w:rsidRPr="0006345C" w:rsidRDefault="00002109" w:rsidP="00002109">
      <w:pPr>
        <w:rPr>
          <w:rFonts w:asciiTheme="minorBidi" w:hAnsiTheme="minorBidi" w:cstheme="minorBidi"/>
          <w:highlight w:val="yellow"/>
        </w:rPr>
      </w:pPr>
    </w:p>
    <w:p w14:paraId="1841788B" w14:textId="77777777" w:rsidR="00EF7246" w:rsidRPr="0006345C" w:rsidRDefault="00EF7246">
      <w:pPr>
        <w:spacing w:after="160" w:line="259" w:lineRule="auto"/>
        <w:rPr>
          <w:rFonts w:asciiTheme="minorBidi" w:hAnsiTheme="minorBidi" w:cstheme="minorBidi"/>
          <w:b/>
        </w:rPr>
      </w:pPr>
      <w:r w:rsidRPr="0006345C">
        <w:rPr>
          <w:rFonts w:asciiTheme="minorBidi" w:hAnsiTheme="minorBidi" w:cstheme="minorBidi"/>
          <w:b/>
        </w:rPr>
        <w:br w:type="page"/>
      </w:r>
    </w:p>
    <w:p w14:paraId="1F792F9F" w14:textId="6FFF9F72" w:rsidR="00531155" w:rsidRDefault="00531155" w:rsidP="00E03C31">
      <w:pPr>
        <w:rPr>
          <w:rFonts w:asciiTheme="minorBidi" w:hAnsiTheme="minorBidi" w:cstheme="minorBidi"/>
          <w:b/>
        </w:rPr>
      </w:pPr>
      <w:r w:rsidRPr="0006345C">
        <w:rPr>
          <w:rFonts w:asciiTheme="minorBidi" w:hAnsiTheme="minorBidi" w:cstheme="minorBidi"/>
          <w:b/>
        </w:rPr>
        <w:lastRenderedPageBreak/>
        <w:t xml:space="preserve">Príloha č. 1 </w:t>
      </w:r>
      <w:r w:rsidR="00C90C0A" w:rsidRPr="0006345C">
        <w:rPr>
          <w:rFonts w:asciiTheme="minorBidi" w:hAnsiTheme="minorBidi" w:cstheme="minorBidi"/>
          <w:b/>
        </w:rPr>
        <w:tab/>
      </w:r>
      <w:r w:rsidRPr="0006345C">
        <w:rPr>
          <w:rFonts w:asciiTheme="minorBidi" w:hAnsiTheme="minorBidi" w:cstheme="minorBidi"/>
          <w:b/>
        </w:rPr>
        <w:t>Identifikačné údaje uchádzača</w:t>
      </w:r>
    </w:p>
    <w:p w14:paraId="66BCA37A" w14:textId="77777777" w:rsidR="005B2E39" w:rsidRDefault="005B2E39" w:rsidP="00E03C31">
      <w:pPr>
        <w:rPr>
          <w:rFonts w:asciiTheme="minorBidi" w:hAnsiTheme="minorBidi" w:cstheme="minorBidi"/>
          <w:b/>
        </w:rPr>
      </w:pPr>
    </w:p>
    <w:p w14:paraId="0999CBE2" w14:textId="3F0CCF08" w:rsidR="005B2E39" w:rsidRPr="005B2E39" w:rsidRDefault="005B2E39" w:rsidP="006B6A0E">
      <w:pPr>
        <w:spacing w:after="120"/>
        <w:ind w:left="2880" w:hanging="2880"/>
        <w:jc w:val="both"/>
        <w:rPr>
          <w:rFonts w:asciiTheme="minorBidi" w:hAnsiTheme="minorBidi" w:cstheme="minorBidi"/>
          <w:bCs/>
        </w:rPr>
      </w:pPr>
      <w:r>
        <w:rPr>
          <w:rFonts w:asciiTheme="minorBidi" w:hAnsiTheme="minorBidi" w:cstheme="minorBidi"/>
          <w:b/>
        </w:rPr>
        <w:t>Verejný obstarávateľ:</w:t>
      </w:r>
      <w:r w:rsidR="006B6A0E">
        <w:rPr>
          <w:rFonts w:asciiTheme="minorBidi" w:hAnsiTheme="minorBidi" w:cstheme="minorBidi"/>
          <w:b/>
        </w:rPr>
        <w:tab/>
      </w:r>
      <w:r w:rsidRPr="005B2E39">
        <w:rPr>
          <w:rFonts w:asciiTheme="minorBidi" w:hAnsiTheme="minorBidi" w:cstheme="minorBidi"/>
          <w:bCs/>
        </w:rPr>
        <w:t xml:space="preserve">Fakultná nemocnica Trenčín, Legionárska 641/28, </w:t>
      </w:r>
      <w:r w:rsidR="006B6A0E">
        <w:rPr>
          <w:rFonts w:asciiTheme="minorBidi" w:hAnsiTheme="minorBidi" w:cstheme="minorBidi"/>
          <w:bCs/>
        </w:rPr>
        <w:br/>
      </w:r>
      <w:r w:rsidRPr="005B2E39">
        <w:rPr>
          <w:rFonts w:asciiTheme="minorBidi" w:hAnsiTheme="minorBidi" w:cstheme="minorBidi"/>
          <w:bCs/>
        </w:rPr>
        <w:t>911 71 Trenčín, IČO: 00610470</w:t>
      </w:r>
    </w:p>
    <w:p w14:paraId="252B6D88" w14:textId="5A189ABB" w:rsidR="003A27E7" w:rsidRDefault="00110E66" w:rsidP="006E36CB">
      <w:pPr>
        <w:ind w:left="2880" w:hanging="2880"/>
        <w:jc w:val="both"/>
        <w:rPr>
          <w:rFonts w:asciiTheme="minorBidi" w:hAnsiTheme="minorBidi" w:cstheme="minorBidi"/>
          <w:bCs/>
        </w:rPr>
      </w:pPr>
      <w:r>
        <w:rPr>
          <w:rFonts w:asciiTheme="minorBidi" w:hAnsiTheme="minorBidi" w:cstheme="minorBidi"/>
          <w:b/>
        </w:rPr>
        <w:t xml:space="preserve">Verejná súťaž: </w:t>
      </w:r>
      <w:r w:rsidR="006B6A0E">
        <w:rPr>
          <w:rFonts w:asciiTheme="minorBidi" w:hAnsiTheme="minorBidi" w:cstheme="minorBidi"/>
          <w:b/>
        </w:rPr>
        <w:tab/>
      </w:r>
      <w:r w:rsidR="006E36CB" w:rsidRPr="006E36CB">
        <w:rPr>
          <w:rFonts w:asciiTheme="minorBidi" w:hAnsiTheme="minorBidi" w:cstheme="minorBidi"/>
        </w:rPr>
        <w:t xml:space="preserve">Digitálny mamografický prístroj s príslušenstvom  </w:t>
      </w:r>
      <w:r w:rsidR="006E36CB">
        <w:rPr>
          <w:rFonts w:asciiTheme="minorBidi" w:hAnsiTheme="minorBidi" w:cstheme="minorBidi"/>
        </w:rPr>
        <w:br/>
        <w:t>v</w:t>
      </w:r>
      <w:r w:rsidR="006E36CB" w:rsidRPr="006E36CB">
        <w:rPr>
          <w:rFonts w:asciiTheme="minorBidi" w:hAnsiTheme="minorBidi" w:cstheme="minorBidi"/>
        </w:rPr>
        <w:t>rátane súvisiacich služieb</w:t>
      </w:r>
    </w:p>
    <w:p w14:paraId="759650E7" w14:textId="77777777" w:rsidR="003A27E7" w:rsidRDefault="003A27E7" w:rsidP="005B2E39">
      <w:pPr>
        <w:jc w:val="both"/>
        <w:rPr>
          <w:rFonts w:asciiTheme="minorBidi" w:hAnsiTheme="minorBidi" w:cstheme="minorBidi"/>
          <w:bCs/>
        </w:rPr>
      </w:pPr>
    </w:p>
    <w:p w14:paraId="2C761F93" w14:textId="77777777" w:rsidR="00446253" w:rsidRPr="00E71EC7" w:rsidRDefault="00446253" w:rsidP="005B2E39">
      <w:pPr>
        <w:jc w:val="both"/>
        <w:rPr>
          <w:rFonts w:asciiTheme="minorBidi" w:hAnsiTheme="minorBidi" w:cstheme="minorBidi"/>
          <w:bCs/>
        </w:rPr>
      </w:pPr>
    </w:p>
    <w:tbl>
      <w:tblPr>
        <w:tblStyle w:val="TableGrid"/>
        <w:tblW w:w="0" w:type="auto"/>
        <w:tblLook w:val="04A0" w:firstRow="1" w:lastRow="0" w:firstColumn="1" w:lastColumn="0" w:noHBand="0" w:noVBand="1"/>
      </w:tblPr>
      <w:tblGrid>
        <w:gridCol w:w="4697"/>
        <w:gridCol w:w="4697"/>
      </w:tblGrid>
      <w:tr w:rsidR="004B2587" w:rsidRPr="0006345C" w14:paraId="0C139972" w14:textId="77777777" w:rsidTr="00644B22">
        <w:tc>
          <w:tcPr>
            <w:tcW w:w="4697" w:type="dxa"/>
            <w:shd w:val="clear" w:color="auto" w:fill="D9D9D9" w:themeFill="background1" w:themeFillShade="D9"/>
          </w:tcPr>
          <w:p w14:paraId="16B8F3B4" w14:textId="7D4E4B74" w:rsidR="004B2587" w:rsidRPr="0006345C" w:rsidRDefault="004B2587" w:rsidP="002756A3">
            <w:pPr>
              <w:rPr>
                <w:rFonts w:asciiTheme="minorBidi" w:hAnsiTheme="minorBidi" w:cstheme="minorBidi"/>
                <w:b/>
              </w:rPr>
            </w:pPr>
            <w:r w:rsidRPr="0006345C">
              <w:rPr>
                <w:rFonts w:asciiTheme="minorBidi" w:hAnsiTheme="minorBidi" w:cstheme="minorBidi"/>
                <w:b/>
              </w:rPr>
              <w:t>Obchodné meno uchádzača/skupiny dodávateľov</w:t>
            </w:r>
            <w:r w:rsidR="0010536B" w:rsidRPr="0006345C">
              <w:rPr>
                <w:rFonts w:asciiTheme="minorBidi" w:hAnsiTheme="minorBidi" w:cstheme="minorBidi"/>
                <w:b/>
              </w:rPr>
              <w:t>:</w:t>
            </w:r>
          </w:p>
        </w:tc>
        <w:tc>
          <w:tcPr>
            <w:tcW w:w="4697" w:type="dxa"/>
          </w:tcPr>
          <w:p w14:paraId="5069F61D" w14:textId="77777777" w:rsidR="004B2587" w:rsidRPr="0006345C" w:rsidRDefault="004B2587" w:rsidP="002756A3">
            <w:pPr>
              <w:rPr>
                <w:rFonts w:asciiTheme="minorBidi" w:hAnsiTheme="minorBidi" w:cstheme="minorBidi"/>
                <w:b/>
              </w:rPr>
            </w:pPr>
          </w:p>
        </w:tc>
      </w:tr>
      <w:tr w:rsidR="004B2587" w:rsidRPr="0006345C" w14:paraId="698BF602" w14:textId="77777777" w:rsidTr="00644B22">
        <w:tc>
          <w:tcPr>
            <w:tcW w:w="4697" w:type="dxa"/>
            <w:shd w:val="clear" w:color="auto" w:fill="D9D9D9" w:themeFill="background1" w:themeFillShade="D9"/>
          </w:tcPr>
          <w:p w14:paraId="2E9C1808" w14:textId="71564764" w:rsidR="004B2587" w:rsidRPr="0006345C" w:rsidRDefault="004B2587" w:rsidP="002756A3">
            <w:pPr>
              <w:rPr>
                <w:rFonts w:asciiTheme="minorBidi" w:hAnsiTheme="minorBidi" w:cstheme="minorBidi"/>
                <w:b/>
              </w:rPr>
            </w:pPr>
            <w:r w:rsidRPr="0006345C">
              <w:rPr>
                <w:rFonts w:asciiTheme="minorBidi" w:hAnsiTheme="minorBidi" w:cstheme="minorBidi"/>
                <w:b/>
              </w:rPr>
              <w:t>Sídlo alebo miesto jeho podnikania</w:t>
            </w:r>
            <w:r w:rsidR="0010536B" w:rsidRPr="0006345C">
              <w:rPr>
                <w:rFonts w:asciiTheme="minorBidi" w:hAnsiTheme="minorBidi" w:cstheme="minorBidi"/>
                <w:b/>
              </w:rPr>
              <w:t>:</w:t>
            </w:r>
          </w:p>
          <w:p w14:paraId="66F254E5" w14:textId="1B102644" w:rsidR="004B2587" w:rsidRPr="0006345C" w:rsidRDefault="004B2587" w:rsidP="002756A3">
            <w:pPr>
              <w:rPr>
                <w:rFonts w:asciiTheme="minorBidi" w:hAnsiTheme="minorBidi" w:cstheme="minorBidi"/>
                <w:b/>
              </w:rPr>
            </w:pPr>
          </w:p>
        </w:tc>
        <w:tc>
          <w:tcPr>
            <w:tcW w:w="4697" w:type="dxa"/>
          </w:tcPr>
          <w:p w14:paraId="79AFD504" w14:textId="77777777" w:rsidR="004B2587" w:rsidRPr="0006345C" w:rsidRDefault="004B2587" w:rsidP="002756A3">
            <w:pPr>
              <w:rPr>
                <w:rFonts w:asciiTheme="minorBidi" w:hAnsiTheme="minorBidi" w:cstheme="minorBidi"/>
                <w:b/>
              </w:rPr>
            </w:pPr>
          </w:p>
        </w:tc>
      </w:tr>
      <w:tr w:rsidR="004B2587" w:rsidRPr="0006345C" w14:paraId="5BFF5E33" w14:textId="77777777" w:rsidTr="00644B22">
        <w:tc>
          <w:tcPr>
            <w:tcW w:w="4697" w:type="dxa"/>
            <w:shd w:val="clear" w:color="auto" w:fill="D9D9D9" w:themeFill="background1" w:themeFillShade="D9"/>
          </w:tcPr>
          <w:p w14:paraId="43D11F5E" w14:textId="0DAB1F27" w:rsidR="004B2587" w:rsidRPr="0006345C" w:rsidRDefault="004B2587" w:rsidP="002756A3">
            <w:pPr>
              <w:rPr>
                <w:rFonts w:asciiTheme="minorBidi" w:hAnsiTheme="minorBidi" w:cstheme="minorBidi"/>
                <w:b/>
              </w:rPr>
            </w:pPr>
            <w:r w:rsidRPr="0006345C">
              <w:rPr>
                <w:rFonts w:asciiTheme="minorBidi" w:hAnsiTheme="minorBidi" w:cstheme="minorBidi"/>
                <w:b/>
              </w:rPr>
              <w:t>IČO</w:t>
            </w:r>
            <w:r w:rsidR="0010536B" w:rsidRPr="0006345C">
              <w:rPr>
                <w:rFonts w:asciiTheme="minorBidi" w:hAnsiTheme="minorBidi" w:cstheme="minorBidi"/>
                <w:b/>
              </w:rPr>
              <w:t>:</w:t>
            </w:r>
          </w:p>
          <w:p w14:paraId="396998CC" w14:textId="033458CA" w:rsidR="004B2587" w:rsidRPr="0006345C" w:rsidRDefault="004B2587" w:rsidP="002756A3">
            <w:pPr>
              <w:rPr>
                <w:rFonts w:asciiTheme="minorBidi" w:hAnsiTheme="minorBidi" w:cstheme="minorBidi"/>
                <w:b/>
              </w:rPr>
            </w:pPr>
          </w:p>
        </w:tc>
        <w:tc>
          <w:tcPr>
            <w:tcW w:w="4697" w:type="dxa"/>
          </w:tcPr>
          <w:p w14:paraId="23179D6F" w14:textId="77777777" w:rsidR="004B2587" w:rsidRPr="0006345C" w:rsidRDefault="004B2587" w:rsidP="002756A3">
            <w:pPr>
              <w:rPr>
                <w:rFonts w:asciiTheme="minorBidi" w:hAnsiTheme="minorBidi" w:cstheme="minorBidi"/>
                <w:b/>
              </w:rPr>
            </w:pPr>
          </w:p>
        </w:tc>
      </w:tr>
      <w:tr w:rsidR="004B2587" w:rsidRPr="0006345C" w14:paraId="5A19D74C" w14:textId="77777777" w:rsidTr="00644B22">
        <w:tc>
          <w:tcPr>
            <w:tcW w:w="4697" w:type="dxa"/>
            <w:shd w:val="clear" w:color="auto" w:fill="D9D9D9" w:themeFill="background1" w:themeFillShade="D9"/>
          </w:tcPr>
          <w:p w14:paraId="390B1441" w14:textId="7F50694B" w:rsidR="004B2587" w:rsidRPr="0006345C" w:rsidRDefault="004B2587" w:rsidP="002756A3">
            <w:pPr>
              <w:rPr>
                <w:rFonts w:asciiTheme="minorBidi" w:hAnsiTheme="minorBidi" w:cstheme="minorBidi"/>
                <w:b/>
              </w:rPr>
            </w:pPr>
            <w:r w:rsidRPr="0006345C">
              <w:rPr>
                <w:rFonts w:asciiTheme="minorBidi" w:hAnsiTheme="minorBidi" w:cstheme="minorBidi"/>
                <w:b/>
              </w:rPr>
              <w:t>DIČ</w:t>
            </w:r>
            <w:r w:rsidR="0010536B" w:rsidRPr="0006345C">
              <w:rPr>
                <w:rFonts w:asciiTheme="minorBidi" w:hAnsiTheme="minorBidi" w:cstheme="minorBidi"/>
                <w:b/>
              </w:rPr>
              <w:t>:</w:t>
            </w:r>
          </w:p>
          <w:p w14:paraId="6D7DB908" w14:textId="2A3ED94A" w:rsidR="004B2587" w:rsidRPr="0006345C" w:rsidRDefault="004B2587" w:rsidP="002756A3">
            <w:pPr>
              <w:rPr>
                <w:rFonts w:asciiTheme="minorBidi" w:hAnsiTheme="minorBidi" w:cstheme="minorBidi"/>
                <w:b/>
              </w:rPr>
            </w:pPr>
          </w:p>
        </w:tc>
        <w:tc>
          <w:tcPr>
            <w:tcW w:w="4697" w:type="dxa"/>
          </w:tcPr>
          <w:p w14:paraId="0B306185" w14:textId="77777777" w:rsidR="004B2587" w:rsidRPr="0006345C" w:rsidRDefault="004B2587" w:rsidP="002756A3">
            <w:pPr>
              <w:rPr>
                <w:rFonts w:asciiTheme="minorBidi" w:hAnsiTheme="minorBidi" w:cstheme="minorBidi"/>
                <w:b/>
              </w:rPr>
            </w:pPr>
          </w:p>
        </w:tc>
      </w:tr>
      <w:tr w:rsidR="004B2587" w:rsidRPr="0006345C" w14:paraId="5FCF31A6" w14:textId="77777777" w:rsidTr="00644B22">
        <w:tc>
          <w:tcPr>
            <w:tcW w:w="4697" w:type="dxa"/>
            <w:shd w:val="clear" w:color="auto" w:fill="D9D9D9" w:themeFill="background1" w:themeFillShade="D9"/>
          </w:tcPr>
          <w:p w14:paraId="5C2828E9" w14:textId="1139FE7E" w:rsidR="004B2587" w:rsidRPr="0006345C" w:rsidRDefault="004B2587" w:rsidP="002756A3">
            <w:pPr>
              <w:rPr>
                <w:rFonts w:asciiTheme="minorBidi" w:hAnsiTheme="minorBidi" w:cstheme="minorBidi"/>
                <w:b/>
              </w:rPr>
            </w:pPr>
            <w:r w:rsidRPr="0006345C">
              <w:rPr>
                <w:rFonts w:asciiTheme="minorBidi" w:hAnsiTheme="minorBidi" w:cstheme="minorBidi"/>
                <w:b/>
              </w:rPr>
              <w:t>IČ DPH</w:t>
            </w:r>
            <w:r w:rsidR="0010536B" w:rsidRPr="0006345C">
              <w:rPr>
                <w:rFonts w:asciiTheme="minorBidi" w:hAnsiTheme="minorBidi" w:cstheme="minorBidi"/>
                <w:b/>
              </w:rPr>
              <w:t>:</w:t>
            </w:r>
          </w:p>
          <w:p w14:paraId="15CE5683" w14:textId="7D9B9D69" w:rsidR="004B2587" w:rsidRPr="0006345C" w:rsidRDefault="004B2587" w:rsidP="002756A3">
            <w:pPr>
              <w:rPr>
                <w:rFonts w:asciiTheme="minorBidi" w:hAnsiTheme="minorBidi" w:cstheme="minorBidi"/>
                <w:b/>
              </w:rPr>
            </w:pPr>
          </w:p>
        </w:tc>
        <w:tc>
          <w:tcPr>
            <w:tcW w:w="4697" w:type="dxa"/>
          </w:tcPr>
          <w:p w14:paraId="27D98BA6" w14:textId="77777777" w:rsidR="004B2587" w:rsidRPr="0006345C" w:rsidRDefault="004B2587" w:rsidP="002756A3">
            <w:pPr>
              <w:rPr>
                <w:rFonts w:asciiTheme="minorBidi" w:hAnsiTheme="minorBidi" w:cstheme="minorBidi"/>
                <w:b/>
              </w:rPr>
            </w:pPr>
          </w:p>
        </w:tc>
      </w:tr>
      <w:tr w:rsidR="004B2587" w:rsidRPr="0006345C" w14:paraId="48CEBC0E" w14:textId="77777777" w:rsidTr="00644B22">
        <w:tc>
          <w:tcPr>
            <w:tcW w:w="4697" w:type="dxa"/>
            <w:shd w:val="clear" w:color="auto" w:fill="D9D9D9" w:themeFill="background1" w:themeFillShade="D9"/>
          </w:tcPr>
          <w:p w14:paraId="6ECDB12D" w14:textId="387E8848" w:rsidR="004B2587" w:rsidRPr="0006345C" w:rsidRDefault="004B2587" w:rsidP="002756A3">
            <w:pPr>
              <w:rPr>
                <w:rFonts w:asciiTheme="minorBidi" w:hAnsiTheme="minorBidi" w:cstheme="minorBidi"/>
                <w:b/>
              </w:rPr>
            </w:pPr>
            <w:r w:rsidRPr="0006345C">
              <w:rPr>
                <w:rFonts w:asciiTheme="minorBidi" w:hAnsiTheme="minorBidi" w:cstheme="minorBidi"/>
                <w:b/>
              </w:rPr>
              <w:t>Meno, priezvisko a funkcia osoby konajúcej za spoločnosť</w:t>
            </w:r>
            <w:r w:rsidR="0010536B" w:rsidRPr="0006345C">
              <w:rPr>
                <w:rFonts w:asciiTheme="minorBidi" w:hAnsiTheme="minorBidi" w:cstheme="minorBidi"/>
                <w:b/>
              </w:rPr>
              <w:t>:</w:t>
            </w:r>
          </w:p>
        </w:tc>
        <w:tc>
          <w:tcPr>
            <w:tcW w:w="4697" w:type="dxa"/>
          </w:tcPr>
          <w:p w14:paraId="641305B4" w14:textId="77777777" w:rsidR="004B2587" w:rsidRPr="0006345C" w:rsidRDefault="004B2587" w:rsidP="002756A3">
            <w:pPr>
              <w:rPr>
                <w:rFonts w:asciiTheme="minorBidi" w:hAnsiTheme="minorBidi" w:cstheme="minorBidi"/>
                <w:b/>
              </w:rPr>
            </w:pPr>
          </w:p>
        </w:tc>
      </w:tr>
      <w:tr w:rsidR="004B2587" w:rsidRPr="0006345C" w14:paraId="67E192FE" w14:textId="77777777" w:rsidTr="00644B22">
        <w:tc>
          <w:tcPr>
            <w:tcW w:w="4697" w:type="dxa"/>
            <w:shd w:val="clear" w:color="auto" w:fill="D9D9D9" w:themeFill="background1" w:themeFillShade="D9"/>
          </w:tcPr>
          <w:p w14:paraId="172E9344" w14:textId="3FC3F755" w:rsidR="004B2587" w:rsidRPr="0006345C" w:rsidRDefault="004B2587" w:rsidP="002756A3">
            <w:pPr>
              <w:rPr>
                <w:rFonts w:asciiTheme="minorBidi" w:hAnsiTheme="minorBidi" w:cstheme="minorBidi"/>
                <w:b/>
              </w:rPr>
            </w:pPr>
            <w:r w:rsidRPr="0006345C">
              <w:rPr>
                <w:rFonts w:asciiTheme="minorBidi" w:hAnsiTheme="minorBidi" w:cstheme="minorBidi"/>
                <w:b/>
              </w:rPr>
              <w:t xml:space="preserve">Veľkosť podniku: </w:t>
            </w:r>
            <w:proofErr w:type="spellStart"/>
            <w:r w:rsidRPr="0006345C">
              <w:rPr>
                <w:rFonts w:asciiTheme="minorBidi" w:hAnsiTheme="minorBidi" w:cstheme="minorBidi"/>
                <w:b/>
              </w:rPr>
              <w:t>mikropodnik</w:t>
            </w:r>
            <w:proofErr w:type="spellEnd"/>
            <w:r w:rsidRPr="0006345C">
              <w:rPr>
                <w:rFonts w:asciiTheme="minorBidi" w:hAnsiTheme="minorBidi" w:cstheme="minorBidi"/>
                <w:b/>
              </w:rPr>
              <w:t>/malý alebo stredný podnik</w:t>
            </w:r>
          </w:p>
          <w:p w14:paraId="1DC7A735" w14:textId="21A8BA6F" w:rsidR="004B2587" w:rsidRPr="0006345C" w:rsidRDefault="004B2587" w:rsidP="002756A3">
            <w:pPr>
              <w:rPr>
                <w:rFonts w:asciiTheme="minorBidi" w:hAnsiTheme="minorBidi" w:cstheme="minorBidi"/>
                <w:b/>
              </w:rPr>
            </w:pPr>
          </w:p>
        </w:tc>
        <w:tc>
          <w:tcPr>
            <w:tcW w:w="4697" w:type="dxa"/>
          </w:tcPr>
          <w:p w14:paraId="0F666FF4" w14:textId="77777777" w:rsidR="004B2587" w:rsidRPr="0006345C" w:rsidRDefault="004B2587" w:rsidP="002756A3">
            <w:pPr>
              <w:rPr>
                <w:rFonts w:asciiTheme="minorBidi" w:hAnsiTheme="minorBidi" w:cstheme="minorBidi"/>
                <w:b/>
              </w:rPr>
            </w:pPr>
          </w:p>
        </w:tc>
      </w:tr>
      <w:tr w:rsidR="004B2587" w:rsidRPr="0006345C" w14:paraId="5BF96408" w14:textId="77777777" w:rsidTr="00644B22">
        <w:tc>
          <w:tcPr>
            <w:tcW w:w="4697" w:type="dxa"/>
            <w:shd w:val="clear" w:color="auto" w:fill="D9D9D9" w:themeFill="background1" w:themeFillShade="D9"/>
          </w:tcPr>
          <w:p w14:paraId="16EAF643" w14:textId="6EB93C2F" w:rsidR="004B2587" w:rsidRPr="0006345C" w:rsidRDefault="004B2587" w:rsidP="002756A3">
            <w:pPr>
              <w:rPr>
                <w:rFonts w:asciiTheme="minorBidi" w:hAnsiTheme="minorBidi" w:cstheme="minorBidi"/>
                <w:b/>
              </w:rPr>
            </w:pPr>
            <w:r w:rsidRPr="0006345C">
              <w:rPr>
                <w:rFonts w:asciiTheme="minorBidi" w:hAnsiTheme="minorBidi" w:cstheme="minorBidi"/>
                <w:b/>
              </w:rPr>
              <w:t>Kontaktná osoba – meno a</w:t>
            </w:r>
            <w:r w:rsidR="0010536B" w:rsidRPr="0006345C">
              <w:rPr>
                <w:rFonts w:asciiTheme="minorBidi" w:hAnsiTheme="minorBidi" w:cstheme="minorBidi"/>
                <w:b/>
              </w:rPr>
              <w:t> </w:t>
            </w:r>
            <w:r w:rsidRPr="0006345C">
              <w:rPr>
                <w:rFonts w:asciiTheme="minorBidi" w:hAnsiTheme="minorBidi" w:cstheme="minorBidi"/>
                <w:b/>
              </w:rPr>
              <w:t>priezvisko</w:t>
            </w:r>
            <w:r w:rsidR="0010536B" w:rsidRPr="0006345C">
              <w:rPr>
                <w:rFonts w:asciiTheme="minorBidi" w:hAnsiTheme="minorBidi" w:cstheme="minorBidi"/>
                <w:b/>
              </w:rPr>
              <w:t>:</w:t>
            </w:r>
          </w:p>
          <w:p w14:paraId="53D112AF" w14:textId="25F8897A" w:rsidR="004B2587" w:rsidRPr="0006345C" w:rsidRDefault="004B2587" w:rsidP="002756A3">
            <w:pPr>
              <w:rPr>
                <w:rFonts w:asciiTheme="minorBidi" w:hAnsiTheme="minorBidi" w:cstheme="minorBidi"/>
                <w:b/>
              </w:rPr>
            </w:pPr>
          </w:p>
        </w:tc>
        <w:tc>
          <w:tcPr>
            <w:tcW w:w="4697" w:type="dxa"/>
          </w:tcPr>
          <w:p w14:paraId="16C69972" w14:textId="77777777" w:rsidR="004B2587" w:rsidRPr="0006345C" w:rsidRDefault="004B2587" w:rsidP="002756A3">
            <w:pPr>
              <w:rPr>
                <w:rFonts w:asciiTheme="minorBidi" w:hAnsiTheme="minorBidi" w:cstheme="minorBidi"/>
                <w:b/>
              </w:rPr>
            </w:pPr>
          </w:p>
        </w:tc>
      </w:tr>
      <w:tr w:rsidR="004B2587" w:rsidRPr="0006345C" w14:paraId="1D561D8F" w14:textId="77777777" w:rsidTr="00644B22">
        <w:tc>
          <w:tcPr>
            <w:tcW w:w="4697" w:type="dxa"/>
            <w:shd w:val="clear" w:color="auto" w:fill="D9D9D9" w:themeFill="background1" w:themeFillShade="D9"/>
          </w:tcPr>
          <w:p w14:paraId="7E90F3C2" w14:textId="574F4DF2" w:rsidR="004B2587" w:rsidRPr="0006345C" w:rsidRDefault="004B2587" w:rsidP="002756A3">
            <w:pPr>
              <w:rPr>
                <w:rFonts w:asciiTheme="minorBidi" w:hAnsiTheme="minorBidi" w:cstheme="minorBidi"/>
                <w:b/>
              </w:rPr>
            </w:pPr>
            <w:r w:rsidRPr="0006345C">
              <w:rPr>
                <w:rFonts w:asciiTheme="minorBidi" w:hAnsiTheme="minorBidi" w:cstheme="minorBidi"/>
                <w:b/>
              </w:rPr>
              <w:t>Tel.</w:t>
            </w:r>
            <w:r w:rsidR="0010536B" w:rsidRPr="0006345C">
              <w:rPr>
                <w:rFonts w:asciiTheme="minorBidi" w:hAnsiTheme="minorBidi" w:cstheme="minorBidi"/>
                <w:b/>
              </w:rPr>
              <w:t xml:space="preserve"> č.</w:t>
            </w:r>
            <w:r w:rsidRPr="0006345C">
              <w:rPr>
                <w:rFonts w:asciiTheme="minorBidi" w:hAnsiTheme="minorBidi" w:cstheme="minorBidi"/>
                <w:b/>
              </w:rPr>
              <w:t>:</w:t>
            </w:r>
          </w:p>
          <w:p w14:paraId="6B9DD289" w14:textId="51E5A89A" w:rsidR="004B2587" w:rsidRPr="0006345C" w:rsidRDefault="004B2587" w:rsidP="002756A3">
            <w:pPr>
              <w:rPr>
                <w:rFonts w:asciiTheme="minorBidi" w:hAnsiTheme="minorBidi" w:cstheme="minorBidi"/>
                <w:b/>
              </w:rPr>
            </w:pPr>
          </w:p>
        </w:tc>
        <w:tc>
          <w:tcPr>
            <w:tcW w:w="4697" w:type="dxa"/>
          </w:tcPr>
          <w:p w14:paraId="20A2B713" w14:textId="77777777" w:rsidR="004B2587" w:rsidRPr="0006345C" w:rsidRDefault="004B2587" w:rsidP="002756A3">
            <w:pPr>
              <w:rPr>
                <w:rFonts w:asciiTheme="minorBidi" w:hAnsiTheme="minorBidi" w:cstheme="minorBidi"/>
                <w:b/>
              </w:rPr>
            </w:pPr>
          </w:p>
        </w:tc>
      </w:tr>
      <w:tr w:rsidR="004B2587" w:rsidRPr="0006345C" w14:paraId="2EE65558" w14:textId="77777777" w:rsidTr="00644B22">
        <w:tc>
          <w:tcPr>
            <w:tcW w:w="4697" w:type="dxa"/>
            <w:shd w:val="clear" w:color="auto" w:fill="D9D9D9" w:themeFill="background1" w:themeFillShade="D9"/>
          </w:tcPr>
          <w:p w14:paraId="62DA0C90" w14:textId="77777777" w:rsidR="004B2587" w:rsidRPr="0006345C" w:rsidRDefault="004B2587" w:rsidP="002756A3">
            <w:pPr>
              <w:rPr>
                <w:rFonts w:asciiTheme="minorBidi" w:hAnsiTheme="minorBidi" w:cstheme="minorBidi"/>
                <w:b/>
              </w:rPr>
            </w:pPr>
            <w:r w:rsidRPr="0006345C">
              <w:rPr>
                <w:rFonts w:asciiTheme="minorBidi" w:hAnsiTheme="minorBidi" w:cstheme="minorBidi"/>
                <w:b/>
              </w:rPr>
              <w:t>e-mail:</w:t>
            </w:r>
          </w:p>
          <w:p w14:paraId="4E74148B" w14:textId="10A0298E" w:rsidR="004B2587" w:rsidRPr="0006345C" w:rsidRDefault="004B2587" w:rsidP="002756A3">
            <w:pPr>
              <w:rPr>
                <w:rFonts w:asciiTheme="minorBidi" w:hAnsiTheme="minorBidi" w:cstheme="minorBidi"/>
                <w:b/>
              </w:rPr>
            </w:pPr>
          </w:p>
        </w:tc>
        <w:tc>
          <w:tcPr>
            <w:tcW w:w="4697" w:type="dxa"/>
          </w:tcPr>
          <w:p w14:paraId="5644F7E1" w14:textId="77777777" w:rsidR="004B2587" w:rsidRPr="0006345C" w:rsidRDefault="004B2587" w:rsidP="002756A3">
            <w:pPr>
              <w:rPr>
                <w:rFonts w:asciiTheme="minorBidi" w:hAnsiTheme="minorBidi" w:cstheme="minorBidi"/>
                <w:b/>
              </w:rPr>
            </w:pPr>
          </w:p>
        </w:tc>
      </w:tr>
    </w:tbl>
    <w:p w14:paraId="777FF331" w14:textId="77777777" w:rsidR="008B5558" w:rsidRPr="0006345C" w:rsidRDefault="008B5558" w:rsidP="004B2587">
      <w:pPr>
        <w:rPr>
          <w:rFonts w:asciiTheme="minorBidi" w:hAnsiTheme="minorBidi" w:cstheme="minorBidi"/>
          <w:szCs w:val="22"/>
          <w:highlight w:val="darkGray"/>
        </w:rPr>
      </w:pPr>
    </w:p>
    <w:p w14:paraId="43C259F9" w14:textId="73D2C296" w:rsidR="004B2587" w:rsidRPr="0006345C" w:rsidRDefault="004B2587" w:rsidP="004B2587">
      <w:pPr>
        <w:rPr>
          <w:rFonts w:asciiTheme="minorBidi" w:hAnsiTheme="minorBidi" w:cstheme="minorBidi"/>
          <w:sz w:val="22"/>
        </w:rPr>
      </w:pPr>
      <w:r w:rsidRPr="00684030">
        <w:rPr>
          <w:rFonts w:asciiTheme="minorBidi" w:hAnsiTheme="minorBidi" w:cstheme="minorBidi"/>
          <w:szCs w:val="22"/>
          <w:highlight w:val="lightGray"/>
        </w:rPr>
        <w:t>V ........................... dňa ...........................</w:t>
      </w:r>
      <w:r w:rsidRPr="0006345C">
        <w:rPr>
          <w:rFonts w:asciiTheme="minorBidi" w:hAnsiTheme="minorBidi" w:cstheme="minorBidi"/>
          <w:sz w:val="22"/>
        </w:rPr>
        <w:tab/>
      </w:r>
      <w:r w:rsidRPr="0006345C">
        <w:rPr>
          <w:rFonts w:asciiTheme="minorBidi" w:hAnsiTheme="minorBidi" w:cstheme="minorBidi"/>
          <w:sz w:val="22"/>
        </w:rPr>
        <w:tab/>
        <w:t xml:space="preserve"> </w:t>
      </w:r>
    </w:p>
    <w:p w14:paraId="05DD0CA5" w14:textId="77777777" w:rsidR="004B2587" w:rsidRDefault="004B2587" w:rsidP="004B2587">
      <w:pPr>
        <w:rPr>
          <w:rFonts w:asciiTheme="minorBidi" w:hAnsiTheme="minorBidi" w:cstheme="minorBidi"/>
          <w:sz w:val="22"/>
        </w:rPr>
      </w:pPr>
    </w:p>
    <w:p w14:paraId="3D7B2763" w14:textId="77777777" w:rsidR="00592DB4" w:rsidRDefault="00592DB4" w:rsidP="004B2587">
      <w:pPr>
        <w:rPr>
          <w:rFonts w:asciiTheme="minorBidi" w:hAnsiTheme="minorBidi" w:cstheme="minorBidi"/>
          <w:sz w:val="22"/>
        </w:rPr>
      </w:pPr>
    </w:p>
    <w:p w14:paraId="57CB43DF" w14:textId="77777777" w:rsidR="00592DB4" w:rsidRDefault="00592DB4" w:rsidP="004B2587">
      <w:pPr>
        <w:rPr>
          <w:rFonts w:asciiTheme="minorBidi" w:hAnsiTheme="minorBidi" w:cstheme="minorBidi"/>
          <w:sz w:val="22"/>
        </w:rPr>
      </w:pPr>
    </w:p>
    <w:p w14:paraId="592D9D4F" w14:textId="77777777" w:rsidR="00592DB4" w:rsidRPr="0006345C" w:rsidRDefault="00592DB4" w:rsidP="004B2587">
      <w:pPr>
        <w:rPr>
          <w:rFonts w:asciiTheme="minorBidi" w:hAnsiTheme="minorBidi" w:cstheme="minorBidi"/>
          <w:sz w:val="22"/>
        </w:rPr>
      </w:pPr>
    </w:p>
    <w:p w14:paraId="58AC2BE9" w14:textId="75661F18" w:rsidR="00865EE9" w:rsidRPr="0006345C" w:rsidRDefault="00865EE9" w:rsidP="00865EE9">
      <w:pPr>
        <w:ind w:left="4320" w:firstLine="720"/>
        <w:rPr>
          <w:rFonts w:asciiTheme="minorBidi" w:hAnsiTheme="minorBidi" w:cstheme="minorBidi"/>
        </w:rPr>
      </w:pPr>
      <w:r w:rsidRPr="0006345C">
        <w:rPr>
          <w:rFonts w:asciiTheme="minorBidi" w:hAnsiTheme="minorBidi" w:cstheme="minorBidi"/>
        </w:rPr>
        <w:t>........................................................</w:t>
      </w:r>
    </w:p>
    <w:p w14:paraId="601D6BCD" w14:textId="56043E8C" w:rsidR="00865EE9" w:rsidRDefault="00865EE9" w:rsidP="00865EE9">
      <w:pPr>
        <w:ind w:left="5040"/>
        <w:rPr>
          <w:rFonts w:asciiTheme="minorBidi" w:hAnsiTheme="minorBidi" w:cstheme="minorBidi"/>
          <w:i/>
          <w:iCs/>
        </w:rPr>
      </w:pPr>
      <w:r w:rsidRPr="00684030">
        <w:rPr>
          <w:rFonts w:asciiTheme="minorBidi" w:hAnsiTheme="minorBidi" w:cstheme="minorBidi"/>
          <w:i/>
          <w:iCs/>
          <w:highlight w:val="lightGray"/>
        </w:rPr>
        <w:t>meno, priezvisko</w:t>
      </w:r>
      <w:r w:rsidR="00A07417">
        <w:rPr>
          <w:rFonts w:asciiTheme="minorBidi" w:hAnsiTheme="minorBidi" w:cstheme="minorBidi"/>
          <w:i/>
          <w:iCs/>
          <w:highlight w:val="lightGray"/>
        </w:rPr>
        <w:t>, funkcia</w:t>
      </w:r>
      <w:r w:rsidRPr="00684030">
        <w:rPr>
          <w:rFonts w:asciiTheme="minorBidi" w:hAnsiTheme="minorBidi" w:cstheme="minorBidi"/>
          <w:i/>
          <w:iCs/>
          <w:highlight w:val="lightGray"/>
        </w:rPr>
        <w:t xml:space="preserve"> a podpis osoby oprávnenej konať v mene uchádzača</w:t>
      </w:r>
    </w:p>
    <w:p w14:paraId="04CA69F8" w14:textId="63BD6F5D" w:rsidR="004B2587" w:rsidRPr="0006345C" w:rsidRDefault="004B2587" w:rsidP="00865EE9">
      <w:pPr>
        <w:rPr>
          <w:rFonts w:asciiTheme="minorBidi" w:hAnsiTheme="minorBidi" w:cstheme="minorBidi"/>
          <w:b/>
        </w:rPr>
      </w:pPr>
      <w:r w:rsidRPr="0006345C">
        <w:rPr>
          <w:rFonts w:asciiTheme="minorBidi" w:hAnsiTheme="minorBidi" w:cstheme="minorBidi"/>
          <w:b/>
        </w:rPr>
        <w:br w:type="page"/>
      </w:r>
    </w:p>
    <w:p w14:paraId="3FF764AE" w14:textId="436B41DC" w:rsidR="00002109" w:rsidRPr="0006345C" w:rsidRDefault="00002109" w:rsidP="002756A3">
      <w:pPr>
        <w:rPr>
          <w:rFonts w:asciiTheme="minorBidi" w:hAnsiTheme="minorBidi" w:cstheme="minorBidi"/>
          <w:i/>
        </w:rPr>
      </w:pPr>
      <w:r w:rsidRPr="0006345C">
        <w:rPr>
          <w:rFonts w:asciiTheme="minorBidi" w:hAnsiTheme="minorBidi" w:cstheme="minorBidi"/>
          <w:b/>
        </w:rPr>
        <w:lastRenderedPageBreak/>
        <w:t xml:space="preserve">Príloha č. 2 </w:t>
      </w:r>
    </w:p>
    <w:p w14:paraId="371F5C2A" w14:textId="77777777" w:rsidR="00002109" w:rsidRPr="0006345C" w:rsidRDefault="00002109" w:rsidP="00002109">
      <w:pPr>
        <w:jc w:val="center"/>
        <w:rPr>
          <w:rFonts w:asciiTheme="minorBidi" w:hAnsiTheme="minorBidi" w:cstheme="minorBidi"/>
          <w:b/>
          <w:sz w:val="22"/>
        </w:rPr>
      </w:pPr>
    </w:p>
    <w:p w14:paraId="602EB7A4" w14:textId="77777777" w:rsidR="00865EE9" w:rsidRPr="008C338F" w:rsidRDefault="00865EE9" w:rsidP="00865EE9">
      <w:pPr>
        <w:jc w:val="center"/>
        <w:rPr>
          <w:rFonts w:ascii="Arial" w:hAnsi="Arial" w:cs="Arial"/>
          <w:b/>
        </w:rPr>
      </w:pPr>
      <w:bookmarkStart w:id="76" w:name="_Hlk150845869"/>
      <w:r>
        <w:rPr>
          <w:rFonts w:ascii="Arial" w:hAnsi="Arial" w:cs="Arial"/>
          <w:b/>
        </w:rPr>
        <w:t>V</w:t>
      </w:r>
      <w:r w:rsidRPr="008C338F">
        <w:rPr>
          <w:rFonts w:ascii="Arial" w:hAnsi="Arial" w:cs="Arial"/>
          <w:b/>
        </w:rPr>
        <w:t>yhlásenie uchádzača a čestné vyhlásenie ku konfliktu záujmov</w:t>
      </w:r>
    </w:p>
    <w:p w14:paraId="75672F8D" w14:textId="77777777" w:rsidR="004D42C2" w:rsidRDefault="004D42C2" w:rsidP="00E71EC7">
      <w:pPr>
        <w:rPr>
          <w:rFonts w:asciiTheme="minorBidi" w:hAnsiTheme="minorBidi" w:cstheme="minorBidi"/>
        </w:rPr>
      </w:pPr>
    </w:p>
    <w:p w14:paraId="38A45820" w14:textId="585C9C60" w:rsidR="004D42C2" w:rsidRPr="003A27E7" w:rsidRDefault="004D42C2" w:rsidP="004D42C2">
      <w:pPr>
        <w:spacing w:after="120"/>
        <w:jc w:val="both"/>
        <w:rPr>
          <w:rFonts w:ascii="Arial" w:hAnsi="Arial" w:cs="Arial"/>
        </w:rPr>
      </w:pPr>
      <w:r w:rsidRPr="00B028BE">
        <w:rPr>
          <w:rFonts w:ascii="Arial" w:hAnsi="Arial" w:cs="Arial"/>
        </w:rPr>
        <w:t>Uchádzač (</w:t>
      </w:r>
      <w:r w:rsidRPr="00B028BE">
        <w:rPr>
          <w:rFonts w:ascii="Arial" w:hAnsi="Arial" w:cs="Arial"/>
          <w:i/>
          <w:iCs/>
          <w:highlight w:val="lightGray"/>
        </w:rPr>
        <w:t>obchodné meno a sídlo/miesto podnikania uchádzača, IČO</w:t>
      </w:r>
      <w:r w:rsidRPr="00B028BE">
        <w:rPr>
          <w:rFonts w:ascii="Arial" w:hAnsi="Arial" w:cs="Arial"/>
        </w:rPr>
        <w:t xml:space="preserve">) týmto vyhlasuje, že vo verejnej súťaži vyhlásenej verejným obstarávateľom </w:t>
      </w:r>
      <w:r w:rsidRPr="00F77C7F">
        <w:rPr>
          <w:rFonts w:asciiTheme="minorBidi" w:hAnsiTheme="minorBidi" w:cstheme="minorBidi"/>
        </w:rPr>
        <w:t>Fakultná nemocnica Trenčín, Legionárska 641/28, 911 71 Trenčín, IČO: 00610470</w:t>
      </w:r>
      <w:r w:rsidRPr="00B028BE">
        <w:rPr>
          <w:rFonts w:ascii="Arial" w:hAnsi="Arial" w:cs="Arial"/>
        </w:rPr>
        <w:t xml:space="preserve"> na predmet zákazky „</w:t>
      </w:r>
      <w:r w:rsidR="006E36CB" w:rsidRPr="006E36CB">
        <w:rPr>
          <w:rFonts w:asciiTheme="minorBidi" w:hAnsiTheme="minorBidi" w:cstheme="minorBidi"/>
          <w:b/>
          <w:bCs/>
        </w:rPr>
        <w:t>Digitálny mamografický prístroj s príslušenstvom  vrátane súvisiacich služieb</w:t>
      </w:r>
      <w:r w:rsidRPr="00B028BE">
        <w:rPr>
          <w:rFonts w:ascii="Arial" w:hAnsi="Arial" w:cs="Arial"/>
        </w:rPr>
        <w:t xml:space="preserve">“ (ďalej len “verejné obstarávanie”): </w:t>
      </w:r>
    </w:p>
    <w:p w14:paraId="65BAD2D4" w14:textId="6B8043CC" w:rsidR="002403C5" w:rsidRPr="0006345C" w:rsidRDefault="002403C5" w:rsidP="00110FF0">
      <w:pPr>
        <w:pStyle w:val="ListParagraph"/>
        <w:numPr>
          <w:ilvl w:val="0"/>
          <w:numId w:val="6"/>
        </w:numPr>
        <w:spacing w:after="60" w:line="240" w:lineRule="auto"/>
        <w:ind w:left="502"/>
        <w:contextualSpacing w:val="0"/>
        <w:rPr>
          <w:rFonts w:asciiTheme="minorBidi" w:hAnsiTheme="minorBidi"/>
          <w:szCs w:val="24"/>
        </w:rPr>
      </w:pPr>
      <w:r w:rsidRPr="0006345C">
        <w:rPr>
          <w:rFonts w:asciiTheme="minorBidi" w:hAnsiTheme="minorBidi"/>
          <w:szCs w:val="24"/>
        </w:rPr>
        <w:t xml:space="preserve">je dôkladne oboznámený a súhlasí s podmienkami </w:t>
      </w:r>
      <w:r w:rsidR="000235BA" w:rsidRPr="0006345C">
        <w:rPr>
          <w:rFonts w:asciiTheme="minorBidi" w:hAnsiTheme="minorBidi"/>
          <w:szCs w:val="24"/>
        </w:rPr>
        <w:t xml:space="preserve">verejného </w:t>
      </w:r>
      <w:r w:rsidRPr="0006345C">
        <w:rPr>
          <w:rFonts w:asciiTheme="minorBidi" w:hAnsiTheme="minorBidi"/>
          <w:szCs w:val="24"/>
        </w:rPr>
        <w:t>obstarávania</w:t>
      </w:r>
      <w:r w:rsidR="00EC39B8" w:rsidRPr="0006345C">
        <w:rPr>
          <w:rFonts w:asciiTheme="minorBidi" w:hAnsiTheme="minorBidi"/>
          <w:szCs w:val="24"/>
        </w:rPr>
        <w:t>,</w:t>
      </w:r>
      <w:r w:rsidR="00111ABF" w:rsidRPr="0006345C">
        <w:rPr>
          <w:rFonts w:asciiTheme="minorBidi" w:hAnsiTheme="minorBidi"/>
          <w:szCs w:val="24"/>
        </w:rPr>
        <w:t xml:space="preserve"> </w:t>
      </w:r>
      <w:r w:rsidRPr="0006345C">
        <w:rPr>
          <w:rFonts w:asciiTheme="minorBidi" w:hAnsiTheme="minorBidi"/>
          <w:szCs w:val="24"/>
        </w:rPr>
        <w:t>ktoré sú určené</w:t>
      </w:r>
      <w:r w:rsidR="000B082E">
        <w:rPr>
          <w:rFonts w:asciiTheme="minorBidi" w:hAnsiTheme="minorBidi"/>
          <w:szCs w:val="24"/>
        </w:rPr>
        <w:t xml:space="preserve"> v Oznámení o vyhlásení verejného obstarávania</w:t>
      </w:r>
      <w:r w:rsidRPr="0006345C">
        <w:rPr>
          <w:rFonts w:asciiTheme="minorBidi" w:hAnsiTheme="minorBidi"/>
          <w:szCs w:val="24"/>
        </w:rPr>
        <w:t>, v súťažných podkladoch, ich prílohách a</w:t>
      </w:r>
      <w:r w:rsidR="00520C94" w:rsidRPr="0006345C">
        <w:rPr>
          <w:rFonts w:asciiTheme="minorBidi" w:hAnsiTheme="minorBidi"/>
          <w:szCs w:val="24"/>
        </w:rPr>
        <w:t> </w:t>
      </w:r>
      <w:r w:rsidRPr="0006345C">
        <w:rPr>
          <w:rFonts w:asciiTheme="minorBidi" w:hAnsiTheme="minorBidi"/>
          <w:szCs w:val="24"/>
        </w:rPr>
        <w:t>v</w:t>
      </w:r>
      <w:r w:rsidR="00520C94" w:rsidRPr="0006345C">
        <w:rPr>
          <w:rFonts w:asciiTheme="minorBidi" w:hAnsiTheme="minorBidi"/>
          <w:szCs w:val="24"/>
        </w:rPr>
        <w:t> </w:t>
      </w:r>
      <w:r w:rsidRPr="0006345C">
        <w:rPr>
          <w:rFonts w:asciiTheme="minorBidi" w:hAnsiTheme="minorBidi"/>
          <w:szCs w:val="24"/>
        </w:rPr>
        <w:t xml:space="preserve">iných dokumentoch poskytnutých </w:t>
      </w:r>
      <w:r w:rsidR="000237F5" w:rsidRPr="0006345C">
        <w:rPr>
          <w:rFonts w:asciiTheme="minorBidi" w:hAnsiTheme="minorBidi"/>
          <w:szCs w:val="24"/>
        </w:rPr>
        <w:t>verejným obstarávateľom</w:t>
      </w:r>
      <w:r w:rsidRPr="0006345C">
        <w:rPr>
          <w:rFonts w:asciiTheme="minorBidi" w:hAnsiTheme="minorBidi"/>
          <w:szCs w:val="24"/>
        </w:rPr>
        <w:t xml:space="preserve"> v lehote na</w:t>
      </w:r>
      <w:r w:rsidR="00520C94" w:rsidRPr="0006345C">
        <w:rPr>
          <w:rFonts w:asciiTheme="minorBidi" w:hAnsiTheme="minorBidi"/>
          <w:szCs w:val="24"/>
        </w:rPr>
        <w:t> </w:t>
      </w:r>
      <w:r w:rsidRPr="0006345C">
        <w:rPr>
          <w:rFonts w:asciiTheme="minorBidi" w:hAnsiTheme="minorBidi"/>
          <w:szCs w:val="24"/>
        </w:rPr>
        <w:t>predkladanie ponúk;</w:t>
      </w:r>
    </w:p>
    <w:p w14:paraId="4B370D6B" w14:textId="376FFA2E" w:rsidR="002403C5" w:rsidRPr="0006345C" w:rsidRDefault="002403C5" w:rsidP="00110FF0">
      <w:pPr>
        <w:pStyle w:val="ListParagraph"/>
        <w:numPr>
          <w:ilvl w:val="0"/>
          <w:numId w:val="6"/>
        </w:numPr>
        <w:spacing w:after="60" w:line="240" w:lineRule="auto"/>
        <w:ind w:left="502"/>
        <w:contextualSpacing w:val="0"/>
        <w:rPr>
          <w:rFonts w:asciiTheme="minorBidi" w:hAnsiTheme="minorBidi"/>
          <w:szCs w:val="24"/>
        </w:rPr>
      </w:pPr>
      <w:r w:rsidRPr="0006345C">
        <w:rPr>
          <w:rFonts w:asciiTheme="minorBidi" w:hAnsiTheme="minorBidi"/>
          <w:szCs w:val="24"/>
        </w:rPr>
        <w:t>všetky vyhlásenia, potvrdenia, doklady, dokumenty a údaje uvedené v ponuke sú</w:t>
      </w:r>
      <w:r w:rsidR="00520C94" w:rsidRPr="0006345C">
        <w:rPr>
          <w:rFonts w:asciiTheme="minorBidi" w:hAnsiTheme="minorBidi"/>
          <w:szCs w:val="24"/>
        </w:rPr>
        <w:t> </w:t>
      </w:r>
      <w:r w:rsidRPr="0006345C">
        <w:rPr>
          <w:rFonts w:asciiTheme="minorBidi" w:hAnsiTheme="minorBidi"/>
          <w:szCs w:val="24"/>
        </w:rPr>
        <w:t>pravdivé a úplné;</w:t>
      </w:r>
    </w:p>
    <w:p w14:paraId="55C35E48" w14:textId="7F9D2E40" w:rsidR="00687E7D" w:rsidRPr="0006345C" w:rsidRDefault="00EC39B8" w:rsidP="00110FF0">
      <w:pPr>
        <w:pStyle w:val="ListParagraph"/>
        <w:numPr>
          <w:ilvl w:val="0"/>
          <w:numId w:val="6"/>
        </w:numPr>
        <w:spacing w:after="60" w:line="240" w:lineRule="auto"/>
        <w:ind w:left="502"/>
        <w:contextualSpacing w:val="0"/>
        <w:rPr>
          <w:rFonts w:asciiTheme="minorBidi" w:hAnsiTheme="minorBidi"/>
          <w:szCs w:val="24"/>
        </w:rPr>
      </w:pPr>
      <w:r w:rsidRPr="0006345C">
        <w:rPr>
          <w:rFonts w:asciiTheme="minorBidi" w:hAnsiTheme="minorBidi"/>
          <w:szCs w:val="24"/>
        </w:rPr>
        <w:t>konečným užívateľom</w:t>
      </w:r>
      <w:r w:rsidR="00D1522B" w:rsidRPr="0006345C">
        <w:rPr>
          <w:rFonts w:asciiTheme="minorBidi" w:hAnsiTheme="minorBidi"/>
          <w:szCs w:val="24"/>
        </w:rPr>
        <w:t xml:space="preserve"> uchádzača</w:t>
      </w:r>
      <w:r w:rsidR="0010536B" w:rsidRPr="0006345C">
        <w:rPr>
          <w:rFonts w:asciiTheme="minorBidi" w:hAnsiTheme="minorBidi"/>
          <w:szCs w:val="24"/>
        </w:rPr>
        <w:t>, resp. subdodávateľom</w:t>
      </w:r>
      <w:r w:rsidRPr="0006345C">
        <w:rPr>
          <w:rFonts w:asciiTheme="minorBidi" w:hAnsiTheme="minorBidi"/>
          <w:szCs w:val="24"/>
        </w:rPr>
        <w:t xml:space="preserve"> </w:t>
      </w:r>
      <w:r w:rsidR="0010536B" w:rsidRPr="0006345C">
        <w:rPr>
          <w:rFonts w:asciiTheme="minorBidi" w:hAnsiTheme="minorBidi"/>
          <w:szCs w:val="24"/>
        </w:rPr>
        <w:t xml:space="preserve">uchádzača </w:t>
      </w:r>
      <w:r w:rsidRPr="0006345C">
        <w:rPr>
          <w:rFonts w:asciiTheme="minorBidi" w:hAnsiTheme="minorBidi"/>
          <w:szCs w:val="24"/>
        </w:rPr>
        <w:t xml:space="preserve">nie je osoba </w:t>
      </w:r>
      <w:r w:rsidR="00D1522B" w:rsidRPr="0006345C">
        <w:rPr>
          <w:rFonts w:asciiTheme="minorBidi" w:hAnsiTheme="minorBidi"/>
          <w:szCs w:val="24"/>
        </w:rPr>
        <w:t>uveden</w:t>
      </w:r>
      <w:r w:rsidRPr="0006345C">
        <w:rPr>
          <w:rFonts w:asciiTheme="minorBidi" w:hAnsiTheme="minorBidi"/>
          <w:szCs w:val="24"/>
        </w:rPr>
        <w:t>á</w:t>
      </w:r>
      <w:r w:rsidR="00D1522B" w:rsidRPr="0006345C">
        <w:rPr>
          <w:rFonts w:asciiTheme="minorBidi" w:hAnsiTheme="minorBidi"/>
          <w:szCs w:val="24"/>
        </w:rPr>
        <w:t xml:space="preserve"> v</w:t>
      </w:r>
      <w:r w:rsidR="0010536B" w:rsidRPr="0006345C">
        <w:rPr>
          <w:rFonts w:asciiTheme="minorBidi" w:hAnsiTheme="minorBidi"/>
          <w:szCs w:val="24"/>
        </w:rPr>
        <w:t> </w:t>
      </w:r>
      <w:r w:rsidR="00D1522B" w:rsidRPr="0006345C">
        <w:rPr>
          <w:rFonts w:asciiTheme="minorBidi" w:hAnsiTheme="minorBidi"/>
          <w:szCs w:val="24"/>
        </w:rPr>
        <w:t xml:space="preserve">§ 11 zákona </w:t>
      </w:r>
      <w:r w:rsidR="00C94272" w:rsidRPr="0006345C">
        <w:rPr>
          <w:rFonts w:asciiTheme="minorBidi" w:hAnsiTheme="minorBidi"/>
        </w:rPr>
        <w:t>o verejnom obstarávaní</w:t>
      </w:r>
      <w:r w:rsidR="002403C5" w:rsidRPr="0006345C">
        <w:rPr>
          <w:rFonts w:asciiTheme="minorBidi" w:hAnsiTheme="minorBidi"/>
          <w:szCs w:val="24"/>
        </w:rPr>
        <w:t>;</w:t>
      </w:r>
    </w:p>
    <w:p w14:paraId="47CC67E9" w14:textId="58946A36" w:rsidR="00520C94" w:rsidRPr="0006345C" w:rsidRDefault="00520C94" w:rsidP="00110FF0">
      <w:pPr>
        <w:pStyle w:val="ListParagraph"/>
        <w:numPr>
          <w:ilvl w:val="0"/>
          <w:numId w:val="6"/>
        </w:numPr>
        <w:spacing w:after="60" w:line="240" w:lineRule="auto"/>
        <w:ind w:left="502"/>
        <w:contextualSpacing w:val="0"/>
        <w:rPr>
          <w:rFonts w:asciiTheme="minorBidi" w:hAnsiTheme="minorBidi"/>
          <w:szCs w:val="24"/>
        </w:rPr>
      </w:pPr>
      <w:r w:rsidRPr="0006345C">
        <w:rPr>
          <w:rFonts w:asciiTheme="minorBidi" w:hAnsiTheme="minorBidi"/>
          <w:szCs w:val="24"/>
        </w:rPr>
        <w:t>ponuku vypracoval</w:t>
      </w:r>
      <w:r w:rsidR="00E8080F" w:rsidRPr="0006345C">
        <w:rPr>
          <w:rFonts w:asciiTheme="minorBidi" w:hAnsiTheme="minorBidi"/>
          <w:szCs w:val="24"/>
        </w:rPr>
        <w:t xml:space="preserve"> ...................................</w:t>
      </w:r>
    </w:p>
    <w:p w14:paraId="2B0D8045" w14:textId="546DE151" w:rsidR="00520C94" w:rsidRPr="0006345C" w:rsidRDefault="00E8080F" w:rsidP="00E8080F">
      <w:pPr>
        <w:pStyle w:val="ListParagraph"/>
        <w:spacing w:after="60" w:line="240" w:lineRule="auto"/>
        <w:ind w:left="502"/>
        <w:contextualSpacing w:val="0"/>
        <w:rPr>
          <w:rFonts w:asciiTheme="minorBidi" w:hAnsiTheme="minorBidi"/>
          <w:i/>
          <w:iCs/>
          <w:szCs w:val="24"/>
        </w:rPr>
      </w:pPr>
      <w:r w:rsidRPr="0006345C">
        <w:rPr>
          <w:rFonts w:asciiTheme="minorBidi" w:hAnsiTheme="minorBidi"/>
          <w:i/>
          <w:iCs/>
          <w:szCs w:val="24"/>
          <w:highlight w:val="lightGray"/>
        </w:rPr>
        <w:t>[</w:t>
      </w:r>
      <w:r w:rsidR="00520C94" w:rsidRPr="0006345C">
        <w:rPr>
          <w:rFonts w:asciiTheme="minorBidi" w:hAnsiTheme="minorBidi"/>
          <w:i/>
          <w:iCs/>
          <w:szCs w:val="24"/>
          <w:highlight w:val="lightGray"/>
        </w:rPr>
        <w:t>je potrebné uviesť, či ponuku vypracoval sám uchádzač alebo uviesť osobu, ktorej služby alebo podklady pri jej vypracovaní využi</w:t>
      </w:r>
      <w:r w:rsidRPr="0006345C">
        <w:rPr>
          <w:rFonts w:asciiTheme="minorBidi" w:hAnsiTheme="minorBidi"/>
          <w:i/>
          <w:iCs/>
          <w:szCs w:val="24"/>
          <w:highlight w:val="lightGray"/>
        </w:rPr>
        <w:t>l]</w:t>
      </w:r>
    </w:p>
    <w:p w14:paraId="0794DFD7" w14:textId="77777777" w:rsidR="00E8080F" w:rsidRPr="0006345C" w:rsidRDefault="00E8080F" w:rsidP="00E8080F">
      <w:pPr>
        <w:pStyle w:val="ListParagraph"/>
        <w:spacing w:after="60" w:line="240" w:lineRule="auto"/>
        <w:ind w:left="502"/>
        <w:contextualSpacing w:val="0"/>
        <w:rPr>
          <w:rFonts w:asciiTheme="minorBidi" w:hAnsiTheme="minorBidi"/>
          <w:i/>
          <w:iCs/>
          <w:szCs w:val="24"/>
        </w:rPr>
      </w:pPr>
    </w:p>
    <w:p w14:paraId="7BD308D9" w14:textId="4C0457A4" w:rsidR="00FE5A37" w:rsidRPr="0006345C" w:rsidRDefault="00FE5A37" w:rsidP="00E04FF8">
      <w:pPr>
        <w:jc w:val="both"/>
        <w:rPr>
          <w:rFonts w:asciiTheme="minorBidi" w:hAnsiTheme="minorBidi" w:cstheme="minorBidi"/>
        </w:rPr>
      </w:pPr>
      <w:r w:rsidRPr="0006345C">
        <w:rPr>
          <w:rFonts w:asciiTheme="minorBidi" w:hAnsiTheme="minorBidi" w:cstheme="minorBidi"/>
        </w:rPr>
        <w:t>Uchádzač ďalej čestne vyhlasuje, že</w:t>
      </w:r>
      <w:r w:rsidR="003F263C" w:rsidRPr="0006345C">
        <w:rPr>
          <w:rFonts w:asciiTheme="minorBidi" w:hAnsiTheme="minorBidi" w:cstheme="minorBidi"/>
        </w:rPr>
        <w:t xml:space="preserve"> </w:t>
      </w:r>
      <w:r w:rsidR="003F263C" w:rsidRPr="0006345C">
        <w:rPr>
          <w:rFonts w:asciiTheme="minorBidi" w:hAnsiTheme="minorBidi" w:cstheme="minorBidi"/>
          <w:u w:val="single"/>
        </w:rPr>
        <w:t>v súvislosti s konfliktom záujmov</w:t>
      </w:r>
      <w:r w:rsidR="003F263C" w:rsidRPr="0006345C">
        <w:rPr>
          <w:rFonts w:asciiTheme="minorBidi" w:hAnsiTheme="minorBidi" w:cstheme="minorBidi"/>
        </w:rPr>
        <w:t xml:space="preserve"> v zmysle § 23 </w:t>
      </w:r>
      <w:r w:rsidR="00C94272" w:rsidRPr="0006345C">
        <w:rPr>
          <w:rFonts w:asciiTheme="minorBidi" w:hAnsiTheme="minorBidi" w:cstheme="minorBidi"/>
        </w:rPr>
        <w:t xml:space="preserve">zákona o verejnom obstarávaní </w:t>
      </w:r>
      <w:r w:rsidR="003F263C" w:rsidRPr="0006345C">
        <w:rPr>
          <w:rFonts w:asciiTheme="minorBidi" w:hAnsiTheme="minorBidi" w:cstheme="minorBidi"/>
        </w:rPr>
        <w:t>v</w:t>
      </w:r>
      <w:r w:rsidR="00520C94" w:rsidRPr="0006345C">
        <w:rPr>
          <w:rFonts w:asciiTheme="minorBidi" w:hAnsiTheme="minorBidi" w:cstheme="minorBidi"/>
        </w:rPr>
        <w:t> </w:t>
      </w:r>
      <w:r w:rsidR="003F263C" w:rsidRPr="0006345C">
        <w:rPr>
          <w:rFonts w:asciiTheme="minorBidi" w:hAnsiTheme="minorBidi" w:cstheme="minorBidi"/>
        </w:rPr>
        <w:t>rámci zadávania tejto zákazky</w:t>
      </w:r>
      <w:r w:rsidRPr="0006345C">
        <w:rPr>
          <w:rFonts w:asciiTheme="minorBidi" w:hAnsiTheme="minorBidi" w:cstheme="minorBidi"/>
        </w:rPr>
        <w:t>:</w:t>
      </w:r>
    </w:p>
    <w:p w14:paraId="53386977" w14:textId="3C3FF0CA" w:rsidR="003F263C" w:rsidRPr="0006345C" w:rsidRDefault="003F263C" w:rsidP="00110FF0">
      <w:pPr>
        <w:pStyle w:val="ListParagraph"/>
        <w:numPr>
          <w:ilvl w:val="0"/>
          <w:numId w:val="6"/>
        </w:numPr>
        <w:spacing w:after="60" w:line="240" w:lineRule="auto"/>
        <w:ind w:left="502"/>
        <w:contextualSpacing w:val="0"/>
        <w:rPr>
          <w:rFonts w:asciiTheme="minorBidi" w:hAnsiTheme="minorBidi"/>
        </w:rPr>
      </w:pPr>
      <w:r w:rsidRPr="0006345C">
        <w:rPr>
          <w:rFonts w:asciiTheme="minorBidi" w:hAnsiTheme="minorBidi"/>
          <w:szCs w:val="24"/>
        </w:rPr>
        <w:t>nevyvíjal a nebude vyvíjať voči žiadnej osobe na strane verejného obstarávateľa, ktorá je</w:t>
      </w:r>
      <w:r w:rsidR="0010536B" w:rsidRPr="0006345C">
        <w:rPr>
          <w:rFonts w:asciiTheme="minorBidi" w:hAnsiTheme="minorBidi"/>
          <w:szCs w:val="24"/>
        </w:rPr>
        <w:t> </w:t>
      </w:r>
      <w:r w:rsidRPr="0006345C">
        <w:rPr>
          <w:rFonts w:asciiTheme="minorBidi" w:hAnsiTheme="minorBidi"/>
          <w:szCs w:val="24"/>
        </w:rPr>
        <w:t xml:space="preserve">alebo by mohla byť zainteresovaná v zmysle ustanovení § 23 ods. 3 </w:t>
      </w:r>
      <w:r w:rsidR="00C94272" w:rsidRPr="0006345C">
        <w:rPr>
          <w:rFonts w:asciiTheme="minorBidi" w:hAnsiTheme="minorBidi"/>
        </w:rPr>
        <w:t>zákona o verejnom obstarávaní</w:t>
      </w:r>
      <w:r w:rsidR="00C94272" w:rsidRPr="0006345C">
        <w:rPr>
          <w:rFonts w:asciiTheme="minorBidi" w:hAnsiTheme="minorBidi"/>
          <w:szCs w:val="24"/>
        </w:rPr>
        <w:t xml:space="preserve"> </w:t>
      </w:r>
      <w:r w:rsidRPr="0006345C">
        <w:rPr>
          <w:rFonts w:asciiTheme="minorBidi" w:hAnsiTheme="minorBidi"/>
          <w:szCs w:val="24"/>
        </w:rPr>
        <w:t>(„zainteresovaná osoba“) akékoľvek aktivity, ktoré vy mohli viesť k zvýhodneniu postavenia uchádzača v</w:t>
      </w:r>
      <w:r w:rsidR="0010536B" w:rsidRPr="0006345C">
        <w:rPr>
          <w:rFonts w:asciiTheme="minorBidi" w:hAnsiTheme="minorBidi"/>
          <w:szCs w:val="24"/>
        </w:rPr>
        <w:t>o verejnom obstarávaní</w:t>
      </w:r>
      <w:r w:rsidRPr="0006345C">
        <w:rPr>
          <w:rFonts w:asciiTheme="minorBidi" w:hAnsiTheme="minorBidi"/>
          <w:szCs w:val="24"/>
        </w:rPr>
        <w:t>,</w:t>
      </w:r>
    </w:p>
    <w:p w14:paraId="3632D0C6" w14:textId="7C053C09" w:rsidR="003F263C" w:rsidRPr="0006345C" w:rsidRDefault="003F263C" w:rsidP="00110FF0">
      <w:pPr>
        <w:pStyle w:val="ListParagraph"/>
        <w:numPr>
          <w:ilvl w:val="0"/>
          <w:numId w:val="6"/>
        </w:numPr>
        <w:spacing w:after="60" w:line="240" w:lineRule="auto"/>
        <w:ind w:left="502"/>
        <w:contextualSpacing w:val="0"/>
        <w:rPr>
          <w:rFonts w:asciiTheme="minorBidi" w:hAnsiTheme="minorBidi"/>
        </w:rPr>
      </w:pPr>
      <w:r w:rsidRPr="0006345C">
        <w:rPr>
          <w:rFonts w:asciiTheme="minorBidi" w:hAnsiTheme="minorBidi"/>
          <w:szCs w:val="24"/>
        </w:rPr>
        <w:t xml:space="preserve">neposkytol a neposkytne akejkoľvek čo i len potencionálne zainteresovanej osobe priamo alebo nepriamo akúkoľvek finančnú alebo vecnú výhodu ako motiváciu alebo odmenu súvisiacu so zadaním tejto zákazky, </w:t>
      </w:r>
    </w:p>
    <w:p w14:paraId="56800DE6" w14:textId="6FDD307C" w:rsidR="003F263C" w:rsidRPr="0006345C" w:rsidRDefault="003F263C" w:rsidP="00110FF0">
      <w:pPr>
        <w:pStyle w:val="ListParagraph"/>
        <w:numPr>
          <w:ilvl w:val="0"/>
          <w:numId w:val="6"/>
        </w:numPr>
        <w:spacing w:after="60" w:line="240" w:lineRule="auto"/>
        <w:ind w:left="502"/>
        <w:contextualSpacing w:val="0"/>
        <w:rPr>
          <w:rFonts w:asciiTheme="minorBidi" w:hAnsiTheme="minorBidi"/>
        </w:rPr>
      </w:pPr>
      <w:r w:rsidRPr="0006345C">
        <w:rPr>
          <w:rFonts w:asciiTheme="minorBidi" w:hAnsiTheme="minorBidi"/>
          <w:szCs w:val="24"/>
        </w:rPr>
        <w:t>uchádzač bude bezodkladne informovať verejného obstarávateľa o akejkoľvek situácii, ktorá je považovaná za konflikt záujmov alebo ktorá by mohla viesť ku konfliktu záujmov kedykoľvek v priebehu procesu verejného obstarávania,</w:t>
      </w:r>
    </w:p>
    <w:p w14:paraId="63BBD3A7" w14:textId="1399F1C5" w:rsidR="00FE5A37" w:rsidRPr="0006345C" w:rsidRDefault="003F263C" w:rsidP="00C56154">
      <w:pPr>
        <w:pStyle w:val="ListParagraph"/>
        <w:numPr>
          <w:ilvl w:val="0"/>
          <w:numId w:val="6"/>
        </w:numPr>
        <w:spacing w:after="120" w:line="240" w:lineRule="auto"/>
        <w:ind w:left="502"/>
        <w:contextualSpacing w:val="0"/>
        <w:rPr>
          <w:rFonts w:asciiTheme="minorBidi" w:hAnsiTheme="minorBidi"/>
        </w:rPr>
      </w:pPr>
      <w:r w:rsidRPr="0006345C">
        <w:rPr>
          <w:rFonts w:asciiTheme="minorBidi" w:hAnsiTheme="minorBidi"/>
          <w:szCs w:val="24"/>
        </w:rPr>
        <w:t>uchádzač poskytne verejnému obstarávateľovi v postupe tohto verejného obstarávania presné, pravdivé a úplné informácie.</w:t>
      </w:r>
    </w:p>
    <w:p w14:paraId="6BEE4447" w14:textId="77777777" w:rsidR="00362E36" w:rsidRPr="0006345C" w:rsidRDefault="00002109" w:rsidP="00002109">
      <w:pPr>
        <w:rPr>
          <w:rFonts w:asciiTheme="minorBidi" w:hAnsiTheme="minorBidi" w:cstheme="minorBidi"/>
          <w:sz w:val="22"/>
        </w:rPr>
      </w:pPr>
      <w:bookmarkStart w:id="77" w:name="_Hlk157426988"/>
      <w:r w:rsidRPr="00684030">
        <w:rPr>
          <w:rFonts w:asciiTheme="minorBidi" w:hAnsiTheme="minorBidi" w:cstheme="minorBidi"/>
          <w:szCs w:val="22"/>
          <w:highlight w:val="lightGray"/>
        </w:rPr>
        <w:t>V ........................... dňa</w:t>
      </w:r>
      <w:r w:rsidR="00FC2434" w:rsidRPr="00684030">
        <w:rPr>
          <w:rFonts w:asciiTheme="minorBidi" w:hAnsiTheme="minorBidi" w:cstheme="minorBidi"/>
          <w:szCs w:val="22"/>
          <w:highlight w:val="lightGray"/>
        </w:rPr>
        <w:t xml:space="preserve"> ...........................</w:t>
      </w:r>
      <w:r w:rsidR="00FC2434" w:rsidRPr="0006345C">
        <w:rPr>
          <w:rFonts w:asciiTheme="minorBidi" w:hAnsiTheme="minorBidi" w:cstheme="minorBidi"/>
          <w:sz w:val="22"/>
        </w:rPr>
        <w:tab/>
      </w:r>
      <w:r w:rsidR="00FC2434" w:rsidRPr="0006345C">
        <w:rPr>
          <w:rFonts w:asciiTheme="minorBidi" w:hAnsiTheme="minorBidi" w:cstheme="minorBidi"/>
          <w:sz w:val="22"/>
        </w:rPr>
        <w:tab/>
        <w:t xml:space="preserve">  </w:t>
      </w:r>
    </w:p>
    <w:p w14:paraId="1889E61D" w14:textId="77777777" w:rsidR="00592DB4" w:rsidRDefault="00592DB4" w:rsidP="00FB43E9">
      <w:pPr>
        <w:ind w:left="4320" w:firstLine="720"/>
        <w:rPr>
          <w:rFonts w:asciiTheme="minorBidi" w:hAnsiTheme="minorBidi" w:cstheme="minorBidi"/>
        </w:rPr>
      </w:pPr>
      <w:bookmarkStart w:id="78" w:name="_Hlk157426968"/>
      <w:bookmarkEnd w:id="76"/>
      <w:bookmarkEnd w:id="77"/>
    </w:p>
    <w:p w14:paraId="79A6CAB0" w14:textId="77777777" w:rsidR="00C56154" w:rsidRDefault="00C56154" w:rsidP="00FB43E9">
      <w:pPr>
        <w:ind w:left="4320" w:firstLine="720"/>
        <w:rPr>
          <w:rFonts w:asciiTheme="minorBidi" w:hAnsiTheme="minorBidi" w:cstheme="minorBidi"/>
        </w:rPr>
      </w:pPr>
    </w:p>
    <w:p w14:paraId="1BA24154" w14:textId="7D4DB01C" w:rsidR="00FB43E9" w:rsidRPr="0006345C" w:rsidRDefault="00FB43E9" w:rsidP="00A07417">
      <w:pPr>
        <w:ind w:left="3600" w:firstLine="720"/>
        <w:rPr>
          <w:rFonts w:asciiTheme="minorBidi" w:hAnsiTheme="minorBidi" w:cstheme="minorBidi"/>
        </w:rPr>
      </w:pPr>
      <w:r w:rsidRPr="0006345C">
        <w:rPr>
          <w:rFonts w:asciiTheme="minorBidi" w:hAnsiTheme="minorBidi" w:cstheme="minorBidi"/>
        </w:rPr>
        <w:t>........................................................</w:t>
      </w:r>
    </w:p>
    <w:p w14:paraId="2976C616" w14:textId="77777777" w:rsidR="006E36CB" w:rsidRDefault="00FB43E9" w:rsidP="00A07417">
      <w:pPr>
        <w:ind w:left="4320"/>
        <w:rPr>
          <w:rFonts w:asciiTheme="minorBidi" w:hAnsiTheme="minorBidi" w:cstheme="minorBidi"/>
          <w:i/>
          <w:iCs/>
          <w:highlight w:val="lightGray"/>
        </w:rPr>
        <w:sectPr w:rsidR="006E36CB" w:rsidSect="004B311B">
          <w:pgSz w:w="12240" w:h="15840"/>
          <w:pgMar w:top="2381" w:right="1418" w:bottom="851" w:left="1418" w:header="720" w:footer="720" w:gutter="0"/>
          <w:cols w:space="720"/>
          <w:docGrid w:linePitch="360"/>
        </w:sectPr>
      </w:pPr>
      <w:r w:rsidRPr="00684030">
        <w:rPr>
          <w:rFonts w:asciiTheme="minorBidi" w:hAnsiTheme="minorBidi" w:cstheme="minorBidi"/>
          <w:i/>
          <w:iCs/>
          <w:highlight w:val="lightGray"/>
        </w:rPr>
        <w:t>meno, priezvisko</w:t>
      </w:r>
      <w:r w:rsidR="00A07417">
        <w:rPr>
          <w:rFonts w:asciiTheme="minorBidi" w:hAnsiTheme="minorBidi" w:cstheme="minorBidi"/>
          <w:i/>
          <w:iCs/>
          <w:highlight w:val="lightGray"/>
        </w:rPr>
        <w:t>, funkcia</w:t>
      </w:r>
      <w:r w:rsidRPr="00684030">
        <w:rPr>
          <w:rFonts w:asciiTheme="minorBidi" w:hAnsiTheme="minorBidi" w:cstheme="minorBidi"/>
          <w:i/>
          <w:iCs/>
          <w:highlight w:val="lightGray"/>
        </w:rPr>
        <w:t xml:space="preserve"> a podpis osoby oprávnenej konať v mene uchádzača</w:t>
      </w:r>
      <w:bookmarkEnd w:id="78"/>
    </w:p>
    <w:p w14:paraId="65F60608" w14:textId="77777777" w:rsidR="006E36CB" w:rsidRDefault="006E36CB" w:rsidP="00E9357B">
      <w:pPr>
        <w:rPr>
          <w:rFonts w:asciiTheme="minorBidi" w:hAnsiTheme="minorBidi" w:cstheme="minorBidi"/>
          <w:b/>
        </w:rPr>
      </w:pPr>
    </w:p>
    <w:p w14:paraId="276DCC43" w14:textId="7576B476" w:rsidR="00E9357B" w:rsidRPr="00E9357B" w:rsidRDefault="00E9357B" w:rsidP="00E9357B">
      <w:pPr>
        <w:rPr>
          <w:rFonts w:asciiTheme="minorBidi" w:hAnsiTheme="minorBidi" w:cstheme="minorBidi"/>
          <w:b/>
        </w:rPr>
      </w:pPr>
      <w:r w:rsidRPr="00E9357B">
        <w:rPr>
          <w:rFonts w:asciiTheme="minorBidi" w:hAnsiTheme="minorBidi" w:cstheme="minorBidi"/>
          <w:b/>
        </w:rPr>
        <w:t xml:space="preserve">Príloha č. </w:t>
      </w:r>
      <w:r w:rsidR="003A428F">
        <w:rPr>
          <w:rFonts w:asciiTheme="minorBidi" w:hAnsiTheme="minorBidi" w:cstheme="minorBidi"/>
          <w:b/>
        </w:rPr>
        <w:t>3</w:t>
      </w:r>
    </w:p>
    <w:p w14:paraId="3A41DC10" w14:textId="024EE689" w:rsidR="00E9357B" w:rsidRPr="0006345C" w:rsidRDefault="00E9357B" w:rsidP="00E9357B">
      <w:pPr>
        <w:jc w:val="center"/>
        <w:rPr>
          <w:rFonts w:asciiTheme="minorBidi" w:hAnsiTheme="minorBidi" w:cstheme="minorBidi"/>
          <w:b/>
        </w:rPr>
      </w:pPr>
      <w:r w:rsidRPr="00E9357B">
        <w:rPr>
          <w:rFonts w:asciiTheme="minorBidi" w:hAnsiTheme="minorBidi" w:cstheme="minorBidi"/>
          <w:b/>
        </w:rPr>
        <w:t>Cenov</w:t>
      </w:r>
      <w:r w:rsidR="003A428F">
        <w:rPr>
          <w:rFonts w:asciiTheme="minorBidi" w:hAnsiTheme="minorBidi" w:cstheme="minorBidi"/>
          <w:b/>
        </w:rPr>
        <w:t>á</w:t>
      </w:r>
      <w:r w:rsidRPr="00E9357B">
        <w:rPr>
          <w:rFonts w:asciiTheme="minorBidi" w:hAnsiTheme="minorBidi" w:cstheme="minorBidi"/>
          <w:b/>
        </w:rPr>
        <w:t xml:space="preserve"> tabuľ</w:t>
      </w:r>
      <w:r w:rsidR="003A428F">
        <w:rPr>
          <w:rFonts w:asciiTheme="minorBidi" w:hAnsiTheme="minorBidi" w:cstheme="minorBidi"/>
          <w:b/>
        </w:rPr>
        <w:t>ka</w:t>
      </w:r>
    </w:p>
    <w:p w14:paraId="0BA434B9" w14:textId="77777777" w:rsidR="00E9357B" w:rsidRDefault="00E9357B" w:rsidP="00E9357B">
      <w:pPr>
        <w:spacing w:after="160" w:line="259" w:lineRule="auto"/>
        <w:rPr>
          <w:rFonts w:asciiTheme="minorBidi" w:hAnsiTheme="minorBidi" w:cstheme="minorBidi"/>
          <w:b/>
        </w:rPr>
      </w:pPr>
    </w:p>
    <w:p w14:paraId="4C9282DB" w14:textId="74552573" w:rsidR="00117DF3" w:rsidRPr="00E9357B" w:rsidRDefault="00E9357B" w:rsidP="00E9357B">
      <w:pPr>
        <w:spacing w:after="160" w:line="259" w:lineRule="auto"/>
        <w:rPr>
          <w:rFonts w:asciiTheme="minorBidi" w:hAnsiTheme="minorBidi" w:cstheme="minorBidi"/>
          <w:bCs/>
        </w:rPr>
      </w:pPr>
      <w:r w:rsidRPr="00E9357B">
        <w:rPr>
          <w:rFonts w:asciiTheme="minorBidi" w:hAnsiTheme="minorBidi" w:cstheme="minorBidi"/>
          <w:bCs/>
        </w:rPr>
        <w:t>Cenov</w:t>
      </w:r>
      <w:r w:rsidR="00AA2329">
        <w:rPr>
          <w:rFonts w:asciiTheme="minorBidi" w:hAnsiTheme="minorBidi" w:cstheme="minorBidi"/>
          <w:bCs/>
        </w:rPr>
        <w:t>á</w:t>
      </w:r>
      <w:r w:rsidRPr="00E9357B">
        <w:rPr>
          <w:rFonts w:asciiTheme="minorBidi" w:hAnsiTheme="minorBidi" w:cstheme="minorBidi"/>
          <w:bCs/>
        </w:rPr>
        <w:t xml:space="preserve"> tabuľk</w:t>
      </w:r>
      <w:r w:rsidR="00AA2329">
        <w:rPr>
          <w:rFonts w:asciiTheme="minorBidi" w:hAnsiTheme="minorBidi" w:cstheme="minorBidi"/>
          <w:bCs/>
        </w:rPr>
        <w:t>a</w:t>
      </w:r>
      <w:r w:rsidRPr="00E9357B">
        <w:rPr>
          <w:rFonts w:asciiTheme="minorBidi" w:hAnsiTheme="minorBidi" w:cstheme="minorBidi"/>
          <w:bCs/>
        </w:rPr>
        <w:t>, ktor</w:t>
      </w:r>
      <w:r w:rsidR="00AA2329">
        <w:rPr>
          <w:rFonts w:asciiTheme="minorBidi" w:hAnsiTheme="minorBidi" w:cstheme="minorBidi"/>
          <w:bCs/>
        </w:rPr>
        <w:t>ú</w:t>
      </w:r>
      <w:r w:rsidRPr="00E9357B">
        <w:rPr>
          <w:rFonts w:asciiTheme="minorBidi" w:hAnsiTheme="minorBidi" w:cstheme="minorBidi"/>
          <w:bCs/>
        </w:rPr>
        <w:t xml:space="preserve"> uchádzač vo svojej ponuke predkladá podľa bodu 16.1. písm. </w:t>
      </w:r>
      <w:r w:rsidR="006D184C">
        <w:rPr>
          <w:rFonts w:asciiTheme="minorBidi" w:hAnsiTheme="minorBidi" w:cstheme="minorBidi"/>
          <w:bCs/>
        </w:rPr>
        <w:t>d</w:t>
      </w:r>
      <w:r w:rsidRPr="00E9357B">
        <w:rPr>
          <w:rFonts w:asciiTheme="minorBidi" w:hAnsiTheme="minorBidi" w:cstheme="minorBidi"/>
          <w:bCs/>
        </w:rPr>
        <w:t xml:space="preserve">) Časti A. Pokyny pre uchádzačov, </w:t>
      </w:r>
      <w:r w:rsidR="008C372A" w:rsidRPr="00E9357B">
        <w:rPr>
          <w:rFonts w:asciiTheme="minorBidi" w:hAnsiTheme="minorBidi" w:cstheme="minorBidi"/>
          <w:bCs/>
        </w:rPr>
        <w:t>tvor</w:t>
      </w:r>
      <w:r w:rsidR="00AA2329">
        <w:rPr>
          <w:rFonts w:asciiTheme="minorBidi" w:hAnsiTheme="minorBidi" w:cstheme="minorBidi"/>
          <w:bCs/>
        </w:rPr>
        <w:t>í</w:t>
      </w:r>
      <w:r w:rsidR="008C372A" w:rsidRPr="00E9357B">
        <w:rPr>
          <w:rFonts w:asciiTheme="minorBidi" w:hAnsiTheme="minorBidi" w:cstheme="minorBidi"/>
          <w:bCs/>
        </w:rPr>
        <w:t xml:space="preserve"> samostatn</w:t>
      </w:r>
      <w:r w:rsidRPr="00E9357B">
        <w:rPr>
          <w:rFonts w:asciiTheme="minorBidi" w:hAnsiTheme="minorBidi" w:cstheme="minorBidi"/>
          <w:bCs/>
        </w:rPr>
        <w:t>ú</w:t>
      </w:r>
      <w:r w:rsidR="008C372A" w:rsidRPr="00E9357B">
        <w:rPr>
          <w:rFonts w:asciiTheme="minorBidi" w:hAnsiTheme="minorBidi" w:cstheme="minorBidi"/>
          <w:bCs/>
        </w:rPr>
        <w:t xml:space="preserve"> príloh</w:t>
      </w:r>
      <w:r w:rsidRPr="00E9357B">
        <w:rPr>
          <w:rFonts w:asciiTheme="minorBidi" w:hAnsiTheme="minorBidi" w:cstheme="minorBidi"/>
          <w:bCs/>
        </w:rPr>
        <w:t>u</w:t>
      </w:r>
      <w:r w:rsidR="00C94272" w:rsidRPr="00E9357B">
        <w:rPr>
          <w:rFonts w:asciiTheme="minorBidi" w:hAnsiTheme="minorBidi" w:cstheme="minorBidi"/>
          <w:bCs/>
        </w:rPr>
        <w:t xml:space="preserve"> týchto súťažných podkladov</w:t>
      </w:r>
      <w:r w:rsidR="003A428F">
        <w:rPr>
          <w:rFonts w:asciiTheme="minorBidi" w:hAnsiTheme="minorBidi" w:cstheme="minorBidi"/>
          <w:bCs/>
        </w:rPr>
        <w:t>.</w:t>
      </w:r>
    </w:p>
    <w:p w14:paraId="445AC4FD" w14:textId="77777777" w:rsidR="00D02A98" w:rsidRDefault="00D02A98">
      <w:pPr>
        <w:spacing w:after="160" w:line="259" w:lineRule="auto"/>
        <w:rPr>
          <w:rFonts w:asciiTheme="minorBidi" w:hAnsiTheme="minorBidi" w:cstheme="minorBidi"/>
          <w:b/>
          <w:bCs/>
        </w:rPr>
      </w:pPr>
      <w:r>
        <w:rPr>
          <w:rFonts w:asciiTheme="minorBidi" w:hAnsiTheme="minorBidi" w:cstheme="minorBidi"/>
          <w:b/>
          <w:bCs/>
        </w:rPr>
        <w:br w:type="page"/>
      </w:r>
    </w:p>
    <w:p w14:paraId="14C578D3" w14:textId="084D7371" w:rsidR="004526F3" w:rsidRPr="00A5317B" w:rsidRDefault="004526F3" w:rsidP="00D02A98">
      <w:pPr>
        <w:rPr>
          <w:rFonts w:asciiTheme="minorBidi" w:eastAsiaTheme="minorEastAsia" w:hAnsiTheme="minorBidi" w:cstheme="minorBidi"/>
          <w:b/>
          <w:bCs/>
        </w:rPr>
      </w:pPr>
      <w:r w:rsidRPr="00A5317B">
        <w:rPr>
          <w:rFonts w:asciiTheme="minorBidi" w:eastAsiaTheme="minorEastAsia" w:hAnsiTheme="minorBidi" w:cstheme="minorBidi"/>
          <w:b/>
          <w:bCs/>
        </w:rPr>
        <w:lastRenderedPageBreak/>
        <w:t xml:space="preserve">Príloha č. </w:t>
      </w:r>
      <w:r w:rsidR="003A428F">
        <w:rPr>
          <w:rFonts w:asciiTheme="minorBidi" w:eastAsiaTheme="minorEastAsia" w:hAnsiTheme="minorBidi" w:cstheme="minorBidi"/>
          <w:b/>
          <w:bCs/>
        </w:rPr>
        <w:t>4</w:t>
      </w:r>
      <w:r w:rsidRPr="00A5317B">
        <w:rPr>
          <w:rFonts w:asciiTheme="minorBidi" w:eastAsiaTheme="minorEastAsia" w:hAnsiTheme="minorBidi" w:cstheme="minorBidi"/>
          <w:b/>
          <w:bCs/>
        </w:rPr>
        <w:t xml:space="preserve"> </w:t>
      </w:r>
    </w:p>
    <w:p w14:paraId="3F5F65C7" w14:textId="77777777" w:rsidR="004526F3" w:rsidRDefault="004526F3" w:rsidP="00D02A98">
      <w:pPr>
        <w:rPr>
          <w:rFonts w:asciiTheme="minorBidi" w:hAnsiTheme="minorBidi"/>
          <w:bCs/>
        </w:rPr>
      </w:pPr>
    </w:p>
    <w:p w14:paraId="4A2D7C85" w14:textId="205F1BC5" w:rsidR="004526F3" w:rsidRPr="004526F3" w:rsidRDefault="004526F3" w:rsidP="004526F3">
      <w:pPr>
        <w:jc w:val="center"/>
        <w:rPr>
          <w:rFonts w:asciiTheme="minorBidi" w:hAnsiTheme="minorBidi" w:cstheme="minorBidi"/>
          <w:b/>
        </w:rPr>
      </w:pPr>
      <w:r w:rsidRPr="004526F3">
        <w:rPr>
          <w:rFonts w:asciiTheme="minorBidi" w:hAnsiTheme="minorBidi" w:cstheme="minorBidi"/>
          <w:b/>
        </w:rPr>
        <w:t>Podrobn</w:t>
      </w:r>
      <w:r w:rsidR="003A428F">
        <w:rPr>
          <w:rFonts w:asciiTheme="minorBidi" w:hAnsiTheme="minorBidi" w:cstheme="minorBidi"/>
          <w:b/>
        </w:rPr>
        <w:t>ý</w:t>
      </w:r>
      <w:r w:rsidRPr="004526F3">
        <w:rPr>
          <w:rFonts w:asciiTheme="minorBidi" w:hAnsiTheme="minorBidi" w:cstheme="minorBidi"/>
          <w:b/>
        </w:rPr>
        <w:t xml:space="preserve"> opis predmetu </w:t>
      </w:r>
      <w:r w:rsidR="00983394">
        <w:rPr>
          <w:rFonts w:asciiTheme="minorBidi" w:hAnsiTheme="minorBidi" w:cstheme="minorBidi"/>
          <w:b/>
        </w:rPr>
        <w:t>zákazky</w:t>
      </w:r>
    </w:p>
    <w:p w14:paraId="2ABFAAC4" w14:textId="77777777" w:rsidR="004526F3" w:rsidRDefault="004526F3" w:rsidP="00D02A98">
      <w:pPr>
        <w:rPr>
          <w:rFonts w:asciiTheme="minorBidi" w:hAnsiTheme="minorBidi" w:cstheme="minorBidi"/>
          <w:b/>
          <w:bCs/>
        </w:rPr>
      </w:pPr>
    </w:p>
    <w:p w14:paraId="048A59CB" w14:textId="45900DED" w:rsidR="004526F3" w:rsidRPr="008B58AD" w:rsidRDefault="004526F3" w:rsidP="008B58AD">
      <w:pPr>
        <w:jc w:val="both"/>
        <w:rPr>
          <w:rFonts w:asciiTheme="minorBidi" w:hAnsiTheme="minorBidi" w:cstheme="minorBidi"/>
          <w:bCs/>
        </w:rPr>
      </w:pPr>
      <w:r w:rsidRPr="008B58AD">
        <w:rPr>
          <w:rFonts w:asciiTheme="minorBidi" w:hAnsiTheme="minorBidi" w:cstheme="minorBidi"/>
          <w:bCs/>
        </w:rPr>
        <w:t>Podrobn</w:t>
      </w:r>
      <w:r w:rsidR="00AA2329">
        <w:rPr>
          <w:rFonts w:asciiTheme="minorBidi" w:hAnsiTheme="minorBidi" w:cstheme="minorBidi"/>
          <w:bCs/>
        </w:rPr>
        <w:t>ý</w:t>
      </w:r>
      <w:r w:rsidRPr="008B58AD">
        <w:rPr>
          <w:rFonts w:asciiTheme="minorBidi" w:hAnsiTheme="minorBidi" w:cstheme="minorBidi"/>
          <w:bCs/>
        </w:rPr>
        <w:t xml:space="preserve"> opis </w:t>
      </w:r>
      <w:r w:rsidR="008F0B65" w:rsidRPr="008B58AD">
        <w:rPr>
          <w:rFonts w:asciiTheme="minorBidi" w:hAnsiTheme="minorBidi" w:cstheme="minorBidi"/>
          <w:bCs/>
        </w:rPr>
        <w:t>predmetu</w:t>
      </w:r>
      <w:r w:rsidR="008F0B65">
        <w:rPr>
          <w:rFonts w:asciiTheme="minorBidi" w:hAnsiTheme="minorBidi" w:cstheme="minorBidi"/>
          <w:bCs/>
        </w:rPr>
        <w:t xml:space="preserve"> zákazky</w:t>
      </w:r>
      <w:r w:rsidRPr="008B58AD">
        <w:rPr>
          <w:rFonts w:asciiTheme="minorBidi" w:hAnsiTheme="minorBidi" w:cstheme="minorBidi"/>
          <w:bCs/>
        </w:rPr>
        <w:t>, ktor</w:t>
      </w:r>
      <w:r w:rsidR="00AA2329">
        <w:rPr>
          <w:rFonts w:asciiTheme="minorBidi" w:hAnsiTheme="minorBidi" w:cstheme="minorBidi"/>
          <w:bCs/>
        </w:rPr>
        <w:t>ý</w:t>
      </w:r>
      <w:r w:rsidRPr="008B58AD">
        <w:rPr>
          <w:rFonts w:asciiTheme="minorBidi" w:hAnsiTheme="minorBidi" w:cstheme="minorBidi"/>
          <w:bCs/>
        </w:rPr>
        <w:t xml:space="preserve"> uchádzač vo svojej ponuke predkladá podľa bodu 16.1. písm. </w:t>
      </w:r>
      <w:r w:rsidR="006D184C">
        <w:rPr>
          <w:rFonts w:asciiTheme="minorBidi" w:hAnsiTheme="minorBidi" w:cstheme="minorBidi"/>
          <w:bCs/>
        </w:rPr>
        <w:t>e</w:t>
      </w:r>
      <w:r w:rsidRPr="008B58AD">
        <w:rPr>
          <w:rFonts w:asciiTheme="minorBidi" w:hAnsiTheme="minorBidi" w:cstheme="minorBidi"/>
          <w:bCs/>
        </w:rPr>
        <w:t>) Časti A. Pokyny pre uchádzačov</w:t>
      </w:r>
      <w:r w:rsidR="00AA2329">
        <w:rPr>
          <w:rFonts w:asciiTheme="minorBidi" w:hAnsiTheme="minorBidi" w:cstheme="minorBidi"/>
          <w:bCs/>
        </w:rPr>
        <w:t xml:space="preserve">, </w:t>
      </w:r>
      <w:r w:rsidRPr="008B58AD">
        <w:rPr>
          <w:rFonts w:asciiTheme="minorBidi" w:hAnsiTheme="minorBidi" w:cstheme="minorBidi"/>
          <w:bCs/>
        </w:rPr>
        <w:t>tvor</w:t>
      </w:r>
      <w:r w:rsidR="00AA2329">
        <w:rPr>
          <w:rFonts w:asciiTheme="minorBidi" w:hAnsiTheme="minorBidi" w:cstheme="minorBidi"/>
          <w:bCs/>
        </w:rPr>
        <w:t>í</w:t>
      </w:r>
      <w:r w:rsidRPr="008B58AD">
        <w:rPr>
          <w:rFonts w:asciiTheme="minorBidi" w:hAnsiTheme="minorBidi" w:cstheme="minorBidi"/>
          <w:bCs/>
        </w:rPr>
        <w:t xml:space="preserve"> samostatnú prílohu týchto súťažných podkladov</w:t>
      </w:r>
      <w:r w:rsidR="003B5FDB">
        <w:rPr>
          <w:rFonts w:asciiTheme="minorBidi" w:hAnsiTheme="minorBidi" w:cstheme="minorBidi"/>
          <w:bCs/>
        </w:rPr>
        <w:t>.</w:t>
      </w:r>
    </w:p>
    <w:p w14:paraId="5A58C12B" w14:textId="77777777" w:rsidR="004526F3" w:rsidRDefault="004526F3" w:rsidP="00D02A98">
      <w:pPr>
        <w:rPr>
          <w:rFonts w:asciiTheme="minorBidi" w:hAnsiTheme="minorBidi" w:cstheme="minorBidi"/>
          <w:b/>
          <w:bCs/>
        </w:rPr>
      </w:pPr>
    </w:p>
    <w:p w14:paraId="481DF29C" w14:textId="77777777" w:rsidR="004526F3" w:rsidRDefault="004526F3" w:rsidP="00D02A98">
      <w:pPr>
        <w:rPr>
          <w:rFonts w:asciiTheme="minorBidi" w:hAnsiTheme="minorBidi" w:cstheme="minorBidi"/>
          <w:b/>
          <w:bCs/>
        </w:rPr>
      </w:pPr>
    </w:p>
    <w:p w14:paraId="222F1A76" w14:textId="77777777" w:rsidR="004526F3" w:rsidRDefault="004526F3" w:rsidP="00D02A98">
      <w:pPr>
        <w:rPr>
          <w:rFonts w:asciiTheme="minorBidi" w:hAnsiTheme="minorBidi" w:cstheme="minorBidi"/>
          <w:b/>
          <w:bCs/>
        </w:rPr>
      </w:pPr>
    </w:p>
    <w:p w14:paraId="7CE54E3B" w14:textId="77777777" w:rsidR="004526F3" w:rsidRDefault="004526F3" w:rsidP="00D02A98">
      <w:pPr>
        <w:rPr>
          <w:rFonts w:asciiTheme="minorBidi" w:hAnsiTheme="minorBidi" w:cstheme="minorBidi"/>
          <w:b/>
          <w:bCs/>
        </w:rPr>
      </w:pPr>
    </w:p>
    <w:p w14:paraId="3A00D62C" w14:textId="77777777" w:rsidR="004526F3" w:rsidRDefault="004526F3" w:rsidP="00D02A98">
      <w:pPr>
        <w:rPr>
          <w:rFonts w:asciiTheme="minorBidi" w:hAnsiTheme="minorBidi" w:cstheme="minorBidi"/>
          <w:b/>
          <w:bCs/>
        </w:rPr>
      </w:pPr>
    </w:p>
    <w:p w14:paraId="23194C53" w14:textId="77777777" w:rsidR="004526F3" w:rsidRDefault="004526F3" w:rsidP="00D02A98">
      <w:pPr>
        <w:rPr>
          <w:rFonts w:asciiTheme="minorBidi" w:hAnsiTheme="minorBidi" w:cstheme="minorBidi"/>
          <w:b/>
          <w:bCs/>
        </w:rPr>
      </w:pPr>
    </w:p>
    <w:p w14:paraId="1EADB272" w14:textId="77777777" w:rsidR="004526F3" w:rsidRDefault="004526F3" w:rsidP="00D02A98">
      <w:pPr>
        <w:rPr>
          <w:rFonts w:asciiTheme="minorBidi" w:hAnsiTheme="minorBidi" w:cstheme="minorBidi"/>
          <w:b/>
          <w:bCs/>
        </w:rPr>
      </w:pPr>
    </w:p>
    <w:p w14:paraId="05B15602" w14:textId="77777777" w:rsidR="004526F3" w:rsidRDefault="004526F3" w:rsidP="00D02A98">
      <w:pPr>
        <w:rPr>
          <w:rFonts w:asciiTheme="minorBidi" w:hAnsiTheme="minorBidi" w:cstheme="minorBidi"/>
          <w:b/>
          <w:bCs/>
        </w:rPr>
      </w:pPr>
    </w:p>
    <w:p w14:paraId="69D61617" w14:textId="77777777" w:rsidR="004526F3" w:rsidRDefault="004526F3" w:rsidP="00D02A98">
      <w:pPr>
        <w:rPr>
          <w:rFonts w:asciiTheme="minorBidi" w:hAnsiTheme="minorBidi" w:cstheme="minorBidi"/>
          <w:b/>
          <w:bCs/>
        </w:rPr>
      </w:pPr>
    </w:p>
    <w:p w14:paraId="6DD3A3DE" w14:textId="77777777" w:rsidR="004526F3" w:rsidRDefault="004526F3" w:rsidP="00D02A98">
      <w:pPr>
        <w:rPr>
          <w:rFonts w:asciiTheme="minorBidi" w:hAnsiTheme="minorBidi" w:cstheme="minorBidi"/>
          <w:b/>
          <w:bCs/>
        </w:rPr>
      </w:pPr>
    </w:p>
    <w:p w14:paraId="6D0F948C" w14:textId="77777777" w:rsidR="004526F3" w:rsidRDefault="004526F3" w:rsidP="00D02A98">
      <w:pPr>
        <w:rPr>
          <w:rFonts w:asciiTheme="minorBidi" w:hAnsiTheme="minorBidi" w:cstheme="minorBidi"/>
          <w:b/>
          <w:bCs/>
        </w:rPr>
      </w:pPr>
    </w:p>
    <w:p w14:paraId="0E98E107" w14:textId="77777777" w:rsidR="004526F3" w:rsidRDefault="004526F3" w:rsidP="00D02A98">
      <w:pPr>
        <w:rPr>
          <w:rFonts w:asciiTheme="minorBidi" w:hAnsiTheme="minorBidi" w:cstheme="minorBidi"/>
          <w:b/>
          <w:bCs/>
        </w:rPr>
      </w:pPr>
    </w:p>
    <w:p w14:paraId="2FCE36AB" w14:textId="77777777" w:rsidR="004526F3" w:rsidRDefault="004526F3" w:rsidP="00D02A98">
      <w:pPr>
        <w:rPr>
          <w:rFonts w:asciiTheme="minorBidi" w:hAnsiTheme="minorBidi" w:cstheme="minorBidi"/>
          <w:b/>
          <w:bCs/>
        </w:rPr>
      </w:pPr>
    </w:p>
    <w:p w14:paraId="3A7E5CDD" w14:textId="77777777" w:rsidR="004526F3" w:rsidRDefault="004526F3" w:rsidP="00D02A98">
      <w:pPr>
        <w:rPr>
          <w:rFonts w:asciiTheme="minorBidi" w:hAnsiTheme="minorBidi" w:cstheme="minorBidi"/>
          <w:b/>
          <w:bCs/>
        </w:rPr>
      </w:pPr>
    </w:p>
    <w:p w14:paraId="29E4C3B8" w14:textId="77777777" w:rsidR="004526F3" w:rsidRDefault="004526F3" w:rsidP="00D02A98">
      <w:pPr>
        <w:rPr>
          <w:rFonts w:asciiTheme="minorBidi" w:hAnsiTheme="minorBidi" w:cstheme="minorBidi"/>
          <w:b/>
          <w:bCs/>
        </w:rPr>
      </w:pPr>
    </w:p>
    <w:p w14:paraId="3CC61584" w14:textId="77777777" w:rsidR="004526F3" w:rsidRDefault="004526F3" w:rsidP="00D02A98">
      <w:pPr>
        <w:rPr>
          <w:rFonts w:asciiTheme="minorBidi" w:hAnsiTheme="minorBidi" w:cstheme="minorBidi"/>
          <w:b/>
          <w:bCs/>
        </w:rPr>
      </w:pPr>
    </w:p>
    <w:p w14:paraId="6DEA97CE" w14:textId="77777777" w:rsidR="004526F3" w:rsidRDefault="004526F3" w:rsidP="00D02A98">
      <w:pPr>
        <w:rPr>
          <w:rFonts w:asciiTheme="minorBidi" w:hAnsiTheme="minorBidi" w:cstheme="minorBidi"/>
          <w:b/>
          <w:bCs/>
        </w:rPr>
      </w:pPr>
    </w:p>
    <w:p w14:paraId="20CD311C" w14:textId="77777777" w:rsidR="004526F3" w:rsidRDefault="004526F3" w:rsidP="00D02A98">
      <w:pPr>
        <w:rPr>
          <w:rFonts w:asciiTheme="minorBidi" w:hAnsiTheme="minorBidi" w:cstheme="minorBidi"/>
          <w:b/>
          <w:bCs/>
        </w:rPr>
      </w:pPr>
    </w:p>
    <w:p w14:paraId="411EEA00" w14:textId="77777777" w:rsidR="004526F3" w:rsidRDefault="004526F3" w:rsidP="00D02A98">
      <w:pPr>
        <w:rPr>
          <w:rFonts w:asciiTheme="minorBidi" w:hAnsiTheme="minorBidi" w:cstheme="minorBidi"/>
          <w:b/>
          <w:bCs/>
        </w:rPr>
      </w:pPr>
    </w:p>
    <w:p w14:paraId="616BD4E5" w14:textId="77777777" w:rsidR="004526F3" w:rsidRDefault="004526F3" w:rsidP="00D02A98">
      <w:pPr>
        <w:rPr>
          <w:rFonts w:asciiTheme="minorBidi" w:hAnsiTheme="minorBidi" w:cstheme="minorBidi"/>
          <w:b/>
          <w:bCs/>
        </w:rPr>
      </w:pPr>
    </w:p>
    <w:p w14:paraId="4526E4E2" w14:textId="77777777" w:rsidR="004526F3" w:rsidRDefault="004526F3" w:rsidP="00D02A98">
      <w:pPr>
        <w:rPr>
          <w:rFonts w:asciiTheme="minorBidi" w:hAnsiTheme="minorBidi" w:cstheme="minorBidi"/>
          <w:b/>
          <w:bCs/>
        </w:rPr>
      </w:pPr>
    </w:p>
    <w:p w14:paraId="077E41B5" w14:textId="77777777" w:rsidR="004526F3" w:rsidRDefault="004526F3" w:rsidP="00D02A98">
      <w:pPr>
        <w:rPr>
          <w:rFonts w:asciiTheme="minorBidi" w:hAnsiTheme="minorBidi" w:cstheme="minorBidi"/>
          <w:b/>
          <w:bCs/>
        </w:rPr>
      </w:pPr>
    </w:p>
    <w:p w14:paraId="7B842A61" w14:textId="77777777" w:rsidR="004526F3" w:rsidRDefault="004526F3" w:rsidP="00D02A98">
      <w:pPr>
        <w:rPr>
          <w:rFonts w:asciiTheme="minorBidi" w:hAnsiTheme="minorBidi" w:cstheme="minorBidi"/>
          <w:b/>
          <w:bCs/>
        </w:rPr>
      </w:pPr>
    </w:p>
    <w:p w14:paraId="6FEEFC3D" w14:textId="77777777" w:rsidR="004526F3" w:rsidRDefault="004526F3" w:rsidP="00D02A98">
      <w:pPr>
        <w:rPr>
          <w:rFonts w:asciiTheme="minorBidi" w:hAnsiTheme="minorBidi" w:cstheme="minorBidi"/>
          <w:b/>
          <w:bCs/>
        </w:rPr>
      </w:pPr>
    </w:p>
    <w:p w14:paraId="1219925E" w14:textId="77777777" w:rsidR="004526F3" w:rsidRDefault="004526F3" w:rsidP="00D02A98">
      <w:pPr>
        <w:rPr>
          <w:rFonts w:asciiTheme="minorBidi" w:hAnsiTheme="minorBidi" w:cstheme="minorBidi"/>
          <w:b/>
          <w:bCs/>
        </w:rPr>
      </w:pPr>
    </w:p>
    <w:p w14:paraId="711523FF" w14:textId="77777777" w:rsidR="004526F3" w:rsidRDefault="004526F3" w:rsidP="00D02A98">
      <w:pPr>
        <w:rPr>
          <w:rFonts w:asciiTheme="minorBidi" w:hAnsiTheme="minorBidi" w:cstheme="minorBidi"/>
          <w:b/>
          <w:bCs/>
        </w:rPr>
      </w:pPr>
    </w:p>
    <w:p w14:paraId="141392B5" w14:textId="77777777" w:rsidR="004526F3" w:rsidRDefault="004526F3" w:rsidP="00D02A98">
      <w:pPr>
        <w:rPr>
          <w:rFonts w:asciiTheme="minorBidi" w:hAnsiTheme="minorBidi" w:cstheme="minorBidi"/>
          <w:b/>
          <w:bCs/>
        </w:rPr>
      </w:pPr>
    </w:p>
    <w:p w14:paraId="058B57AC" w14:textId="77777777" w:rsidR="004526F3" w:rsidRDefault="004526F3" w:rsidP="00D02A98">
      <w:pPr>
        <w:rPr>
          <w:rFonts w:asciiTheme="minorBidi" w:hAnsiTheme="minorBidi" w:cstheme="minorBidi"/>
          <w:b/>
          <w:bCs/>
        </w:rPr>
      </w:pPr>
    </w:p>
    <w:p w14:paraId="4E822D08" w14:textId="77777777" w:rsidR="004526F3" w:rsidRDefault="004526F3" w:rsidP="00D02A98">
      <w:pPr>
        <w:rPr>
          <w:rFonts w:asciiTheme="minorBidi" w:hAnsiTheme="minorBidi" w:cstheme="minorBidi"/>
          <w:b/>
          <w:bCs/>
        </w:rPr>
      </w:pPr>
    </w:p>
    <w:p w14:paraId="5ACFDBA6" w14:textId="77777777" w:rsidR="004526F3" w:rsidRDefault="004526F3" w:rsidP="00D02A98">
      <w:pPr>
        <w:rPr>
          <w:rFonts w:asciiTheme="minorBidi" w:hAnsiTheme="minorBidi" w:cstheme="minorBidi"/>
          <w:b/>
          <w:bCs/>
        </w:rPr>
      </w:pPr>
    </w:p>
    <w:p w14:paraId="38C35C6C" w14:textId="77777777" w:rsidR="004526F3" w:rsidRDefault="004526F3" w:rsidP="00D02A98">
      <w:pPr>
        <w:rPr>
          <w:rFonts w:asciiTheme="minorBidi" w:hAnsiTheme="minorBidi" w:cstheme="minorBidi"/>
          <w:b/>
          <w:bCs/>
        </w:rPr>
      </w:pPr>
    </w:p>
    <w:p w14:paraId="35C819FD" w14:textId="77777777" w:rsidR="004526F3" w:rsidRDefault="004526F3" w:rsidP="00D02A98">
      <w:pPr>
        <w:rPr>
          <w:rFonts w:asciiTheme="minorBidi" w:hAnsiTheme="minorBidi" w:cstheme="minorBidi"/>
          <w:b/>
          <w:bCs/>
        </w:rPr>
      </w:pPr>
    </w:p>
    <w:p w14:paraId="14BD1CB2" w14:textId="77777777" w:rsidR="00AA2329" w:rsidRDefault="00AA2329" w:rsidP="00D02A98">
      <w:pPr>
        <w:rPr>
          <w:rFonts w:asciiTheme="minorBidi" w:hAnsiTheme="minorBidi" w:cstheme="minorBidi"/>
          <w:b/>
          <w:bCs/>
        </w:rPr>
      </w:pPr>
    </w:p>
    <w:p w14:paraId="1945E415" w14:textId="77777777" w:rsidR="00AA2329" w:rsidRDefault="00AA2329" w:rsidP="00D02A98">
      <w:pPr>
        <w:rPr>
          <w:rFonts w:asciiTheme="minorBidi" w:hAnsiTheme="minorBidi" w:cstheme="minorBidi"/>
          <w:b/>
          <w:bCs/>
        </w:rPr>
      </w:pPr>
    </w:p>
    <w:p w14:paraId="59701D22" w14:textId="77777777" w:rsidR="00AA2329" w:rsidRDefault="00AA2329" w:rsidP="00D02A98">
      <w:pPr>
        <w:rPr>
          <w:rFonts w:asciiTheme="minorBidi" w:hAnsiTheme="minorBidi" w:cstheme="minorBidi"/>
          <w:b/>
          <w:bCs/>
        </w:rPr>
        <w:sectPr w:rsidR="00AA2329" w:rsidSect="00743C8A">
          <w:pgSz w:w="12240" w:h="15840"/>
          <w:pgMar w:top="1418" w:right="1418" w:bottom="1418" w:left="1418" w:header="720" w:footer="720" w:gutter="0"/>
          <w:cols w:space="720"/>
          <w:docGrid w:linePitch="360"/>
        </w:sectPr>
      </w:pPr>
    </w:p>
    <w:p w14:paraId="1DA166D2" w14:textId="5C172129" w:rsidR="00261240" w:rsidRPr="00261240" w:rsidRDefault="00261240" w:rsidP="00261240">
      <w:pPr>
        <w:rPr>
          <w:rFonts w:asciiTheme="minorBidi" w:hAnsiTheme="minorBidi" w:cstheme="minorBidi"/>
          <w:b/>
          <w:bCs/>
        </w:rPr>
      </w:pPr>
      <w:r w:rsidRPr="00261240">
        <w:rPr>
          <w:rFonts w:asciiTheme="minorBidi" w:eastAsiaTheme="minorEastAsia" w:hAnsiTheme="minorBidi" w:cstheme="minorBidi"/>
          <w:b/>
          <w:bCs/>
        </w:rPr>
        <w:lastRenderedPageBreak/>
        <w:t xml:space="preserve">Príloha č. </w:t>
      </w:r>
      <w:r w:rsidR="003A428F">
        <w:rPr>
          <w:rFonts w:asciiTheme="minorBidi" w:eastAsiaTheme="minorEastAsia" w:hAnsiTheme="minorBidi" w:cstheme="minorBidi"/>
          <w:b/>
          <w:bCs/>
        </w:rPr>
        <w:t>5</w:t>
      </w:r>
    </w:p>
    <w:p w14:paraId="53F24574" w14:textId="77777777" w:rsidR="00261240" w:rsidRDefault="00261240" w:rsidP="00261240">
      <w:pPr>
        <w:rPr>
          <w:rFonts w:asciiTheme="minorBidi" w:hAnsiTheme="minorBidi" w:cstheme="minorBidi"/>
          <w:b/>
          <w:bCs/>
        </w:rPr>
      </w:pPr>
    </w:p>
    <w:p w14:paraId="59E22D4C" w14:textId="77777777" w:rsidR="00673181" w:rsidRPr="00B028BE" w:rsidRDefault="00673181" w:rsidP="00673181">
      <w:pPr>
        <w:jc w:val="center"/>
        <w:rPr>
          <w:rFonts w:ascii="Arial" w:hAnsi="Arial" w:cs="Arial"/>
          <w:b/>
          <w:bCs/>
        </w:rPr>
      </w:pPr>
      <w:r w:rsidRPr="00B028BE">
        <w:rPr>
          <w:rFonts w:ascii="Arial" w:hAnsi="Arial" w:cs="Arial"/>
          <w:b/>
          <w:bCs/>
        </w:rPr>
        <w:t>Čestné vyhlásenie o subdodávateľoch</w:t>
      </w:r>
    </w:p>
    <w:p w14:paraId="54F09386" w14:textId="77777777" w:rsidR="00673181" w:rsidRPr="00B028BE" w:rsidRDefault="00673181" w:rsidP="00673181">
      <w:pPr>
        <w:jc w:val="both"/>
        <w:rPr>
          <w:rFonts w:ascii="Arial" w:hAnsi="Arial" w:cs="Arial"/>
          <w:b/>
          <w:bCs/>
        </w:rPr>
      </w:pPr>
    </w:p>
    <w:tbl>
      <w:tblPr>
        <w:tblStyle w:val="TableGrid"/>
        <w:tblW w:w="0" w:type="auto"/>
        <w:tblLook w:val="04A0" w:firstRow="1" w:lastRow="0" w:firstColumn="1" w:lastColumn="0" w:noHBand="0" w:noVBand="1"/>
      </w:tblPr>
      <w:tblGrid>
        <w:gridCol w:w="4698"/>
        <w:gridCol w:w="4653"/>
      </w:tblGrid>
      <w:tr w:rsidR="00673181" w:rsidRPr="00B028BE" w14:paraId="5892CBF0" w14:textId="77777777" w:rsidTr="008E5CA3">
        <w:tc>
          <w:tcPr>
            <w:tcW w:w="4698" w:type="dxa"/>
          </w:tcPr>
          <w:p w14:paraId="2C58707F" w14:textId="77777777" w:rsidR="00673181" w:rsidRPr="00B028BE" w:rsidRDefault="00673181" w:rsidP="008E5CA3">
            <w:pPr>
              <w:rPr>
                <w:rFonts w:ascii="Arial" w:hAnsi="Arial" w:cs="Arial"/>
                <w:bCs/>
              </w:rPr>
            </w:pPr>
            <w:r w:rsidRPr="00B028BE">
              <w:rPr>
                <w:rFonts w:ascii="Arial" w:hAnsi="Arial" w:cs="Arial"/>
                <w:bCs/>
              </w:rPr>
              <w:t>Obchodné meno uchádzača/skupiny dodávateľov:</w:t>
            </w:r>
          </w:p>
        </w:tc>
        <w:tc>
          <w:tcPr>
            <w:tcW w:w="4653" w:type="dxa"/>
          </w:tcPr>
          <w:p w14:paraId="57E0726E" w14:textId="77777777" w:rsidR="00673181" w:rsidRPr="00B028BE" w:rsidRDefault="00673181" w:rsidP="008E5CA3">
            <w:pPr>
              <w:rPr>
                <w:rFonts w:ascii="Arial" w:hAnsi="Arial" w:cs="Arial"/>
                <w:b/>
              </w:rPr>
            </w:pPr>
          </w:p>
        </w:tc>
      </w:tr>
      <w:tr w:rsidR="00673181" w:rsidRPr="00B028BE" w14:paraId="4536A9D7" w14:textId="77777777" w:rsidTr="008E5CA3">
        <w:tc>
          <w:tcPr>
            <w:tcW w:w="4698" w:type="dxa"/>
          </w:tcPr>
          <w:p w14:paraId="12A69832" w14:textId="77777777" w:rsidR="00673181" w:rsidRPr="00B028BE" w:rsidRDefault="00673181" w:rsidP="008E5CA3">
            <w:pPr>
              <w:rPr>
                <w:rFonts w:ascii="Arial" w:hAnsi="Arial" w:cs="Arial"/>
                <w:bCs/>
              </w:rPr>
            </w:pPr>
            <w:r w:rsidRPr="00B028BE">
              <w:rPr>
                <w:rFonts w:ascii="Arial" w:hAnsi="Arial" w:cs="Arial"/>
                <w:bCs/>
              </w:rPr>
              <w:t>Sídlo alebo miesto jeho podnikania:</w:t>
            </w:r>
          </w:p>
          <w:p w14:paraId="1C29801F" w14:textId="77777777" w:rsidR="00673181" w:rsidRPr="00B028BE" w:rsidRDefault="00673181" w:rsidP="008E5CA3">
            <w:pPr>
              <w:rPr>
                <w:rFonts w:ascii="Arial" w:hAnsi="Arial" w:cs="Arial"/>
                <w:bCs/>
              </w:rPr>
            </w:pPr>
          </w:p>
        </w:tc>
        <w:tc>
          <w:tcPr>
            <w:tcW w:w="4653" w:type="dxa"/>
          </w:tcPr>
          <w:p w14:paraId="7F24E373" w14:textId="77777777" w:rsidR="00673181" w:rsidRPr="00B028BE" w:rsidRDefault="00673181" w:rsidP="008E5CA3">
            <w:pPr>
              <w:rPr>
                <w:rFonts w:ascii="Arial" w:hAnsi="Arial" w:cs="Arial"/>
                <w:b/>
              </w:rPr>
            </w:pPr>
          </w:p>
        </w:tc>
      </w:tr>
      <w:tr w:rsidR="00673181" w:rsidRPr="00B028BE" w14:paraId="638517E0" w14:textId="77777777" w:rsidTr="008E5CA3">
        <w:trPr>
          <w:trHeight w:val="465"/>
        </w:trPr>
        <w:tc>
          <w:tcPr>
            <w:tcW w:w="4698" w:type="dxa"/>
          </w:tcPr>
          <w:p w14:paraId="5D1E68B5" w14:textId="77777777" w:rsidR="00673181" w:rsidRPr="00B028BE" w:rsidRDefault="00673181" w:rsidP="008E5CA3">
            <w:pPr>
              <w:rPr>
                <w:rFonts w:ascii="Arial" w:hAnsi="Arial" w:cs="Arial"/>
                <w:bCs/>
              </w:rPr>
            </w:pPr>
            <w:r w:rsidRPr="00B028BE">
              <w:rPr>
                <w:rFonts w:ascii="Arial" w:hAnsi="Arial" w:cs="Arial"/>
                <w:bCs/>
              </w:rPr>
              <w:t>IČO:</w:t>
            </w:r>
          </w:p>
          <w:p w14:paraId="72A3CC28" w14:textId="77777777" w:rsidR="00673181" w:rsidRPr="00B028BE" w:rsidRDefault="00673181" w:rsidP="008E5CA3">
            <w:pPr>
              <w:rPr>
                <w:rFonts w:ascii="Arial" w:hAnsi="Arial" w:cs="Arial"/>
                <w:bCs/>
              </w:rPr>
            </w:pPr>
          </w:p>
        </w:tc>
        <w:tc>
          <w:tcPr>
            <w:tcW w:w="4653" w:type="dxa"/>
          </w:tcPr>
          <w:p w14:paraId="10DC03A9" w14:textId="77777777" w:rsidR="00673181" w:rsidRPr="00B028BE" w:rsidRDefault="00673181" w:rsidP="008E5CA3">
            <w:pPr>
              <w:rPr>
                <w:rFonts w:ascii="Arial" w:hAnsi="Arial" w:cs="Arial"/>
                <w:b/>
              </w:rPr>
            </w:pPr>
          </w:p>
        </w:tc>
      </w:tr>
    </w:tbl>
    <w:p w14:paraId="03F1D009" w14:textId="77777777" w:rsidR="00673181" w:rsidRPr="00B028BE" w:rsidRDefault="00673181" w:rsidP="00673181">
      <w:pPr>
        <w:jc w:val="both"/>
        <w:rPr>
          <w:rFonts w:ascii="Arial" w:hAnsi="Arial" w:cs="Arial"/>
        </w:rPr>
      </w:pPr>
    </w:p>
    <w:p w14:paraId="6EC68CB5" w14:textId="466BA1ED" w:rsidR="00673181" w:rsidRDefault="00673181" w:rsidP="006E36CB">
      <w:pPr>
        <w:jc w:val="both"/>
        <w:rPr>
          <w:rFonts w:ascii="Arial" w:hAnsi="Arial" w:cs="Arial"/>
        </w:rPr>
      </w:pPr>
      <w:r w:rsidRPr="00B028BE">
        <w:rPr>
          <w:rFonts w:ascii="Arial" w:hAnsi="Arial" w:cs="Arial"/>
        </w:rPr>
        <w:t>Dolu podpísaný zástupca uchádzača</w:t>
      </w:r>
      <w:r w:rsidRPr="00673181">
        <w:rPr>
          <w:rFonts w:ascii="Arial" w:hAnsi="Arial" w:cs="Arial"/>
        </w:rPr>
        <w:t xml:space="preserve"> </w:t>
      </w:r>
      <w:r w:rsidRPr="00B028BE">
        <w:rPr>
          <w:rFonts w:ascii="Arial" w:hAnsi="Arial" w:cs="Arial"/>
        </w:rPr>
        <w:t>predkladajúceho ponuku v postupe zadávania zákazky na predmet zákazky „</w:t>
      </w:r>
      <w:r w:rsidR="006E36CB" w:rsidRPr="006E36CB">
        <w:rPr>
          <w:rFonts w:asciiTheme="minorBidi" w:hAnsiTheme="minorBidi" w:cstheme="minorBidi"/>
          <w:b/>
          <w:bCs/>
        </w:rPr>
        <w:t>Digitálny mamografický prístroj s príslušenstvom  vrátane súvisiacich služieb</w:t>
      </w:r>
      <w:r w:rsidR="006E36CB">
        <w:rPr>
          <w:rFonts w:asciiTheme="minorBidi" w:hAnsiTheme="minorBidi" w:cstheme="minorBidi"/>
          <w:b/>
          <w:bCs/>
        </w:rPr>
        <w:t>“</w:t>
      </w:r>
      <w:r w:rsidR="00AA2329">
        <w:rPr>
          <w:rFonts w:asciiTheme="minorBidi" w:hAnsiTheme="minorBidi" w:cstheme="minorBidi"/>
          <w:b/>
          <w:bCs/>
        </w:rPr>
        <w:t xml:space="preserve"> </w:t>
      </w:r>
      <w:r w:rsidRPr="00B028BE">
        <w:rPr>
          <w:rFonts w:ascii="Arial" w:hAnsi="Arial" w:cs="Arial"/>
        </w:rPr>
        <w:t xml:space="preserve">vyhlásenom verejným obstarávateľom </w:t>
      </w:r>
      <w:r w:rsidRPr="00673181">
        <w:rPr>
          <w:rFonts w:ascii="Arial" w:hAnsi="Arial" w:cs="Arial"/>
        </w:rPr>
        <w:t>Fakultná nemocnica Trenčín, Legionárska 641/28, 911 71 Trenčín, IČO: 00610470</w:t>
      </w:r>
      <w:r>
        <w:rPr>
          <w:rFonts w:ascii="Arial" w:hAnsi="Arial" w:cs="Arial"/>
        </w:rPr>
        <w:t xml:space="preserve"> </w:t>
      </w:r>
      <w:r w:rsidRPr="00B028BE">
        <w:rPr>
          <w:rFonts w:ascii="Arial" w:hAnsi="Arial" w:cs="Arial"/>
        </w:rPr>
        <w:t>(ďalej len „verejné obstarávanie“)</w:t>
      </w:r>
    </w:p>
    <w:p w14:paraId="5210F8BC" w14:textId="77777777" w:rsidR="00673181" w:rsidRPr="00B028BE" w:rsidRDefault="00673181" w:rsidP="00673181">
      <w:pPr>
        <w:widowControl w:val="0"/>
        <w:spacing w:before="240" w:after="240"/>
        <w:jc w:val="center"/>
        <w:rPr>
          <w:rFonts w:ascii="Arial" w:hAnsi="Arial" w:cs="Arial"/>
          <w:b/>
          <w:bCs/>
        </w:rPr>
      </w:pPr>
      <w:r w:rsidRPr="00B028BE">
        <w:rPr>
          <w:rFonts w:ascii="Arial" w:hAnsi="Arial" w:cs="Arial"/>
          <w:b/>
          <w:bCs/>
        </w:rPr>
        <w:t>týmto čestne vyhlasujem,</w:t>
      </w:r>
    </w:p>
    <w:p w14:paraId="70231D3C" w14:textId="77777777" w:rsidR="00673181" w:rsidRPr="00B028BE" w:rsidRDefault="00673181" w:rsidP="00673181">
      <w:pPr>
        <w:jc w:val="both"/>
        <w:rPr>
          <w:rFonts w:ascii="Arial" w:hAnsi="Arial" w:cs="Arial"/>
        </w:rPr>
      </w:pPr>
      <w:r w:rsidRPr="00B028BE">
        <w:rPr>
          <w:rFonts w:ascii="Arial" w:hAnsi="Arial" w:cs="Arial"/>
        </w:rPr>
        <w:t>že v prípade uzavretia záväzkového vzťahu s verejným obstarávateľom na vyššie uvedený predmet verejného obstarávania:</w:t>
      </w:r>
    </w:p>
    <w:p w14:paraId="0E2577F1" w14:textId="77777777" w:rsidR="00673181" w:rsidRPr="00B028BE" w:rsidRDefault="00673181" w:rsidP="00673181">
      <w:pPr>
        <w:jc w:val="both"/>
        <w:rPr>
          <w:rFonts w:ascii="Arial" w:hAnsi="Arial" w:cs="Arial"/>
        </w:rPr>
      </w:pPr>
      <w:r w:rsidRPr="00B028BE">
        <w:rPr>
          <w:rFonts w:ascii="Segoe UI Symbol" w:hAnsi="Segoe UI Symbol" w:cs="Segoe UI Symbol"/>
        </w:rPr>
        <w:t>☐</w:t>
      </w:r>
      <w:r w:rsidRPr="00B028BE">
        <w:rPr>
          <w:rFonts w:ascii="Arial" w:hAnsi="Arial" w:cs="Arial"/>
        </w:rPr>
        <w:t xml:space="preserve">   nebudem plnenie predmetu zmluvy poskytovať prostredníctvom subdodávateľa/-</w:t>
      </w:r>
      <w:proofErr w:type="spellStart"/>
      <w:r w:rsidRPr="00B028BE">
        <w:rPr>
          <w:rFonts w:ascii="Arial" w:hAnsi="Arial" w:cs="Arial"/>
        </w:rPr>
        <w:t>ov</w:t>
      </w:r>
      <w:proofErr w:type="spellEnd"/>
      <w:r w:rsidRPr="00B028BE">
        <w:rPr>
          <w:rFonts w:ascii="Arial" w:hAnsi="Arial" w:cs="Arial"/>
        </w:rPr>
        <w:t>,</w:t>
      </w:r>
    </w:p>
    <w:p w14:paraId="4E7716D1" w14:textId="77777777" w:rsidR="00673181" w:rsidRPr="00B028BE" w:rsidRDefault="00673181" w:rsidP="00673181">
      <w:pPr>
        <w:jc w:val="both"/>
        <w:rPr>
          <w:rFonts w:ascii="Arial" w:hAnsi="Arial" w:cs="Arial"/>
        </w:rPr>
      </w:pPr>
      <w:r w:rsidRPr="00B028BE">
        <w:rPr>
          <w:rFonts w:ascii="Segoe UI Symbol" w:hAnsi="Segoe UI Symbol" w:cs="Segoe UI Symbol"/>
        </w:rPr>
        <w:t>☐</w:t>
      </w:r>
      <w:r w:rsidRPr="00B028BE">
        <w:rPr>
          <w:rFonts w:ascii="Arial" w:hAnsi="Arial" w:cs="Arial"/>
        </w:rPr>
        <w:t xml:space="preserve"> budem plnenie predmetu zmluvy poskytovať prostredníctvom nasledovných subdodávateľov v nasledovnom rozsahu:</w:t>
      </w:r>
    </w:p>
    <w:p w14:paraId="49B32797" w14:textId="77777777" w:rsidR="00673181" w:rsidRPr="00B028BE" w:rsidRDefault="00673181" w:rsidP="00673181">
      <w:pPr>
        <w:jc w:val="both"/>
        <w:rPr>
          <w:rFonts w:ascii="Arial" w:hAnsi="Arial" w:cs="Arial"/>
          <w:b/>
          <w:bCs/>
        </w:rPr>
      </w:pPr>
    </w:p>
    <w:tbl>
      <w:tblPr>
        <w:tblW w:w="9032" w:type="dxa"/>
        <w:tblInd w:w="30" w:type="dxa"/>
        <w:tblCellMar>
          <w:left w:w="10" w:type="dxa"/>
          <w:right w:w="10" w:type="dxa"/>
        </w:tblCellMar>
        <w:tblLook w:val="04A0" w:firstRow="1" w:lastRow="0" w:firstColumn="1" w:lastColumn="0" w:noHBand="0" w:noVBand="1"/>
      </w:tblPr>
      <w:tblGrid>
        <w:gridCol w:w="4740"/>
        <w:gridCol w:w="4292"/>
      </w:tblGrid>
      <w:tr w:rsidR="00673181" w:rsidRPr="00B028BE" w14:paraId="1BAEDE17" w14:textId="77777777" w:rsidTr="008E5CA3">
        <w:trPr>
          <w:trHeight w:val="315"/>
        </w:trPr>
        <w:tc>
          <w:tcPr>
            <w:tcW w:w="4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02B99F" w14:textId="77777777" w:rsidR="00673181" w:rsidRPr="00B028BE" w:rsidRDefault="00673181" w:rsidP="00673181">
            <w:pPr>
              <w:spacing w:after="120"/>
              <w:jc w:val="both"/>
              <w:rPr>
                <w:rFonts w:ascii="Arial" w:hAnsi="Arial" w:cs="Arial"/>
              </w:rPr>
            </w:pPr>
            <w:r w:rsidRPr="00B028BE">
              <w:rPr>
                <w:rFonts w:ascii="Arial" w:hAnsi="Arial" w:cs="Arial"/>
              </w:rPr>
              <w:t>Obchodný názov a sídlo subdodávateľa:</w:t>
            </w:r>
          </w:p>
        </w:tc>
        <w:tc>
          <w:tcPr>
            <w:tcW w:w="42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35168B" w14:textId="77777777" w:rsidR="00673181" w:rsidRPr="00B028BE" w:rsidRDefault="00673181" w:rsidP="008E5CA3">
            <w:pPr>
              <w:jc w:val="both"/>
              <w:rPr>
                <w:rFonts w:ascii="Arial" w:hAnsi="Arial" w:cs="Arial"/>
              </w:rPr>
            </w:pPr>
          </w:p>
        </w:tc>
      </w:tr>
      <w:tr w:rsidR="00673181" w:rsidRPr="00B028BE" w14:paraId="7B80881F" w14:textId="77777777" w:rsidTr="00673181">
        <w:trPr>
          <w:trHeight w:val="334"/>
        </w:trPr>
        <w:tc>
          <w:tcPr>
            <w:tcW w:w="4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8ADB1E" w14:textId="77777777" w:rsidR="00673181" w:rsidRPr="00B028BE" w:rsidRDefault="00673181" w:rsidP="00673181">
            <w:pPr>
              <w:spacing w:after="120"/>
              <w:jc w:val="both"/>
              <w:rPr>
                <w:rFonts w:ascii="Arial" w:hAnsi="Arial" w:cs="Arial"/>
                <w:lang w:val="en-US"/>
              </w:rPr>
            </w:pPr>
            <w:r w:rsidRPr="00B028BE">
              <w:rPr>
                <w:rFonts w:ascii="Arial" w:hAnsi="Arial" w:cs="Arial"/>
                <w:lang w:val="en-US"/>
              </w:rPr>
              <w:t>IČO:</w:t>
            </w:r>
          </w:p>
        </w:tc>
        <w:tc>
          <w:tcPr>
            <w:tcW w:w="42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239CE" w14:textId="77777777" w:rsidR="00673181" w:rsidRPr="00B028BE" w:rsidRDefault="00673181" w:rsidP="008E5CA3">
            <w:pPr>
              <w:jc w:val="both"/>
              <w:rPr>
                <w:rFonts w:ascii="Arial" w:hAnsi="Arial" w:cs="Arial"/>
                <w:lang w:val="en-US"/>
              </w:rPr>
            </w:pPr>
          </w:p>
        </w:tc>
      </w:tr>
      <w:tr w:rsidR="00673181" w:rsidRPr="00B028BE" w14:paraId="767DD714" w14:textId="77777777" w:rsidTr="008E5CA3">
        <w:tc>
          <w:tcPr>
            <w:tcW w:w="4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F309DF" w14:textId="77777777" w:rsidR="00673181" w:rsidRPr="00B028BE" w:rsidRDefault="00673181" w:rsidP="00673181">
            <w:pPr>
              <w:spacing w:after="120"/>
              <w:jc w:val="both"/>
              <w:rPr>
                <w:rFonts w:ascii="Arial" w:hAnsi="Arial" w:cs="Arial"/>
              </w:rPr>
            </w:pPr>
            <w:r w:rsidRPr="00B028BE">
              <w:rPr>
                <w:rFonts w:ascii="Arial" w:hAnsi="Arial" w:cs="Arial"/>
              </w:rPr>
              <w:t>Predmet subdodávky (podrobný popis činností, ktoré bude realizovať na predmete zákazky)</w:t>
            </w:r>
          </w:p>
          <w:p w14:paraId="62CE662F" w14:textId="77777777" w:rsidR="00673181" w:rsidRPr="00B028BE" w:rsidRDefault="00673181" w:rsidP="00673181">
            <w:pPr>
              <w:spacing w:after="120"/>
              <w:jc w:val="both"/>
              <w:rPr>
                <w:rFonts w:ascii="Arial" w:hAnsi="Arial" w:cs="Arial"/>
              </w:rPr>
            </w:pPr>
          </w:p>
        </w:tc>
        <w:tc>
          <w:tcPr>
            <w:tcW w:w="42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32FF6E" w14:textId="77777777" w:rsidR="00673181" w:rsidRPr="00B028BE" w:rsidRDefault="00673181" w:rsidP="008E5CA3">
            <w:pPr>
              <w:jc w:val="both"/>
              <w:rPr>
                <w:rFonts w:ascii="Arial" w:hAnsi="Arial" w:cs="Arial"/>
              </w:rPr>
            </w:pPr>
          </w:p>
        </w:tc>
      </w:tr>
      <w:tr w:rsidR="00673181" w:rsidRPr="00B028BE" w14:paraId="1DAC5504" w14:textId="77777777" w:rsidTr="008E5CA3">
        <w:tc>
          <w:tcPr>
            <w:tcW w:w="4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B11C57" w14:textId="77777777" w:rsidR="00673181" w:rsidRPr="00B028BE" w:rsidRDefault="00673181" w:rsidP="00673181">
            <w:pPr>
              <w:spacing w:after="120"/>
              <w:jc w:val="both"/>
              <w:rPr>
                <w:rFonts w:ascii="Arial" w:hAnsi="Arial" w:cs="Arial"/>
                <w:lang w:val="en-US"/>
              </w:rPr>
            </w:pPr>
            <w:proofErr w:type="spellStart"/>
            <w:r w:rsidRPr="00B028BE">
              <w:rPr>
                <w:rFonts w:ascii="Arial" w:hAnsi="Arial" w:cs="Arial"/>
                <w:lang w:val="en-US"/>
              </w:rPr>
              <w:t>Podiel</w:t>
            </w:r>
            <w:proofErr w:type="spellEnd"/>
            <w:r w:rsidRPr="00B028BE">
              <w:rPr>
                <w:rFonts w:ascii="Arial" w:hAnsi="Arial" w:cs="Arial"/>
                <w:lang w:val="en-US"/>
              </w:rPr>
              <w:t xml:space="preserve"> </w:t>
            </w:r>
            <w:proofErr w:type="spellStart"/>
            <w:r w:rsidRPr="00B028BE">
              <w:rPr>
                <w:rFonts w:ascii="Arial" w:hAnsi="Arial" w:cs="Arial"/>
                <w:lang w:val="en-US"/>
              </w:rPr>
              <w:t>subdodávky</w:t>
            </w:r>
            <w:proofErr w:type="spellEnd"/>
            <w:r w:rsidRPr="00B028BE">
              <w:rPr>
                <w:rFonts w:ascii="Arial" w:hAnsi="Arial" w:cs="Arial"/>
                <w:lang w:val="en-US"/>
              </w:rPr>
              <w:t xml:space="preserve"> v %</w:t>
            </w:r>
          </w:p>
        </w:tc>
        <w:tc>
          <w:tcPr>
            <w:tcW w:w="42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D5445B" w14:textId="77777777" w:rsidR="00673181" w:rsidRPr="00B028BE" w:rsidRDefault="00673181" w:rsidP="008E5CA3">
            <w:pPr>
              <w:jc w:val="both"/>
              <w:rPr>
                <w:rFonts w:ascii="Arial" w:hAnsi="Arial" w:cs="Arial"/>
                <w:lang w:val="en-US"/>
              </w:rPr>
            </w:pPr>
          </w:p>
        </w:tc>
      </w:tr>
      <w:tr w:rsidR="00673181" w:rsidRPr="00B028BE" w14:paraId="432CF235" w14:textId="77777777" w:rsidTr="008E5CA3">
        <w:tc>
          <w:tcPr>
            <w:tcW w:w="4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50FEA1" w14:textId="6CEFD9E6" w:rsidR="00673181" w:rsidRPr="00B028BE" w:rsidRDefault="00673181" w:rsidP="00673181">
            <w:pPr>
              <w:spacing w:after="120"/>
              <w:jc w:val="both"/>
              <w:rPr>
                <w:rFonts w:ascii="Arial" w:hAnsi="Arial" w:cs="Arial"/>
              </w:rPr>
            </w:pPr>
            <w:r w:rsidRPr="00B028BE">
              <w:rPr>
                <w:rFonts w:ascii="Arial" w:hAnsi="Arial" w:cs="Arial"/>
              </w:rPr>
              <w:t>Subdodávateľ získa zo subdodávky finančné prostriedky prevyšujúce 100.000 EUR bez DPH</w:t>
            </w:r>
          </w:p>
          <w:p w14:paraId="2A454BB8" w14:textId="77777777" w:rsidR="00673181" w:rsidRPr="00B028BE" w:rsidRDefault="00673181" w:rsidP="00673181">
            <w:pPr>
              <w:spacing w:after="120"/>
              <w:jc w:val="both"/>
              <w:rPr>
                <w:rFonts w:ascii="Arial" w:hAnsi="Arial" w:cs="Arial"/>
              </w:rPr>
            </w:pPr>
          </w:p>
        </w:tc>
        <w:tc>
          <w:tcPr>
            <w:tcW w:w="42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769488" w14:textId="77777777" w:rsidR="00673181" w:rsidRPr="00B028BE" w:rsidRDefault="00673181" w:rsidP="008E5CA3">
            <w:pPr>
              <w:jc w:val="both"/>
              <w:rPr>
                <w:rFonts w:ascii="Arial" w:hAnsi="Arial" w:cs="Arial"/>
              </w:rPr>
            </w:pPr>
            <w:r w:rsidRPr="00B028BE">
              <w:rPr>
                <w:rFonts w:ascii="Segoe UI Symbol" w:hAnsi="Segoe UI Symbol" w:cs="Segoe UI Symbol"/>
                <w:lang w:val="en-US"/>
              </w:rPr>
              <w:t>☐</w:t>
            </w:r>
            <w:r w:rsidRPr="00B028BE">
              <w:rPr>
                <w:rFonts w:ascii="Arial" w:hAnsi="Arial" w:cs="Arial"/>
                <w:lang w:val="en-US"/>
              </w:rPr>
              <w:t xml:space="preserve"> Áno    </w:t>
            </w:r>
            <w:r w:rsidRPr="00B028BE">
              <w:rPr>
                <w:rFonts w:ascii="Segoe UI Symbol" w:hAnsi="Segoe UI Symbol" w:cs="Segoe UI Symbol"/>
                <w:lang w:val="en-US"/>
              </w:rPr>
              <w:t>☐</w:t>
            </w:r>
            <w:r w:rsidRPr="00B028BE">
              <w:rPr>
                <w:rFonts w:ascii="Arial" w:hAnsi="Arial" w:cs="Arial"/>
                <w:lang w:val="en-US"/>
              </w:rPr>
              <w:t xml:space="preserve"> Nie</w:t>
            </w:r>
          </w:p>
        </w:tc>
      </w:tr>
    </w:tbl>
    <w:p w14:paraId="2E54BC10" w14:textId="77777777" w:rsidR="00673181" w:rsidRPr="00B028BE" w:rsidRDefault="00673181" w:rsidP="00673181">
      <w:pPr>
        <w:jc w:val="both"/>
        <w:rPr>
          <w:rFonts w:ascii="Arial" w:hAnsi="Arial" w:cs="Arial"/>
        </w:rPr>
      </w:pPr>
    </w:p>
    <w:p w14:paraId="03BF7F5E" w14:textId="77777777" w:rsidR="00673181" w:rsidRPr="00B028BE" w:rsidRDefault="00673181" w:rsidP="00673181">
      <w:pPr>
        <w:jc w:val="both"/>
        <w:rPr>
          <w:rFonts w:ascii="Arial" w:hAnsi="Arial" w:cs="Arial"/>
        </w:rPr>
      </w:pPr>
      <w:r w:rsidRPr="00B028BE">
        <w:rPr>
          <w:rFonts w:ascii="Arial" w:hAnsi="Arial" w:cs="Arial"/>
        </w:rPr>
        <w:t>V....................dňa ...............</w:t>
      </w:r>
    </w:p>
    <w:p w14:paraId="6485EC8C" w14:textId="77777777" w:rsidR="00673181" w:rsidRPr="00B028BE" w:rsidRDefault="00673181" w:rsidP="00673181">
      <w:pPr>
        <w:jc w:val="both"/>
        <w:rPr>
          <w:rFonts w:ascii="Arial" w:hAnsi="Arial" w:cs="Arial"/>
        </w:rPr>
      </w:pPr>
    </w:p>
    <w:p w14:paraId="3E7FC64A" w14:textId="77777777" w:rsidR="00592DB4" w:rsidRDefault="00592DB4" w:rsidP="00673181">
      <w:pPr>
        <w:ind w:left="4320" w:firstLine="720"/>
        <w:rPr>
          <w:rFonts w:ascii="Arial" w:hAnsi="Arial" w:cs="Arial"/>
        </w:rPr>
      </w:pPr>
    </w:p>
    <w:p w14:paraId="663A8466" w14:textId="77777777" w:rsidR="00A07417" w:rsidRPr="0006345C" w:rsidRDefault="00A07417" w:rsidP="00A07417">
      <w:pPr>
        <w:ind w:left="3600" w:firstLine="720"/>
        <w:rPr>
          <w:rFonts w:asciiTheme="minorBidi" w:hAnsiTheme="minorBidi" w:cstheme="minorBidi"/>
        </w:rPr>
      </w:pPr>
      <w:r w:rsidRPr="0006345C">
        <w:rPr>
          <w:rFonts w:asciiTheme="minorBidi" w:hAnsiTheme="minorBidi" w:cstheme="minorBidi"/>
        </w:rPr>
        <w:t>........................................................</w:t>
      </w:r>
    </w:p>
    <w:p w14:paraId="034A5ADC" w14:textId="77777777" w:rsidR="006E36CB" w:rsidRDefault="00A07417" w:rsidP="00A07417">
      <w:pPr>
        <w:ind w:left="4320"/>
        <w:rPr>
          <w:rFonts w:asciiTheme="minorBidi" w:hAnsiTheme="minorBidi" w:cstheme="minorBidi"/>
          <w:i/>
          <w:iCs/>
          <w:highlight w:val="lightGray"/>
        </w:rPr>
        <w:sectPr w:rsidR="006E36CB" w:rsidSect="00625261">
          <w:pgSz w:w="12240" w:h="15840"/>
          <w:pgMar w:top="2381" w:right="1418" w:bottom="1418" w:left="1418" w:header="720" w:footer="720" w:gutter="0"/>
          <w:cols w:space="720"/>
          <w:docGrid w:linePitch="360"/>
        </w:sectPr>
      </w:pPr>
      <w:r w:rsidRPr="00684030">
        <w:rPr>
          <w:rFonts w:asciiTheme="minorBidi" w:hAnsiTheme="minorBidi" w:cstheme="minorBidi"/>
          <w:i/>
          <w:iCs/>
          <w:highlight w:val="lightGray"/>
        </w:rPr>
        <w:t>meno, priezvisko</w:t>
      </w:r>
      <w:r>
        <w:rPr>
          <w:rFonts w:asciiTheme="minorBidi" w:hAnsiTheme="minorBidi" w:cstheme="minorBidi"/>
          <w:i/>
          <w:iCs/>
          <w:highlight w:val="lightGray"/>
        </w:rPr>
        <w:t>, funkcia</w:t>
      </w:r>
      <w:r w:rsidRPr="00684030">
        <w:rPr>
          <w:rFonts w:asciiTheme="minorBidi" w:hAnsiTheme="minorBidi" w:cstheme="minorBidi"/>
          <w:i/>
          <w:iCs/>
          <w:highlight w:val="lightGray"/>
        </w:rPr>
        <w:t xml:space="preserve"> a podpis osoby oprávnenej konať v mene uchádzača</w:t>
      </w:r>
    </w:p>
    <w:p w14:paraId="26508B2E" w14:textId="44A7DD31" w:rsidR="00673181" w:rsidRDefault="005F6C09" w:rsidP="00E71EC7">
      <w:pPr>
        <w:rPr>
          <w:rFonts w:asciiTheme="minorBidi" w:hAnsiTheme="minorBidi" w:cstheme="minorBidi"/>
          <w:b/>
          <w:bCs/>
        </w:rPr>
      </w:pPr>
      <w:r w:rsidRPr="0006345C">
        <w:rPr>
          <w:rFonts w:asciiTheme="minorBidi" w:hAnsiTheme="minorBidi" w:cstheme="minorBidi"/>
          <w:b/>
          <w:bCs/>
        </w:rPr>
        <w:lastRenderedPageBreak/>
        <w:t xml:space="preserve">Príloha č. </w:t>
      </w:r>
      <w:bookmarkStart w:id="79" w:name="_Toc141699673"/>
      <w:r w:rsidR="003A428F">
        <w:rPr>
          <w:rFonts w:asciiTheme="minorBidi" w:hAnsiTheme="minorBidi" w:cstheme="minorBidi"/>
          <w:b/>
          <w:bCs/>
        </w:rPr>
        <w:t>6</w:t>
      </w:r>
      <w:r w:rsidR="00E71EC7">
        <w:rPr>
          <w:rFonts w:asciiTheme="minorBidi" w:hAnsiTheme="minorBidi" w:cstheme="minorBidi"/>
          <w:b/>
          <w:bCs/>
        </w:rPr>
        <w:t xml:space="preserve">  </w:t>
      </w:r>
      <w:r w:rsidR="00E71EC7">
        <w:rPr>
          <w:rFonts w:asciiTheme="minorBidi" w:hAnsiTheme="minorBidi" w:cstheme="minorBidi"/>
          <w:b/>
          <w:bCs/>
        </w:rPr>
        <w:tab/>
      </w:r>
      <w:r w:rsidR="00E71EC7">
        <w:rPr>
          <w:rFonts w:asciiTheme="minorBidi" w:hAnsiTheme="minorBidi" w:cstheme="minorBidi"/>
          <w:b/>
          <w:bCs/>
        </w:rPr>
        <w:tab/>
      </w:r>
      <w:r w:rsidR="00E71EC7">
        <w:rPr>
          <w:rFonts w:asciiTheme="minorBidi" w:hAnsiTheme="minorBidi" w:cstheme="minorBidi"/>
          <w:b/>
          <w:bCs/>
        </w:rPr>
        <w:tab/>
      </w:r>
    </w:p>
    <w:p w14:paraId="1AE07B23" w14:textId="77777777" w:rsidR="00673181" w:rsidRDefault="00673181" w:rsidP="00E71EC7">
      <w:pPr>
        <w:rPr>
          <w:rFonts w:asciiTheme="minorBidi" w:hAnsiTheme="minorBidi" w:cstheme="minorBidi"/>
          <w:b/>
          <w:bCs/>
        </w:rPr>
      </w:pPr>
    </w:p>
    <w:p w14:paraId="3390D5A8" w14:textId="7AF818E8" w:rsidR="005F6C09" w:rsidRPr="00E71EC7" w:rsidRDefault="005F6C09" w:rsidP="00673181">
      <w:pPr>
        <w:jc w:val="center"/>
        <w:rPr>
          <w:rFonts w:asciiTheme="minorBidi" w:hAnsiTheme="minorBidi" w:cstheme="minorBidi"/>
          <w:b/>
          <w:bCs/>
        </w:rPr>
      </w:pPr>
      <w:r w:rsidRPr="0006345C">
        <w:rPr>
          <w:rFonts w:asciiTheme="minorBidi" w:hAnsiTheme="minorBidi" w:cstheme="minorBidi"/>
          <w:b/>
          <w:bCs/>
          <w:color w:val="000000" w:themeColor="text1"/>
        </w:rPr>
        <w:t xml:space="preserve">Čestné </w:t>
      </w:r>
      <w:r w:rsidR="007D7978" w:rsidRPr="0006345C">
        <w:rPr>
          <w:rFonts w:asciiTheme="minorBidi" w:hAnsiTheme="minorBidi" w:cstheme="minorBidi"/>
          <w:b/>
          <w:bCs/>
          <w:color w:val="000000" w:themeColor="text1"/>
        </w:rPr>
        <w:t>v</w:t>
      </w:r>
      <w:r w:rsidRPr="0006345C">
        <w:rPr>
          <w:rFonts w:asciiTheme="minorBidi" w:hAnsiTheme="minorBidi" w:cstheme="minorBidi"/>
          <w:b/>
          <w:bCs/>
          <w:color w:val="000000" w:themeColor="text1"/>
        </w:rPr>
        <w:t>yhlásenie</w:t>
      </w:r>
      <w:bookmarkEnd w:id="79"/>
    </w:p>
    <w:p w14:paraId="6E2EB1F8" w14:textId="38FB1DEE" w:rsidR="005F6C09" w:rsidRPr="00A605A5" w:rsidRDefault="007D7978" w:rsidP="00A605A5">
      <w:pPr>
        <w:widowControl w:val="0"/>
        <w:jc w:val="center"/>
        <w:rPr>
          <w:rFonts w:asciiTheme="minorBidi" w:hAnsiTheme="minorBidi" w:cstheme="minorBidi"/>
          <w:b/>
          <w:bCs/>
        </w:rPr>
      </w:pPr>
      <w:r w:rsidRPr="00A605A5">
        <w:rPr>
          <w:rFonts w:asciiTheme="minorBidi" w:hAnsiTheme="minorBidi" w:cstheme="minorBidi"/>
          <w:b/>
          <w:bCs/>
        </w:rPr>
        <w:t xml:space="preserve">podľa </w:t>
      </w:r>
      <w:r w:rsidR="005F6C09" w:rsidRPr="00A605A5">
        <w:rPr>
          <w:rFonts w:asciiTheme="minorBidi" w:hAnsiTheme="minorBidi" w:cstheme="minorBidi"/>
          <w:b/>
          <w:bCs/>
        </w:rPr>
        <w:t xml:space="preserve">čl. 5 nariadenia Rady (EÚ) č. 833/2014 z 31. júla 2014 </w:t>
      </w:r>
    </w:p>
    <w:p w14:paraId="70DAF78F" w14:textId="77777777" w:rsidR="00A605A5" w:rsidRPr="0006345C" w:rsidRDefault="00A605A5" w:rsidP="00A605A5">
      <w:pPr>
        <w:widowControl w:val="0"/>
        <w:jc w:val="center"/>
        <w:rPr>
          <w:rFonts w:asciiTheme="minorBidi" w:hAnsiTheme="minorBidi" w:cstheme="minorBidi"/>
        </w:rPr>
      </w:pPr>
    </w:p>
    <w:tbl>
      <w:tblPr>
        <w:tblStyle w:val="TableGrid"/>
        <w:tblW w:w="0" w:type="auto"/>
        <w:tblLook w:val="04A0" w:firstRow="1" w:lastRow="0" w:firstColumn="1" w:lastColumn="0" w:noHBand="0" w:noVBand="1"/>
      </w:tblPr>
      <w:tblGrid>
        <w:gridCol w:w="4698"/>
        <w:gridCol w:w="4653"/>
      </w:tblGrid>
      <w:tr w:rsidR="007D7978" w:rsidRPr="0006345C" w14:paraId="53FF36AD" w14:textId="77777777" w:rsidTr="00E04FF8">
        <w:tc>
          <w:tcPr>
            <w:tcW w:w="4698" w:type="dxa"/>
          </w:tcPr>
          <w:p w14:paraId="023EE96E" w14:textId="77777777" w:rsidR="007D7978" w:rsidRPr="0006345C" w:rsidRDefault="007D7978" w:rsidP="00673181">
            <w:pPr>
              <w:spacing w:after="120"/>
              <w:rPr>
                <w:rFonts w:asciiTheme="minorBidi" w:hAnsiTheme="minorBidi" w:cstheme="minorBidi"/>
                <w:bCs/>
              </w:rPr>
            </w:pPr>
            <w:r w:rsidRPr="0006345C">
              <w:rPr>
                <w:rFonts w:asciiTheme="minorBidi" w:hAnsiTheme="minorBidi" w:cstheme="minorBidi"/>
                <w:bCs/>
              </w:rPr>
              <w:t>Obchodné meno uchádzača/skupiny dodávateľov:</w:t>
            </w:r>
          </w:p>
        </w:tc>
        <w:tc>
          <w:tcPr>
            <w:tcW w:w="4653" w:type="dxa"/>
          </w:tcPr>
          <w:p w14:paraId="428DC65A" w14:textId="77777777" w:rsidR="007D7978" w:rsidRPr="0006345C" w:rsidRDefault="007D7978" w:rsidP="00AE55AA">
            <w:pPr>
              <w:rPr>
                <w:rFonts w:asciiTheme="minorBidi" w:hAnsiTheme="minorBidi" w:cstheme="minorBidi"/>
                <w:b/>
              </w:rPr>
            </w:pPr>
          </w:p>
        </w:tc>
      </w:tr>
      <w:tr w:rsidR="007D7978" w:rsidRPr="0006345C" w14:paraId="4036F7FF" w14:textId="77777777" w:rsidTr="00E04FF8">
        <w:tc>
          <w:tcPr>
            <w:tcW w:w="4698" w:type="dxa"/>
          </w:tcPr>
          <w:p w14:paraId="60A173F6" w14:textId="22BF3F1E" w:rsidR="007D7978" w:rsidRPr="0006345C" w:rsidRDefault="007D7978" w:rsidP="00673181">
            <w:pPr>
              <w:spacing w:after="120"/>
              <w:rPr>
                <w:rFonts w:asciiTheme="minorBidi" w:hAnsiTheme="minorBidi" w:cstheme="minorBidi"/>
                <w:bCs/>
              </w:rPr>
            </w:pPr>
            <w:r w:rsidRPr="0006345C">
              <w:rPr>
                <w:rFonts w:asciiTheme="minorBidi" w:hAnsiTheme="minorBidi" w:cstheme="minorBidi"/>
                <w:bCs/>
              </w:rPr>
              <w:t>Sídlo alebo miesto jeho podnikania:</w:t>
            </w:r>
          </w:p>
        </w:tc>
        <w:tc>
          <w:tcPr>
            <w:tcW w:w="4653" w:type="dxa"/>
          </w:tcPr>
          <w:p w14:paraId="2CEAA133" w14:textId="77777777" w:rsidR="007D7978" w:rsidRPr="0006345C" w:rsidRDefault="007D7978" w:rsidP="00AE55AA">
            <w:pPr>
              <w:rPr>
                <w:rFonts w:asciiTheme="minorBidi" w:hAnsiTheme="minorBidi" w:cstheme="minorBidi"/>
                <w:b/>
              </w:rPr>
            </w:pPr>
          </w:p>
        </w:tc>
      </w:tr>
      <w:tr w:rsidR="007D7978" w:rsidRPr="0006345C" w14:paraId="6CD47CD5" w14:textId="77777777" w:rsidTr="00E04FF8">
        <w:tc>
          <w:tcPr>
            <w:tcW w:w="4698" w:type="dxa"/>
          </w:tcPr>
          <w:p w14:paraId="5755B299" w14:textId="5D2CFF7E" w:rsidR="007D7978" w:rsidRPr="0006345C" w:rsidRDefault="007D7978" w:rsidP="00673181">
            <w:pPr>
              <w:spacing w:after="120"/>
              <w:rPr>
                <w:rFonts w:asciiTheme="minorBidi" w:hAnsiTheme="minorBidi" w:cstheme="minorBidi"/>
                <w:bCs/>
              </w:rPr>
            </w:pPr>
            <w:r w:rsidRPr="0006345C">
              <w:rPr>
                <w:rFonts w:asciiTheme="minorBidi" w:hAnsiTheme="minorBidi" w:cstheme="minorBidi"/>
                <w:bCs/>
              </w:rPr>
              <w:t>IČO:</w:t>
            </w:r>
          </w:p>
        </w:tc>
        <w:tc>
          <w:tcPr>
            <w:tcW w:w="4653" w:type="dxa"/>
          </w:tcPr>
          <w:p w14:paraId="0DB17B51" w14:textId="77777777" w:rsidR="007D7978" w:rsidRPr="0006345C" w:rsidRDefault="007D7978" w:rsidP="00AE55AA">
            <w:pPr>
              <w:rPr>
                <w:rFonts w:asciiTheme="minorBidi" w:hAnsiTheme="minorBidi" w:cstheme="minorBidi"/>
                <w:b/>
              </w:rPr>
            </w:pPr>
          </w:p>
        </w:tc>
      </w:tr>
    </w:tbl>
    <w:p w14:paraId="5039CBF3" w14:textId="77777777" w:rsidR="00AA2329" w:rsidRDefault="00AA2329" w:rsidP="00AA2329">
      <w:pPr>
        <w:jc w:val="both"/>
        <w:rPr>
          <w:rFonts w:asciiTheme="minorBidi" w:hAnsiTheme="minorBidi" w:cstheme="minorBidi"/>
        </w:rPr>
      </w:pPr>
    </w:p>
    <w:p w14:paraId="76E8F452" w14:textId="0359EED3" w:rsidR="000222A3" w:rsidRPr="00AA2329" w:rsidRDefault="005F6C09" w:rsidP="00AA2329">
      <w:pPr>
        <w:spacing w:after="120"/>
        <w:jc w:val="both"/>
        <w:rPr>
          <w:rFonts w:asciiTheme="minorBidi" w:hAnsiTheme="minorBidi" w:cstheme="minorBidi"/>
          <w:b/>
          <w:bCs/>
        </w:rPr>
      </w:pPr>
      <w:r w:rsidRPr="0006345C">
        <w:rPr>
          <w:rFonts w:asciiTheme="minorBidi" w:hAnsiTheme="minorBidi" w:cstheme="minorBidi"/>
        </w:rPr>
        <w:t>Dolu podpísaný zástupca uchádzača</w:t>
      </w:r>
      <w:r w:rsidR="007D7978" w:rsidRPr="0006345C">
        <w:rPr>
          <w:rFonts w:asciiTheme="minorBidi" w:hAnsiTheme="minorBidi" w:cstheme="minorBidi"/>
          <w:b/>
          <w:bCs/>
        </w:rPr>
        <w:t xml:space="preserve"> </w:t>
      </w:r>
      <w:r w:rsidR="007D7978" w:rsidRPr="0006345C">
        <w:rPr>
          <w:rFonts w:asciiTheme="minorBidi" w:hAnsiTheme="minorBidi" w:cstheme="minorBidi"/>
        </w:rPr>
        <w:t xml:space="preserve">predkladajúceho ponuku v postupe zadávania </w:t>
      </w:r>
      <w:r w:rsidRPr="0006345C">
        <w:rPr>
          <w:rFonts w:asciiTheme="minorBidi" w:hAnsiTheme="minorBidi" w:cstheme="minorBidi"/>
        </w:rPr>
        <w:t>zákazky</w:t>
      </w:r>
      <w:r w:rsidR="00611BDD" w:rsidRPr="0006345C">
        <w:rPr>
          <w:rFonts w:asciiTheme="minorBidi" w:hAnsiTheme="minorBidi" w:cstheme="minorBidi"/>
        </w:rPr>
        <w:t xml:space="preserve"> </w:t>
      </w:r>
      <w:r w:rsidR="008507A3" w:rsidRPr="0006345C">
        <w:rPr>
          <w:rFonts w:asciiTheme="minorBidi" w:hAnsiTheme="minorBidi" w:cstheme="minorBidi"/>
        </w:rPr>
        <w:t xml:space="preserve">na predmet zákazky: </w:t>
      </w:r>
      <w:r w:rsidR="00F77C7F">
        <w:rPr>
          <w:rFonts w:asciiTheme="minorBidi" w:hAnsiTheme="minorBidi" w:cstheme="minorBidi"/>
        </w:rPr>
        <w:t>„</w:t>
      </w:r>
      <w:r w:rsidR="006E36CB" w:rsidRPr="006E36CB">
        <w:rPr>
          <w:rFonts w:asciiTheme="minorBidi" w:hAnsiTheme="minorBidi" w:cstheme="minorBidi"/>
          <w:b/>
          <w:bCs/>
        </w:rPr>
        <w:t>Digitálny mamografický prístroj s príslušenstvom  vrátane súvisiacich služieb</w:t>
      </w:r>
      <w:r w:rsidR="008507A3" w:rsidRPr="0006345C">
        <w:rPr>
          <w:rFonts w:asciiTheme="minorBidi" w:hAnsiTheme="minorBidi" w:cstheme="minorBidi"/>
        </w:rPr>
        <w:t>“</w:t>
      </w:r>
      <w:r w:rsidR="00E71EC7">
        <w:rPr>
          <w:rFonts w:asciiTheme="minorBidi" w:hAnsiTheme="minorBidi" w:cstheme="minorBidi"/>
        </w:rPr>
        <w:t xml:space="preserve"> v</w:t>
      </w:r>
      <w:r w:rsidRPr="0006345C">
        <w:rPr>
          <w:rFonts w:asciiTheme="minorBidi" w:hAnsiTheme="minorBidi" w:cstheme="minorBidi"/>
        </w:rPr>
        <w:t>yhlásen</w:t>
      </w:r>
      <w:r w:rsidR="007D7978" w:rsidRPr="0006345C">
        <w:rPr>
          <w:rFonts w:asciiTheme="minorBidi" w:hAnsiTheme="minorBidi" w:cstheme="minorBidi"/>
        </w:rPr>
        <w:t>om</w:t>
      </w:r>
      <w:r w:rsidRPr="0006345C">
        <w:rPr>
          <w:rFonts w:asciiTheme="minorBidi" w:hAnsiTheme="minorBidi" w:cstheme="minorBidi"/>
        </w:rPr>
        <w:t xml:space="preserve"> verejným obstarávateľom</w:t>
      </w:r>
      <w:r w:rsidR="008507A3" w:rsidRPr="0006345C">
        <w:rPr>
          <w:rFonts w:asciiTheme="minorBidi" w:hAnsiTheme="minorBidi" w:cstheme="minorBidi"/>
        </w:rPr>
        <w:t>:</w:t>
      </w:r>
      <w:r w:rsidR="00F77C7F">
        <w:rPr>
          <w:rFonts w:asciiTheme="minorBidi" w:hAnsiTheme="minorBidi" w:cstheme="minorBidi"/>
        </w:rPr>
        <w:t xml:space="preserve"> </w:t>
      </w:r>
      <w:r w:rsidR="00F77C7F" w:rsidRPr="00F77C7F">
        <w:rPr>
          <w:rFonts w:asciiTheme="minorBidi" w:hAnsiTheme="minorBidi" w:cstheme="minorBidi"/>
        </w:rPr>
        <w:t>Fakultná nemocnica Trenčín, Legionárska 641/28, 911 71 Trenčín, IČO: 00610470</w:t>
      </w:r>
      <w:r w:rsidR="00A12A12" w:rsidRPr="0006345C">
        <w:rPr>
          <w:rFonts w:asciiTheme="minorBidi" w:hAnsiTheme="minorBidi" w:cstheme="minorBidi"/>
        </w:rPr>
        <w:t>,</w:t>
      </w:r>
    </w:p>
    <w:p w14:paraId="4D3AD85F" w14:textId="30E0B51F" w:rsidR="007D7978" w:rsidRPr="0006345C" w:rsidRDefault="007D7978" w:rsidP="00E04FF8">
      <w:pPr>
        <w:widowControl w:val="0"/>
        <w:spacing w:before="240" w:after="240"/>
        <w:jc w:val="center"/>
        <w:rPr>
          <w:rFonts w:asciiTheme="minorBidi" w:hAnsiTheme="minorBidi" w:cstheme="minorBidi"/>
          <w:b/>
          <w:bCs/>
        </w:rPr>
      </w:pPr>
      <w:r w:rsidRPr="0006345C">
        <w:rPr>
          <w:rFonts w:asciiTheme="minorBidi" w:hAnsiTheme="minorBidi" w:cstheme="minorBidi"/>
          <w:b/>
          <w:bCs/>
        </w:rPr>
        <w:t>týmto čestne vyhlasujem</w:t>
      </w:r>
      <w:r w:rsidR="00673181">
        <w:rPr>
          <w:rFonts w:asciiTheme="minorBidi" w:hAnsiTheme="minorBidi" w:cstheme="minorBidi"/>
          <w:b/>
          <w:bCs/>
        </w:rPr>
        <w:t>,</w:t>
      </w:r>
    </w:p>
    <w:p w14:paraId="47F4CF7A" w14:textId="35CD1E12" w:rsidR="005F6C09" w:rsidRPr="0006345C" w:rsidRDefault="005F6C09" w:rsidP="00611BDD">
      <w:pPr>
        <w:widowControl w:val="0"/>
        <w:spacing w:before="120"/>
        <w:jc w:val="both"/>
        <w:rPr>
          <w:rFonts w:asciiTheme="minorBidi" w:eastAsiaTheme="minorHAnsi" w:hAnsiTheme="minorBidi" w:cstheme="minorBidi"/>
        </w:rPr>
      </w:pPr>
      <w:r w:rsidRPr="0006345C">
        <w:rPr>
          <w:rFonts w:asciiTheme="minorBidi" w:eastAsiaTheme="minorHAnsi" w:hAnsiTheme="minorBidi" w:cstheme="minorBidi"/>
        </w:rPr>
        <w:t>že v spoločnosti, ktorú zastupujem a ktorá predložila ponuku, nefiguruje ruská účasť, ktorá prekračuje limity stanovené v článku 5k nariadenia Rady (EÚ) č. 833/2014 z 31. júla 2014 o</w:t>
      </w:r>
      <w:r w:rsidR="00FA2D2A" w:rsidRPr="0006345C">
        <w:rPr>
          <w:rFonts w:asciiTheme="minorBidi" w:eastAsiaTheme="minorHAnsi" w:hAnsiTheme="minorBidi" w:cstheme="minorBidi"/>
        </w:rPr>
        <w:t> </w:t>
      </w:r>
      <w:r w:rsidRPr="0006345C">
        <w:rPr>
          <w:rFonts w:asciiTheme="minorBidi" w:eastAsiaTheme="minorHAnsi" w:hAnsiTheme="minorBidi" w:cstheme="minorBidi"/>
        </w:rPr>
        <w:t>reštriktívnych opatreniach s ohľadom na konanie Ruska, ktorým destabilizuje situáciu na Ukrajine v znení nariadenia Rady (EÚ) č. 2022/576 z 8. apríla 2022.</w:t>
      </w:r>
    </w:p>
    <w:p w14:paraId="15C8590F" w14:textId="77777777" w:rsidR="005F6C09" w:rsidRPr="0006345C" w:rsidRDefault="005F6C09" w:rsidP="00E04F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ind w:left="556" w:hanging="556"/>
        <w:jc w:val="both"/>
        <w:rPr>
          <w:rFonts w:asciiTheme="minorBidi" w:eastAsiaTheme="minorHAnsi" w:hAnsiTheme="minorBidi" w:cstheme="minorBidi"/>
          <w:u w:val="single"/>
        </w:rPr>
      </w:pPr>
      <w:r w:rsidRPr="0006345C">
        <w:rPr>
          <w:rFonts w:asciiTheme="minorBidi" w:eastAsiaTheme="minorHAnsi" w:hAnsiTheme="minorBidi" w:cstheme="minorBidi"/>
          <w:u w:val="single"/>
        </w:rPr>
        <w:t>Predovšetkým vyhlasujem, že:</w:t>
      </w:r>
    </w:p>
    <w:p w14:paraId="420D50D7" w14:textId="77777777" w:rsidR="005F6C09" w:rsidRPr="0006345C" w:rsidRDefault="005F6C09" w:rsidP="00110FF0">
      <w:pPr>
        <w:pStyle w:val="ListParagraph"/>
        <w:widowControl w:val="0"/>
        <w:numPr>
          <w:ilvl w:val="0"/>
          <w:numId w:val="16"/>
        </w:numPr>
        <w:tabs>
          <w:tab w:val="left" w:pos="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line="240" w:lineRule="auto"/>
        <w:ind w:left="426" w:hanging="426"/>
        <w:rPr>
          <w:rFonts w:asciiTheme="minorBidi" w:eastAsiaTheme="minorHAnsi" w:hAnsiTheme="minorBidi"/>
          <w:szCs w:val="24"/>
        </w:rPr>
      </w:pPr>
      <w:r w:rsidRPr="0006345C">
        <w:rPr>
          <w:rFonts w:asciiTheme="minorBidi" w:hAnsiTheme="minorBidi"/>
          <w:szCs w:val="24"/>
        </w:rPr>
        <w:t>uchádzač, ktorého zastupujem (</w:t>
      </w:r>
      <w:bookmarkStart w:id="80" w:name="_Hlk104792978"/>
      <w:r w:rsidRPr="0006345C">
        <w:rPr>
          <w:rFonts w:asciiTheme="minorBidi" w:hAnsiTheme="minorBidi"/>
          <w:szCs w:val="24"/>
        </w:rPr>
        <w:t>a žiaden z hospodárskych subjektov</w:t>
      </w:r>
      <w:bookmarkEnd w:id="80"/>
      <w:r w:rsidRPr="0006345C">
        <w:rPr>
          <w:rFonts w:asciiTheme="minorBidi" w:hAnsiTheme="minorBidi"/>
          <w:szCs w:val="24"/>
        </w:rPr>
        <w:t>, ktoré sú členmi skupiny dodávateľov), nie je ruským štátnym príslušníkom ani fyzickou alebo právnickou osobou, subjektom alebo orgánom so sídlom v Rusku;</w:t>
      </w:r>
    </w:p>
    <w:p w14:paraId="13E33162" w14:textId="0497C854" w:rsidR="005F6C09" w:rsidRPr="0006345C" w:rsidRDefault="005F6C09" w:rsidP="00110FF0">
      <w:pPr>
        <w:pStyle w:val="ListParagraph"/>
        <w:widowControl w:val="0"/>
        <w:numPr>
          <w:ilvl w:val="0"/>
          <w:numId w:val="1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line="240" w:lineRule="auto"/>
        <w:ind w:left="426" w:hanging="426"/>
        <w:rPr>
          <w:rFonts w:asciiTheme="minorBidi" w:hAnsiTheme="minorBidi"/>
          <w:szCs w:val="24"/>
        </w:rPr>
      </w:pPr>
      <w:r w:rsidRPr="0006345C">
        <w:rPr>
          <w:rFonts w:asciiTheme="minorBidi" w:hAnsiTheme="minorBidi"/>
          <w:szCs w:val="24"/>
        </w:rPr>
        <w:t>uchádzač, ktorého zastupujem (a žiaden z hospodárskych subjektov, ktoré sú členmi skupiny dodávateľov), nie je právnickou osobou, subjektom alebo orgánom, ktorých vlastnícke práva priamo alebo nepriamo vlastní z viac ako 50 % subjekt uvedený v</w:t>
      </w:r>
      <w:r w:rsidR="00520C94" w:rsidRPr="0006345C">
        <w:rPr>
          <w:rFonts w:asciiTheme="minorBidi" w:hAnsiTheme="minorBidi"/>
          <w:szCs w:val="24"/>
        </w:rPr>
        <w:t> </w:t>
      </w:r>
      <w:r w:rsidRPr="0006345C">
        <w:rPr>
          <w:rFonts w:asciiTheme="minorBidi" w:hAnsiTheme="minorBidi"/>
          <w:szCs w:val="24"/>
        </w:rPr>
        <w:t>písmene a) tohto odseku;</w:t>
      </w:r>
    </w:p>
    <w:p w14:paraId="0DEA37F3" w14:textId="79497025" w:rsidR="005F6C09" w:rsidRPr="0006345C" w:rsidRDefault="005F6C09" w:rsidP="00110FF0">
      <w:pPr>
        <w:pStyle w:val="ListParagraph"/>
        <w:widowControl w:val="0"/>
        <w:numPr>
          <w:ilvl w:val="0"/>
          <w:numId w:val="1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line="240" w:lineRule="auto"/>
        <w:ind w:left="426" w:hanging="426"/>
        <w:rPr>
          <w:rFonts w:asciiTheme="minorBidi" w:hAnsiTheme="minorBidi"/>
          <w:szCs w:val="24"/>
        </w:rPr>
      </w:pPr>
      <w:r w:rsidRPr="0006345C">
        <w:rPr>
          <w:rFonts w:asciiTheme="minorBidi" w:hAnsiTheme="minorBidi"/>
          <w:szCs w:val="24"/>
        </w:rPr>
        <w:t>ani ja, ani spoločnosť, ktorú zastupujem, nie sme fyzická alebo právnická osoba, subjekt alebo orgán, ktorý koná v mene alebo na príkaz subjektu uvedeného v</w:t>
      </w:r>
      <w:r w:rsidR="00C67BBC">
        <w:rPr>
          <w:rFonts w:asciiTheme="minorBidi" w:hAnsiTheme="minorBidi"/>
          <w:szCs w:val="24"/>
        </w:rPr>
        <w:t> </w:t>
      </w:r>
      <w:r w:rsidRPr="0006345C">
        <w:rPr>
          <w:rFonts w:asciiTheme="minorBidi" w:hAnsiTheme="minorBidi"/>
          <w:szCs w:val="24"/>
        </w:rPr>
        <w:t>písmene a) alebo b) uvedených vyššie;</w:t>
      </w:r>
    </w:p>
    <w:p w14:paraId="26007F19" w14:textId="1494DB4F" w:rsidR="005F6C09" w:rsidRPr="0006345C" w:rsidRDefault="005F6C09" w:rsidP="00110FF0">
      <w:pPr>
        <w:pStyle w:val="ListParagraph"/>
        <w:widowControl w:val="0"/>
        <w:numPr>
          <w:ilvl w:val="0"/>
          <w:numId w:val="1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360" w:line="240" w:lineRule="auto"/>
        <w:ind w:left="426" w:hanging="426"/>
        <w:rPr>
          <w:rFonts w:asciiTheme="minorBidi" w:hAnsiTheme="minorBidi"/>
          <w:szCs w:val="24"/>
        </w:rPr>
      </w:pPr>
      <w:r w:rsidRPr="0006345C">
        <w:rPr>
          <w:rFonts w:asciiTheme="minorBidi" w:hAnsiTheme="minorBidi"/>
          <w:szCs w:val="24"/>
        </w:rPr>
        <w:t>subdodávatelia, dodávatelia alebo hospodárske subjekty, na ktorých kapacity sa uchádzač, ktorého zastupujem, spolieha prostredníctvom subjektov uvedených v</w:t>
      </w:r>
      <w:r w:rsidR="00520C94" w:rsidRPr="0006345C">
        <w:rPr>
          <w:rFonts w:asciiTheme="minorBidi" w:hAnsiTheme="minorBidi"/>
          <w:szCs w:val="24"/>
        </w:rPr>
        <w:t> </w:t>
      </w:r>
      <w:r w:rsidRPr="0006345C">
        <w:rPr>
          <w:rFonts w:asciiTheme="minorBidi" w:hAnsiTheme="minorBidi"/>
          <w:szCs w:val="24"/>
        </w:rPr>
        <w:t>písmenách a) až c), nemajú účasť vyššiu ako 10 % hodnoty zákazky.</w:t>
      </w:r>
      <w:r w:rsidRPr="0006345C">
        <w:rPr>
          <w:rFonts w:asciiTheme="minorBidi" w:hAnsiTheme="minorBidi"/>
          <w:szCs w:val="24"/>
        </w:rPr>
        <w:tab/>
      </w:r>
    </w:p>
    <w:p w14:paraId="62E1D885" w14:textId="77777777" w:rsidR="00520C94" w:rsidRPr="0006345C" w:rsidRDefault="00520C94" w:rsidP="00520C94">
      <w:pPr>
        <w:widowControl w:val="0"/>
        <w:spacing w:before="120"/>
        <w:rPr>
          <w:rFonts w:asciiTheme="minorBidi" w:hAnsiTheme="minorBidi" w:cstheme="minorBidi"/>
        </w:rPr>
      </w:pPr>
      <w:bookmarkStart w:id="81" w:name="_Toc141699674"/>
      <w:r w:rsidRPr="00684030">
        <w:rPr>
          <w:rFonts w:asciiTheme="minorBidi" w:hAnsiTheme="minorBidi" w:cstheme="minorBidi"/>
          <w:highlight w:val="lightGray"/>
        </w:rPr>
        <w:t>V......................... dňa...............</w:t>
      </w:r>
      <w:bookmarkEnd w:id="81"/>
    </w:p>
    <w:p w14:paraId="22DFA57A" w14:textId="77777777" w:rsidR="00A07417" w:rsidRDefault="00A07417" w:rsidP="00A07417">
      <w:pPr>
        <w:ind w:left="3600" w:firstLine="720"/>
        <w:rPr>
          <w:rFonts w:asciiTheme="minorBidi" w:hAnsiTheme="minorBidi" w:cstheme="minorBidi"/>
        </w:rPr>
      </w:pPr>
    </w:p>
    <w:p w14:paraId="4C3135A3" w14:textId="78DC06CB" w:rsidR="00A07417" w:rsidRPr="0006345C" w:rsidRDefault="00A07417" w:rsidP="00A07417">
      <w:pPr>
        <w:ind w:left="3600" w:firstLine="720"/>
        <w:rPr>
          <w:rFonts w:asciiTheme="minorBidi" w:hAnsiTheme="minorBidi" w:cstheme="minorBidi"/>
        </w:rPr>
      </w:pPr>
      <w:r w:rsidRPr="0006345C">
        <w:rPr>
          <w:rFonts w:asciiTheme="minorBidi" w:hAnsiTheme="minorBidi" w:cstheme="minorBidi"/>
        </w:rPr>
        <w:t>........................................................</w:t>
      </w:r>
    </w:p>
    <w:p w14:paraId="7D123666" w14:textId="77777777" w:rsidR="00A07417" w:rsidRDefault="00A07417" w:rsidP="00A07417">
      <w:pPr>
        <w:ind w:left="4320"/>
        <w:rPr>
          <w:rFonts w:asciiTheme="minorBidi" w:hAnsiTheme="minorBidi" w:cstheme="minorBidi"/>
          <w:i/>
          <w:iCs/>
          <w:highlight w:val="lightGray"/>
        </w:rPr>
        <w:sectPr w:rsidR="00A07417" w:rsidSect="00625261">
          <w:pgSz w:w="12240" w:h="15840"/>
          <w:pgMar w:top="2381" w:right="1418" w:bottom="1418" w:left="1418" w:header="720" w:footer="720" w:gutter="0"/>
          <w:cols w:space="720"/>
          <w:docGrid w:linePitch="360"/>
        </w:sectPr>
      </w:pPr>
      <w:r w:rsidRPr="00684030">
        <w:rPr>
          <w:rFonts w:asciiTheme="minorBidi" w:hAnsiTheme="minorBidi" w:cstheme="minorBidi"/>
          <w:i/>
          <w:iCs/>
          <w:highlight w:val="lightGray"/>
        </w:rPr>
        <w:t>meno, priezvisko</w:t>
      </w:r>
      <w:r>
        <w:rPr>
          <w:rFonts w:asciiTheme="minorBidi" w:hAnsiTheme="minorBidi" w:cstheme="minorBidi"/>
          <w:i/>
          <w:iCs/>
          <w:highlight w:val="lightGray"/>
        </w:rPr>
        <w:t>, funkcia</w:t>
      </w:r>
      <w:r w:rsidRPr="00684030">
        <w:rPr>
          <w:rFonts w:asciiTheme="minorBidi" w:hAnsiTheme="minorBidi" w:cstheme="minorBidi"/>
          <w:i/>
          <w:iCs/>
          <w:highlight w:val="lightGray"/>
        </w:rPr>
        <w:t xml:space="preserve"> a podpis osoby oprávnenej konať v mene uchádzača</w:t>
      </w:r>
    </w:p>
    <w:p w14:paraId="547BAB76" w14:textId="36333CB7" w:rsidR="007D04A5" w:rsidRPr="00673181" w:rsidRDefault="007D04A5" w:rsidP="007D04A5">
      <w:pPr>
        <w:rPr>
          <w:rFonts w:asciiTheme="minorBidi" w:hAnsiTheme="minorBidi" w:cstheme="minorBidi"/>
          <w:b/>
          <w:bCs/>
        </w:rPr>
      </w:pPr>
      <w:r w:rsidRPr="00673181">
        <w:rPr>
          <w:rFonts w:asciiTheme="minorBidi" w:eastAsiaTheme="minorEastAsia" w:hAnsiTheme="minorBidi" w:cstheme="minorBidi"/>
          <w:b/>
          <w:bCs/>
        </w:rPr>
        <w:lastRenderedPageBreak/>
        <w:t>Prí</w:t>
      </w:r>
      <w:r w:rsidR="00625261">
        <w:rPr>
          <w:rFonts w:asciiTheme="minorBidi" w:eastAsiaTheme="minorEastAsia" w:hAnsiTheme="minorBidi" w:cstheme="minorBidi"/>
          <w:b/>
          <w:bCs/>
        </w:rPr>
        <w:t>l</w:t>
      </w:r>
      <w:r w:rsidRPr="00673181">
        <w:rPr>
          <w:rFonts w:asciiTheme="minorBidi" w:eastAsiaTheme="minorEastAsia" w:hAnsiTheme="minorBidi" w:cstheme="minorBidi"/>
          <w:b/>
          <w:bCs/>
        </w:rPr>
        <w:t xml:space="preserve">oha č. </w:t>
      </w:r>
      <w:r w:rsidR="003A428F">
        <w:rPr>
          <w:rFonts w:asciiTheme="minorBidi" w:eastAsiaTheme="minorEastAsia" w:hAnsiTheme="minorBidi" w:cstheme="minorBidi"/>
          <w:b/>
          <w:bCs/>
        </w:rPr>
        <w:t>7</w:t>
      </w:r>
    </w:p>
    <w:p w14:paraId="276DA157" w14:textId="77777777" w:rsidR="007D04A5" w:rsidRDefault="007D04A5" w:rsidP="007D04A5">
      <w:pPr>
        <w:jc w:val="center"/>
        <w:rPr>
          <w:rFonts w:asciiTheme="minorBidi" w:hAnsiTheme="minorBidi" w:cstheme="minorBidi"/>
          <w:b/>
        </w:rPr>
      </w:pPr>
    </w:p>
    <w:p w14:paraId="33D3476B" w14:textId="77777777" w:rsidR="007D04A5" w:rsidRPr="004E0C54" w:rsidRDefault="007D04A5" w:rsidP="007D04A5">
      <w:pPr>
        <w:jc w:val="center"/>
        <w:rPr>
          <w:rFonts w:asciiTheme="minorBidi" w:hAnsiTheme="minorBidi" w:cstheme="minorBidi"/>
          <w:b/>
        </w:rPr>
      </w:pPr>
      <w:r w:rsidRPr="004E0C54">
        <w:rPr>
          <w:rFonts w:asciiTheme="minorBidi" w:hAnsiTheme="minorBidi" w:cstheme="minorBidi"/>
          <w:b/>
        </w:rPr>
        <w:t>Návrh zmluvy</w:t>
      </w:r>
    </w:p>
    <w:p w14:paraId="4B67B248" w14:textId="77777777" w:rsidR="007D04A5" w:rsidRDefault="007D04A5" w:rsidP="007D04A5">
      <w:pPr>
        <w:rPr>
          <w:rFonts w:asciiTheme="minorBidi" w:hAnsiTheme="minorBidi" w:cstheme="minorBidi"/>
          <w:bCs/>
        </w:rPr>
      </w:pPr>
    </w:p>
    <w:p w14:paraId="642F48E6" w14:textId="659B02E3" w:rsidR="007D04A5" w:rsidRPr="004E0C54" w:rsidRDefault="007D04A5" w:rsidP="007D04A5">
      <w:pPr>
        <w:jc w:val="both"/>
        <w:rPr>
          <w:rFonts w:asciiTheme="minorBidi" w:hAnsiTheme="minorBidi" w:cstheme="minorBidi"/>
          <w:bCs/>
        </w:rPr>
      </w:pPr>
      <w:r>
        <w:rPr>
          <w:rFonts w:asciiTheme="minorBidi" w:hAnsiTheme="minorBidi" w:cstheme="minorBidi"/>
          <w:bCs/>
        </w:rPr>
        <w:t>Návrh zmluvy</w:t>
      </w:r>
      <w:r w:rsidR="00AA2329">
        <w:rPr>
          <w:rFonts w:asciiTheme="minorBidi" w:hAnsiTheme="minorBidi" w:cstheme="minorBidi"/>
          <w:bCs/>
        </w:rPr>
        <w:t xml:space="preserve"> </w:t>
      </w:r>
      <w:r w:rsidRPr="008B58AD">
        <w:rPr>
          <w:rFonts w:asciiTheme="minorBidi" w:hAnsiTheme="minorBidi" w:cstheme="minorBidi"/>
          <w:bCs/>
        </w:rPr>
        <w:t>tvor</w:t>
      </w:r>
      <w:r>
        <w:rPr>
          <w:rFonts w:asciiTheme="minorBidi" w:hAnsiTheme="minorBidi" w:cstheme="minorBidi"/>
          <w:bCs/>
        </w:rPr>
        <w:t>í</w:t>
      </w:r>
      <w:r w:rsidRPr="008B58AD">
        <w:rPr>
          <w:rFonts w:asciiTheme="minorBidi" w:hAnsiTheme="minorBidi" w:cstheme="minorBidi"/>
          <w:bCs/>
        </w:rPr>
        <w:t xml:space="preserve"> samostatnú prílohu týchto súťažných podkladov</w:t>
      </w:r>
      <w:r w:rsidR="00EB582B">
        <w:rPr>
          <w:rFonts w:asciiTheme="minorBidi" w:hAnsiTheme="minorBidi" w:cstheme="minorBidi"/>
          <w:bCs/>
        </w:rPr>
        <w:t>.</w:t>
      </w:r>
    </w:p>
    <w:p w14:paraId="37B27693" w14:textId="77777777" w:rsidR="007D04A5" w:rsidRDefault="007D04A5" w:rsidP="00A605A5">
      <w:pPr>
        <w:rPr>
          <w:rFonts w:asciiTheme="minorBidi" w:hAnsiTheme="minorBidi" w:cstheme="minorBidi"/>
          <w:b/>
          <w:bCs/>
        </w:rPr>
      </w:pPr>
    </w:p>
    <w:p w14:paraId="5F93EF8B" w14:textId="77777777" w:rsidR="007D04A5" w:rsidRDefault="007D04A5" w:rsidP="00A605A5">
      <w:pPr>
        <w:rPr>
          <w:rFonts w:asciiTheme="minorBidi" w:hAnsiTheme="minorBidi" w:cstheme="minorBidi"/>
          <w:b/>
          <w:bCs/>
        </w:rPr>
        <w:sectPr w:rsidR="007D04A5" w:rsidSect="00625261">
          <w:pgSz w:w="12240" w:h="15840"/>
          <w:pgMar w:top="2381" w:right="1418" w:bottom="1418" w:left="1418" w:header="720" w:footer="720" w:gutter="0"/>
          <w:cols w:space="720"/>
          <w:docGrid w:linePitch="360"/>
        </w:sectPr>
      </w:pPr>
    </w:p>
    <w:p w14:paraId="3A74489E" w14:textId="2F9FB461" w:rsidR="00A605A5" w:rsidRPr="00346A19" w:rsidRDefault="00A605A5" w:rsidP="00A605A5">
      <w:pPr>
        <w:rPr>
          <w:rFonts w:asciiTheme="minorBidi" w:hAnsiTheme="minorBidi" w:cstheme="minorBidi"/>
          <w:b/>
          <w:bCs/>
        </w:rPr>
      </w:pPr>
      <w:r w:rsidRPr="00346A19">
        <w:rPr>
          <w:rFonts w:asciiTheme="minorBidi" w:hAnsiTheme="minorBidi" w:cstheme="minorBidi"/>
          <w:b/>
          <w:bCs/>
        </w:rPr>
        <w:lastRenderedPageBreak/>
        <w:t xml:space="preserve">Príloha č. </w:t>
      </w:r>
      <w:r w:rsidR="003A428F">
        <w:rPr>
          <w:rFonts w:asciiTheme="minorBidi" w:hAnsiTheme="minorBidi" w:cstheme="minorBidi"/>
          <w:b/>
          <w:bCs/>
        </w:rPr>
        <w:t>8</w:t>
      </w:r>
      <w:r w:rsidRPr="00346A19">
        <w:rPr>
          <w:rFonts w:asciiTheme="minorBidi" w:hAnsiTheme="minorBidi" w:cstheme="minorBidi"/>
          <w:b/>
          <w:bCs/>
        </w:rPr>
        <w:t xml:space="preserve">     </w:t>
      </w:r>
      <w:r w:rsidRPr="00346A19">
        <w:rPr>
          <w:rFonts w:asciiTheme="minorBidi" w:hAnsiTheme="minorBidi" w:cstheme="minorBidi"/>
          <w:b/>
          <w:bCs/>
        </w:rPr>
        <w:tab/>
      </w:r>
      <w:r w:rsidRPr="00346A19">
        <w:rPr>
          <w:rFonts w:asciiTheme="minorBidi" w:hAnsiTheme="minorBidi" w:cstheme="minorBidi"/>
          <w:b/>
          <w:bCs/>
        </w:rPr>
        <w:tab/>
      </w:r>
      <w:r w:rsidRPr="00346A19">
        <w:rPr>
          <w:rFonts w:asciiTheme="minorBidi" w:hAnsiTheme="minorBidi" w:cstheme="minorBidi"/>
          <w:b/>
          <w:bCs/>
        </w:rPr>
        <w:tab/>
      </w:r>
    </w:p>
    <w:p w14:paraId="1A12995C" w14:textId="77777777" w:rsidR="00A605A5" w:rsidRPr="00346A19" w:rsidRDefault="00A605A5" w:rsidP="00A605A5">
      <w:pPr>
        <w:rPr>
          <w:rFonts w:asciiTheme="minorBidi" w:hAnsiTheme="minorBidi" w:cstheme="minorBidi"/>
          <w:b/>
          <w:bCs/>
        </w:rPr>
      </w:pPr>
    </w:p>
    <w:p w14:paraId="0643B5E6" w14:textId="2E9981AD" w:rsidR="003D28AE" w:rsidRPr="00346A19" w:rsidRDefault="003D28AE" w:rsidP="003D28AE">
      <w:pPr>
        <w:spacing w:after="120"/>
        <w:jc w:val="center"/>
        <w:rPr>
          <w:rFonts w:asciiTheme="minorBidi" w:hAnsiTheme="minorBidi" w:cstheme="minorBidi"/>
          <w:b/>
          <w:bCs/>
        </w:rPr>
      </w:pPr>
      <w:r w:rsidRPr="00346A19">
        <w:rPr>
          <w:rFonts w:asciiTheme="minorBidi" w:hAnsiTheme="minorBidi" w:cstheme="minorBidi"/>
          <w:b/>
          <w:bCs/>
        </w:rPr>
        <w:t xml:space="preserve">Čestné vyhlásenie k splneniu podmienky účasti osobného postavenia </w:t>
      </w:r>
    </w:p>
    <w:p w14:paraId="6EA5E3DC" w14:textId="77777777" w:rsidR="003D28AE" w:rsidRPr="00346A19" w:rsidRDefault="003D28AE" w:rsidP="003D28AE">
      <w:pPr>
        <w:spacing w:after="480"/>
        <w:jc w:val="center"/>
        <w:rPr>
          <w:rFonts w:asciiTheme="minorBidi" w:hAnsiTheme="minorBidi" w:cstheme="minorBidi"/>
          <w:lang w:eastAsia="en-US"/>
        </w:rPr>
      </w:pPr>
      <w:r w:rsidRPr="00346A19">
        <w:rPr>
          <w:rFonts w:asciiTheme="minorBidi" w:hAnsiTheme="minorBidi" w:cstheme="minorBidi"/>
          <w:lang w:eastAsia="en-US"/>
        </w:rPr>
        <w:t>podľa § 32 ods. 1 písm. a) spolu s § 32 ods. 7 a 8 zákona č. 343/2015 Z. z. o verejnom obstarávaní a o zmene a doplnení niektorých zákonov v znení neskorších predpisov (ďalej len „</w:t>
      </w:r>
      <w:r w:rsidRPr="00346A19">
        <w:rPr>
          <w:rFonts w:asciiTheme="minorBidi" w:hAnsiTheme="minorBidi" w:cstheme="minorBidi"/>
          <w:b/>
          <w:bCs/>
          <w:lang w:eastAsia="en-US"/>
        </w:rPr>
        <w:t>ZVO</w:t>
      </w:r>
      <w:r w:rsidRPr="00346A19">
        <w:rPr>
          <w:rFonts w:asciiTheme="minorBidi" w:hAnsiTheme="minorBidi" w:cstheme="minorBidi"/>
          <w:lang w:eastAsia="en-US"/>
        </w:rPr>
        <w:t>“)</w:t>
      </w:r>
    </w:p>
    <w:tbl>
      <w:tblPr>
        <w:tblStyle w:val="TableGrid"/>
        <w:tblW w:w="0" w:type="auto"/>
        <w:tblLook w:val="04A0" w:firstRow="1" w:lastRow="0" w:firstColumn="1" w:lastColumn="0" w:noHBand="0" w:noVBand="1"/>
      </w:tblPr>
      <w:tblGrid>
        <w:gridCol w:w="4698"/>
        <w:gridCol w:w="4653"/>
      </w:tblGrid>
      <w:tr w:rsidR="003D28AE" w:rsidRPr="00346A19" w14:paraId="22EDD19A" w14:textId="77777777" w:rsidTr="008E5CA3">
        <w:tc>
          <w:tcPr>
            <w:tcW w:w="4698" w:type="dxa"/>
          </w:tcPr>
          <w:p w14:paraId="5B529E27" w14:textId="77777777" w:rsidR="003D28AE" w:rsidRDefault="003D28AE" w:rsidP="008E5CA3">
            <w:pPr>
              <w:rPr>
                <w:rFonts w:asciiTheme="minorBidi" w:hAnsiTheme="minorBidi" w:cstheme="minorBidi"/>
                <w:bCs/>
              </w:rPr>
            </w:pPr>
            <w:r w:rsidRPr="00346A19">
              <w:rPr>
                <w:rFonts w:asciiTheme="minorBidi" w:hAnsiTheme="minorBidi" w:cstheme="minorBidi"/>
                <w:bCs/>
              </w:rPr>
              <w:t>Obchodné meno uchádzača/</w:t>
            </w:r>
            <w:r w:rsidR="00346A19">
              <w:rPr>
                <w:rFonts w:asciiTheme="minorBidi" w:hAnsiTheme="minorBidi" w:cstheme="minorBidi"/>
                <w:bCs/>
              </w:rPr>
              <w:t>poskytovateľa kapacít</w:t>
            </w:r>
            <w:r w:rsidRPr="00346A19">
              <w:rPr>
                <w:rFonts w:asciiTheme="minorBidi" w:hAnsiTheme="minorBidi" w:cstheme="minorBidi"/>
                <w:bCs/>
              </w:rPr>
              <w:t>:</w:t>
            </w:r>
          </w:p>
          <w:p w14:paraId="6D236EAC" w14:textId="7700AA7A" w:rsidR="00346A19" w:rsidRPr="00346A19" w:rsidRDefault="00346A19" w:rsidP="008E5CA3">
            <w:pPr>
              <w:rPr>
                <w:rFonts w:asciiTheme="minorBidi" w:hAnsiTheme="minorBidi" w:cstheme="minorBidi"/>
                <w:bCs/>
              </w:rPr>
            </w:pPr>
          </w:p>
        </w:tc>
        <w:tc>
          <w:tcPr>
            <w:tcW w:w="4653" w:type="dxa"/>
          </w:tcPr>
          <w:p w14:paraId="0359B127" w14:textId="77777777" w:rsidR="003D28AE" w:rsidRPr="00346A19" w:rsidRDefault="003D28AE" w:rsidP="008E5CA3">
            <w:pPr>
              <w:rPr>
                <w:rFonts w:asciiTheme="minorBidi" w:hAnsiTheme="minorBidi" w:cstheme="minorBidi"/>
                <w:b/>
              </w:rPr>
            </w:pPr>
          </w:p>
        </w:tc>
      </w:tr>
      <w:tr w:rsidR="003D28AE" w:rsidRPr="00346A19" w14:paraId="46BD7BB8" w14:textId="77777777" w:rsidTr="008E5CA3">
        <w:tc>
          <w:tcPr>
            <w:tcW w:w="4698" w:type="dxa"/>
          </w:tcPr>
          <w:p w14:paraId="188ECFC6" w14:textId="77777777" w:rsidR="003D28AE" w:rsidRPr="00346A19" w:rsidRDefault="003D28AE" w:rsidP="008E5CA3">
            <w:pPr>
              <w:rPr>
                <w:rFonts w:asciiTheme="minorBidi" w:hAnsiTheme="minorBidi" w:cstheme="minorBidi"/>
                <w:bCs/>
              </w:rPr>
            </w:pPr>
            <w:r w:rsidRPr="00346A19">
              <w:rPr>
                <w:rFonts w:asciiTheme="minorBidi" w:hAnsiTheme="minorBidi" w:cstheme="minorBidi"/>
                <w:bCs/>
              </w:rPr>
              <w:t>Sídlo alebo miesto jeho podnikania:</w:t>
            </w:r>
          </w:p>
          <w:p w14:paraId="39C595B4" w14:textId="77777777" w:rsidR="003D28AE" w:rsidRPr="00346A19" w:rsidRDefault="003D28AE" w:rsidP="008E5CA3">
            <w:pPr>
              <w:rPr>
                <w:rFonts w:asciiTheme="minorBidi" w:hAnsiTheme="minorBidi" w:cstheme="minorBidi"/>
                <w:bCs/>
              </w:rPr>
            </w:pPr>
          </w:p>
        </w:tc>
        <w:tc>
          <w:tcPr>
            <w:tcW w:w="4653" w:type="dxa"/>
          </w:tcPr>
          <w:p w14:paraId="6C0CEBC3" w14:textId="77777777" w:rsidR="003D28AE" w:rsidRPr="00346A19" w:rsidRDefault="003D28AE" w:rsidP="008E5CA3">
            <w:pPr>
              <w:rPr>
                <w:rFonts w:asciiTheme="minorBidi" w:hAnsiTheme="minorBidi" w:cstheme="minorBidi"/>
                <w:b/>
              </w:rPr>
            </w:pPr>
          </w:p>
        </w:tc>
      </w:tr>
      <w:tr w:rsidR="003D28AE" w:rsidRPr="00346A19" w14:paraId="71F82B66" w14:textId="77777777" w:rsidTr="008E5CA3">
        <w:tc>
          <w:tcPr>
            <w:tcW w:w="4698" w:type="dxa"/>
          </w:tcPr>
          <w:p w14:paraId="6E4020A0" w14:textId="77777777" w:rsidR="003D28AE" w:rsidRPr="00346A19" w:rsidRDefault="003D28AE" w:rsidP="008E5CA3">
            <w:pPr>
              <w:rPr>
                <w:rFonts w:asciiTheme="minorBidi" w:hAnsiTheme="minorBidi" w:cstheme="minorBidi"/>
                <w:bCs/>
              </w:rPr>
            </w:pPr>
            <w:r w:rsidRPr="00346A19">
              <w:rPr>
                <w:rFonts w:asciiTheme="minorBidi" w:hAnsiTheme="minorBidi" w:cstheme="minorBidi"/>
                <w:bCs/>
              </w:rPr>
              <w:t>IČO:</w:t>
            </w:r>
          </w:p>
          <w:p w14:paraId="2D3091B6" w14:textId="77777777" w:rsidR="003D28AE" w:rsidRPr="00346A19" w:rsidRDefault="003D28AE" w:rsidP="008E5CA3">
            <w:pPr>
              <w:rPr>
                <w:rFonts w:asciiTheme="minorBidi" w:hAnsiTheme="minorBidi" w:cstheme="minorBidi"/>
                <w:bCs/>
              </w:rPr>
            </w:pPr>
          </w:p>
        </w:tc>
        <w:tc>
          <w:tcPr>
            <w:tcW w:w="4653" w:type="dxa"/>
          </w:tcPr>
          <w:p w14:paraId="3B52C910" w14:textId="77777777" w:rsidR="003D28AE" w:rsidRPr="00346A19" w:rsidRDefault="003D28AE" w:rsidP="008E5CA3">
            <w:pPr>
              <w:rPr>
                <w:rFonts w:asciiTheme="minorBidi" w:hAnsiTheme="minorBidi" w:cstheme="minorBidi"/>
                <w:b/>
              </w:rPr>
            </w:pPr>
          </w:p>
        </w:tc>
      </w:tr>
    </w:tbl>
    <w:p w14:paraId="10E5988F" w14:textId="77777777" w:rsidR="00AA2329" w:rsidRDefault="00AA2329" w:rsidP="00AA2329">
      <w:pPr>
        <w:spacing w:after="120"/>
        <w:jc w:val="both"/>
        <w:rPr>
          <w:rFonts w:asciiTheme="minorBidi" w:hAnsiTheme="minorBidi" w:cstheme="minorBidi"/>
          <w:bCs/>
          <w:lang w:eastAsia="cs-CZ"/>
        </w:rPr>
      </w:pPr>
    </w:p>
    <w:p w14:paraId="58A5D7EC" w14:textId="75C6FEFA" w:rsidR="003D28AE" w:rsidRPr="00AA2329" w:rsidRDefault="003D28AE" w:rsidP="00AA2329">
      <w:pPr>
        <w:spacing w:after="120"/>
        <w:jc w:val="both"/>
        <w:rPr>
          <w:rFonts w:asciiTheme="minorBidi" w:hAnsiTheme="minorBidi" w:cstheme="minorBidi"/>
          <w:b/>
          <w:bCs/>
        </w:rPr>
      </w:pPr>
      <w:r w:rsidRPr="00346A19">
        <w:rPr>
          <w:rFonts w:asciiTheme="minorBidi" w:hAnsiTheme="minorBidi" w:cstheme="minorBidi"/>
          <w:bCs/>
          <w:lang w:eastAsia="cs-CZ"/>
        </w:rPr>
        <w:t xml:space="preserve">Dolu podpísaný zástupca </w:t>
      </w:r>
      <w:r w:rsidR="00E81CDC" w:rsidRPr="00346A19">
        <w:rPr>
          <w:rFonts w:asciiTheme="minorBidi" w:hAnsiTheme="minorBidi" w:cstheme="minorBidi"/>
          <w:bCs/>
          <w:lang w:eastAsia="cs-CZ"/>
        </w:rPr>
        <w:t>našej spoločnosti</w:t>
      </w:r>
      <w:r w:rsidR="00C83CBD" w:rsidRPr="00346A19">
        <w:rPr>
          <w:rFonts w:asciiTheme="minorBidi" w:hAnsiTheme="minorBidi" w:cstheme="minorBidi"/>
          <w:bCs/>
          <w:lang w:eastAsia="cs-CZ"/>
        </w:rPr>
        <w:t xml:space="preserve"> vo vzťahu k</w:t>
      </w:r>
      <w:r w:rsidRPr="00346A19">
        <w:rPr>
          <w:rFonts w:asciiTheme="minorBidi" w:hAnsiTheme="minorBidi" w:cstheme="minorBidi"/>
          <w:bCs/>
          <w:lang w:eastAsia="cs-CZ"/>
        </w:rPr>
        <w:t> postup</w:t>
      </w:r>
      <w:r w:rsidR="00C83CBD" w:rsidRPr="00346A19">
        <w:rPr>
          <w:rFonts w:asciiTheme="minorBidi" w:hAnsiTheme="minorBidi" w:cstheme="minorBidi"/>
          <w:bCs/>
          <w:lang w:eastAsia="cs-CZ"/>
        </w:rPr>
        <w:t>u</w:t>
      </w:r>
      <w:r w:rsidRPr="00346A19">
        <w:rPr>
          <w:rFonts w:asciiTheme="minorBidi" w:hAnsiTheme="minorBidi" w:cstheme="minorBidi"/>
          <w:bCs/>
          <w:lang w:eastAsia="cs-CZ"/>
        </w:rPr>
        <w:t xml:space="preserve"> zadávania zákazky na</w:t>
      </w:r>
      <w:r w:rsidR="00C83CBD" w:rsidRPr="00346A19">
        <w:rPr>
          <w:rFonts w:asciiTheme="minorBidi" w:hAnsiTheme="minorBidi" w:cstheme="minorBidi"/>
          <w:bCs/>
          <w:lang w:eastAsia="cs-CZ"/>
        </w:rPr>
        <w:t> </w:t>
      </w:r>
      <w:r w:rsidRPr="00346A19">
        <w:rPr>
          <w:rFonts w:asciiTheme="minorBidi" w:hAnsiTheme="minorBidi" w:cstheme="minorBidi"/>
          <w:bCs/>
          <w:lang w:eastAsia="cs-CZ"/>
        </w:rPr>
        <w:t xml:space="preserve">predmet zákazky </w:t>
      </w:r>
      <w:r w:rsidR="009A342E" w:rsidRPr="00346A19">
        <w:rPr>
          <w:rFonts w:asciiTheme="minorBidi" w:hAnsiTheme="minorBidi" w:cstheme="minorBidi"/>
          <w:bCs/>
          <w:lang w:eastAsia="cs-CZ"/>
        </w:rPr>
        <w:t>„</w:t>
      </w:r>
      <w:r w:rsidR="006E36CB" w:rsidRPr="006E36CB">
        <w:rPr>
          <w:rFonts w:asciiTheme="minorBidi" w:hAnsiTheme="minorBidi" w:cstheme="minorBidi"/>
          <w:b/>
          <w:bCs/>
        </w:rPr>
        <w:t>Digitálny mamografický prístroj s príslušenstvom  vrátane súvisiacich služieb</w:t>
      </w:r>
      <w:r w:rsidRPr="00346A19">
        <w:rPr>
          <w:rFonts w:asciiTheme="minorBidi" w:hAnsiTheme="minorBidi" w:cstheme="minorBidi"/>
          <w:bCs/>
          <w:lang w:eastAsia="cs-CZ"/>
        </w:rPr>
        <w:t>“</w:t>
      </w:r>
      <w:r w:rsidR="00C83CBD" w:rsidRPr="00346A19">
        <w:rPr>
          <w:rFonts w:asciiTheme="minorBidi" w:hAnsiTheme="minorBidi" w:cstheme="minorBidi"/>
          <w:bCs/>
          <w:lang w:eastAsia="cs-CZ"/>
        </w:rPr>
        <w:t>,</w:t>
      </w:r>
      <w:r w:rsidRPr="00346A19">
        <w:rPr>
          <w:rFonts w:asciiTheme="minorBidi" w:hAnsiTheme="minorBidi" w:cstheme="minorBidi"/>
          <w:bCs/>
          <w:lang w:eastAsia="cs-CZ"/>
        </w:rPr>
        <w:t xml:space="preserve"> vyhlásenom verejným obstarávateľom </w:t>
      </w:r>
      <w:r w:rsidR="009A342E" w:rsidRPr="00346A19">
        <w:rPr>
          <w:rFonts w:asciiTheme="minorBidi" w:hAnsiTheme="minorBidi" w:cstheme="minorBidi"/>
          <w:bCs/>
          <w:lang w:eastAsia="cs-CZ"/>
        </w:rPr>
        <w:t>Fakultná nemocnica Trenčín, Legionárska 641/28, 911 71 Trenčín, IČO: 00610470</w:t>
      </w:r>
      <w:r w:rsidRPr="00346A19">
        <w:rPr>
          <w:rFonts w:asciiTheme="minorBidi" w:hAnsiTheme="minorBidi" w:cstheme="minorBidi"/>
          <w:bCs/>
          <w:lang w:eastAsia="cs-CZ"/>
        </w:rPr>
        <w:t>,</w:t>
      </w:r>
    </w:p>
    <w:p w14:paraId="6D5959EA" w14:textId="77777777" w:rsidR="003D28AE" w:rsidRPr="00346A19" w:rsidRDefault="003D28AE" w:rsidP="003D28AE">
      <w:pPr>
        <w:jc w:val="both"/>
        <w:rPr>
          <w:rFonts w:asciiTheme="minorBidi" w:hAnsiTheme="minorBidi" w:cstheme="minorBidi"/>
          <w:b/>
          <w:lang w:eastAsia="cs-CZ"/>
        </w:rPr>
      </w:pPr>
    </w:p>
    <w:p w14:paraId="17DB5667" w14:textId="77777777" w:rsidR="003D28AE" w:rsidRPr="00346A19" w:rsidRDefault="003D28AE" w:rsidP="003D28AE">
      <w:pPr>
        <w:jc w:val="center"/>
        <w:rPr>
          <w:rFonts w:asciiTheme="minorBidi" w:hAnsiTheme="minorBidi" w:cstheme="minorBidi"/>
          <w:b/>
          <w:lang w:eastAsia="cs-CZ"/>
        </w:rPr>
      </w:pPr>
      <w:r w:rsidRPr="00346A19">
        <w:rPr>
          <w:rFonts w:asciiTheme="minorBidi" w:hAnsiTheme="minorBidi" w:cstheme="minorBidi"/>
          <w:b/>
          <w:lang w:eastAsia="cs-CZ"/>
        </w:rPr>
        <w:t>týmto čestne vyhlasujem,</w:t>
      </w:r>
    </w:p>
    <w:p w14:paraId="548E7293" w14:textId="77777777" w:rsidR="003D28AE" w:rsidRPr="00346A19" w:rsidRDefault="003D28AE" w:rsidP="003D28AE">
      <w:pPr>
        <w:jc w:val="both"/>
        <w:rPr>
          <w:rFonts w:asciiTheme="minorBidi" w:hAnsiTheme="minorBidi" w:cstheme="minorBidi"/>
          <w:b/>
          <w:lang w:eastAsia="cs-CZ"/>
        </w:rPr>
      </w:pPr>
    </w:p>
    <w:p w14:paraId="77CE6457" w14:textId="64BA1E0B" w:rsidR="003D28AE" w:rsidRPr="00346A19" w:rsidRDefault="003D28AE" w:rsidP="003D28AE">
      <w:pPr>
        <w:jc w:val="both"/>
        <w:rPr>
          <w:rFonts w:asciiTheme="minorBidi" w:hAnsiTheme="minorBidi" w:cstheme="minorBidi"/>
        </w:rPr>
      </w:pPr>
      <w:r w:rsidRPr="00346A19">
        <w:rPr>
          <w:rFonts w:asciiTheme="minorBidi" w:hAnsiTheme="minorBidi" w:cstheme="minorBidi"/>
          <w:b/>
          <w:lang w:eastAsia="cs-CZ"/>
        </w:rPr>
        <w:t>že nižšie uvedené osoby</w:t>
      </w:r>
      <w:r w:rsidRPr="00346A19">
        <w:rPr>
          <w:rFonts w:asciiTheme="minorBidi" w:hAnsiTheme="minorBidi" w:cstheme="minorBidi"/>
          <w:bCs/>
          <w:lang w:eastAsia="cs-CZ"/>
        </w:rPr>
        <w:t xml:space="preserve">, </w:t>
      </w:r>
      <w:r w:rsidRPr="00346A19">
        <w:rPr>
          <w:rFonts w:asciiTheme="minorBidi" w:hAnsiTheme="minorBidi" w:cstheme="minorBidi"/>
          <w:b/>
          <w:lang w:eastAsia="cs-CZ"/>
        </w:rPr>
        <w:t xml:space="preserve">ktoré majú právo konať za </w:t>
      </w:r>
      <w:r w:rsidR="00C83CBD" w:rsidRPr="00346A19">
        <w:rPr>
          <w:rFonts w:asciiTheme="minorBidi" w:hAnsiTheme="minorBidi" w:cstheme="minorBidi"/>
          <w:b/>
          <w:lang w:eastAsia="cs-CZ"/>
        </w:rPr>
        <w:t>našu spoločnosť</w:t>
      </w:r>
      <w:r w:rsidRPr="00346A19">
        <w:rPr>
          <w:rFonts w:asciiTheme="minorBidi" w:hAnsiTheme="minorBidi" w:cstheme="minorBidi"/>
          <w:b/>
          <w:lang w:eastAsia="cs-CZ"/>
        </w:rPr>
        <w:t xml:space="preserve">, majú práva spojené s rozhodovaním alebo kontrolou v hospodárskom subjekte, resp. majú rozhodujúci vplyv na činnosť </w:t>
      </w:r>
      <w:r w:rsidR="00C83CBD" w:rsidRPr="00346A19">
        <w:rPr>
          <w:rFonts w:asciiTheme="minorBidi" w:hAnsiTheme="minorBidi" w:cstheme="minorBidi"/>
          <w:b/>
          <w:lang w:eastAsia="cs-CZ"/>
        </w:rPr>
        <w:t>našej spoločnosti</w:t>
      </w:r>
      <w:r w:rsidRPr="00346A19">
        <w:rPr>
          <w:rFonts w:asciiTheme="minorBidi" w:hAnsiTheme="minorBidi" w:cstheme="minorBidi"/>
          <w:bCs/>
          <w:lang w:eastAsia="cs-CZ"/>
        </w:rPr>
        <w:t xml:space="preserve">, </w:t>
      </w:r>
      <w:r w:rsidRPr="00346A19">
        <w:rPr>
          <w:rFonts w:asciiTheme="minorBidi" w:hAnsiTheme="minorBidi" w:cstheme="minorBidi"/>
          <w:b/>
          <w:lang w:eastAsia="cs-CZ"/>
        </w:rPr>
        <w:t>je</w:t>
      </w:r>
      <w:r w:rsidR="00C83CBD" w:rsidRPr="00346A19">
        <w:rPr>
          <w:rFonts w:asciiTheme="minorBidi" w:hAnsiTheme="minorBidi" w:cstheme="minorBidi"/>
          <w:b/>
          <w:lang w:eastAsia="cs-CZ"/>
        </w:rPr>
        <w:t>j</w:t>
      </w:r>
      <w:r w:rsidRPr="00346A19">
        <w:rPr>
          <w:rFonts w:asciiTheme="minorBidi" w:hAnsiTheme="minorBidi" w:cstheme="minorBidi"/>
          <w:b/>
          <w:lang w:eastAsia="cs-CZ"/>
        </w:rPr>
        <w:t xml:space="preserve"> strategické ciele alebo významné rozhodnutia prostredníctvom vlastníckeho práva, finančného podielu alebo pravidiel, ktorými sa </w:t>
      </w:r>
      <w:r w:rsidR="00D3192A" w:rsidRPr="00346A19">
        <w:rPr>
          <w:rFonts w:asciiTheme="minorBidi" w:hAnsiTheme="minorBidi" w:cstheme="minorBidi"/>
          <w:b/>
          <w:lang w:eastAsia="cs-CZ"/>
        </w:rPr>
        <w:t>naša spoločnosť</w:t>
      </w:r>
      <w:r w:rsidRPr="00346A19">
        <w:rPr>
          <w:rFonts w:asciiTheme="minorBidi" w:hAnsiTheme="minorBidi" w:cstheme="minorBidi"/>
          <w:b/>
          <w:lang w:eastAsia="cs-CZ"/>
        </w:rPr>
        <w:t xml:space="preserve"> spravuje</w:t>
      </w:r>
      <w:r w:rsidRPr="00346A19">
        <w:rPr>
          <w:rFonts w:asciiTheme="minorBidi" w:hAnsiTheme="minorBidi" w:cstheme="minorBidi"/>
        </w:rPr>
        <w:t>, pričom rozhodujúcim vplyvom sa rozumie, ak táto osoba:</w:t>
      </w:r>
    </w:p>
    <w:p w14:paraId="43EC4FDF" w14:textId="523B0BFB" w:rsidR="003D28AE" w:rsidRPr="00346A19" w:rsidRDefault="003D28AE" w:rsidP="009F247E">
      <w:pPr>
        <w:pStyle w:val="ListParagraph"/>
        <w:numPr>
          <w:ilvl w:val="0"/>
          <w:numId w:val="27"/>
        </w:numPr>
        <w:spacing w:after="5" w:line="240" w:lineRule="auto"/>
        <w:ind w:right="60"/>
        <w:rPr>
          <w:rFonts w:asciiTheme="minorBidi" w:hAnsiTheme="minorBidi"/>
          <w:szCs w:val="24"/>
        </w:rPr>
      </w:pPr>
      <w:r w:rsidRPr="00346A19">
        <w:rPr>
          <w:rFonts w:asciiTheme="minorBidi" w:hAnsiTheme="minorBidi"/>
          <w:szCs w:val="24"/>
        </w:rPr>
        <w:t xml:space="preserve">vlastní väčšinu akcií alebo väčšinový obchodný podiel </w:t>
      </w:r>
      <w:r w:rsidR="00D3192A" w:rsidRPr="00346A19">
        <w:rPr>
          <w:rFonts w:asciiTheme="minorBidi" w:hAnsiTheme="minorBidi"/>
          <w:szCs w:val="24"/>
        </w:rPr>
        <w:t>v našej spoločnosti</w:t>
      </w:r>
      <w:r w:rsidRPr="00346A19">
        <w:rPr>
          <w:rFonts w:asciiTheme="minorBidi" w:hAnsiTheme="minorBidi"/>
          <w:szCs w:val="24"/>
        </w:rPr>
        <w:t>,</w:t>
      </w:r>
    </w:p>
    <w:p w14:paraId="5BC0F800" w14:textId="579727E9" w:rsidR="003D28AE" w:rsidRPr="00346A19" w:rsidRDefault="003D28AE" w:rsidP="009F247E">
      <w:pPr>
        <w:pStyle w:val="ListParagraph"/>
        <w:numPr>
          <w:ilvl w:val="0"/>
          <w:numId w:val="27"/>
        </w:numPr>
        <w:spacing w:after="5" w:line="240" w:lineRule="auto"/>
        <w:ind w:right="60"/>
        <w:rPr>
          <w:rFonts w:asciiTheme="minorBidi" w:hAnsiTheme="minorBidi"/>
          <w:szCs w:val="24"/>
        </w:rPr>
      </w:pPr>
      <w:r w:rsidRPr="00346A19">
        <w:rPr>
          <w:rFonts w:asciiTheme="minorBidi" w:hAnsiTheme="minorBidi"/>
          <w:szCs w:val="24"/>
        </w:rPr>
        <w:t xml:space="preserve">má väčšinu hlasovacích práv </w:t>
      </w:r>
      <w:r w:rsidR="00D3192A" w:rsidRPr="00346A19">
        <w:rPr>
          <w:rFonts w:asciiTheme="minorBidi" w:hAnsiTheme="minorBidi"/>
          <w:szCs w:val="24"/>
        </w:rPr>
        <w:t>v našej spoločnosti</w:t>
      </w:r>
      <w:r w:rsidRPr="00346A19">
        <w:rPr>
          <w:rFonts w:asciiTheme="minorBidi" w:hAnsiTheme="minorBidi"/>
          <w:szCs w:val="24"/>
        </w:rPr>
        <w:t>,</w:t>
      </w:r>
    </w:p>
    <w:p w14:paraId="14F6F79D" w14:textId="117CF9A6" w:rsidR="003D28AE" w:rsidRPr="00346A19" w:rsidRDefault="003D28AE" w:rsidP="009F247E">
      <w:pPr>
        <w:pStyle w:val="ListParagraph"/>
        <w:numPr>
          <w:ilvl w:val="0"/>
          <w:numId w:val="27"/>
        </w:numPr>
        <w:spacing w:after="5" w:line="240" w:lineRule="auto"/>
        <w:ind w:right="60"/>
        <w:rPr>
          <w:rFonts w:asciiTheme="minorBidi" w:hAnsiTheme="minorBidi"/>
          <w:szCs w:val="24"/>
        </w:rPr>
      </w:pPr>
      <w:r w:rsidRPr="00346A19">
        <w:rPr>
          <w:rFonts w:asciiTheme="minorBidi" w:hAnsiTheme="minorBidi"/>
          <w:szCs w:val="24"/>
        </w:rPr>
        <w:t xml:space="preserve">má právo vymenúvať alebo odvolávať väčšinu členov štatutárneho orgánu alebo dozorného orgánu </w:t>
      </w:r>
      <w:r w:rsidR="00D3192A" w:rsidRPr="00346A19">
        <w:rPr>
          <w:rFonts w:asciiTheme="minorBidi" w:hAnsiTheme="minorBidi"/>
          <w:szCs w:val="24"/>
        </w:rPr>
        <w:t xml:space="preserve">v našej spoločnosti </w:t>
      </w:r>
      <w:r w:rsidRPr="00346A19">
        <w:rPr>
          <w:rFonts w:asciiTheme="minorBidi" w:hAnsiTheme="minorBidi"/>
          <w:szCs w:val="24"/>
        </w:rPr>
        <w:t>alebo</w:t>
      </w:r>
    </w:p>
    <w:p w14:paraId="6185ECD1" w14:textId="006D121F" w:rsidR="003D28AE" w:rsidRPr="00346A19" w:rsidRDefault="003D28AE" w:rsidP="009F247E">
      <w:pPr>
        <w:pStyle w:val="ListParagraph"/>
        <w:numPr>
          <w:ilvl w:val="0"/>
          <w:numId w:val="27"/>
        </w:numPr>
        <w:spacing w:after="5" w:line="240" w:lineRule="auto"/>
        <w:ind w:right="60"/>
        <w:rPr>
          <w:rFonts w:asciiTheme="minorBidi" w:hAnsiTheme="minorBidi"/>
          <w:szCs w:val="24"/>
        </w:rPr>
      </w:pPr>
      <w:r w:rsidRPr="00346A19">
        <w:rPr>
          <w:rFonts w:asciiTheme="minorBidi" w:hAnsiTheme="minorBidi"/>
          <w:szCs w:val="24"/>
        </w:rPr>
        <w:t>má právo vykonávať rozhodujúci vplyv na základe dohody uzavretej s </w:t>
      </w:r>
      <w:r w:rsidR="00D3192A" w:rsidRPr="00346A19">
        <w:rPr>
          <w:rFonts w:asciiTheme="minorBidi" w:hAnsiTheme="minorBidi"/>
          <w:szCs w:val="24"/>
        </w:rPr>
        <w:t xml:space="preserve">našou spoločnosťou </w:t>
      </w:r>
      <w:r w:rsidRPr="00346A19">
        <w:rPr>
          <w:rFonts w:asciiTheme="minorBidi" w:hAnsiTheme="minorBidi"/>
          <w:szCs w:val="24"/>
        </w:rPr>
        <w:t xml:space="preserve">alebo na základe spoločenskej zmluvy, zakladateľskej listiny alebo stanov, ak to umožňuje právo štátu, ktorými sa </w:t>
      </w:r>
      <w:r w:rsidR="00D47956" w:rsidRPr="00346A19">
        <w:rPr>
          <w:rFonts w:asciiTheme="minorBidi" w:hAnsiTheme="minorBidi"/>
          <w:szCs w:val="24"/>
        </w:rPr>
        <w:t>naša spoločnosť</w:t>
      </w:r>
      <w:r w:rsidRPr="00346A19">
        <w:rPr>
          <w:rFonts w:asciiTheme="minorBidi" w:hAnsiTheme="minorBidi"/>
          <w:szCs w:val="24"/>
        </w:rPr>
        <w:t xml:space="preserve"> riadi,</w:t>
      </w:r>
    </w:p>
    <w:p w14:paraId="69DB0343" w14:textId="77777777" w:rsidR="003D28AE" w:rsidRPr="00346A19" w:rsidRDefault="003D28AE" w:rsidP="003D28AE">
      <w:pPr>
        <w:pStyle w:val="Zkladntext7"/>
        <w:shd w:val="clear" w:color="auto" w:fill="auto"/>
        <w:spacing w:line="240" w:lineRule="auto"/>
        <w:ind w:right="-1" w:firstLine="0"/>
        <w:jc w:val="both"/>
        <w:rPr>
          <w:rFonts w:asciiTheme="minorBidi" w:hAnsiTheme="minorBidi" w:cstheme="minorBidi"/>
          <w:bCs/>
          <w:color w:val="auto"/>
          <w:sz w:val="24"/>
          <w:szCs w:val="24"/>
          <w:lang w:eastAsia="cs-CZ"/>
        </w:rPr>
      </w:pPr>
    </w:p>
    <w:p w14:paraId="12190C6A" w14:textId="77777777" w:rsidR="003D28AE" w:rsidRPr="00346A19" w:rsidRDefault="003D28AE" w:rsidP="003D28AE">
      <w:pPr>
        <w:pStyle w:val="Zkladntext7"/>
        <w:shd w:val="clear" w:color="auto" w:fill="auto"/>
        <w:spacing w:line="240" w:lineRule="auto"/>
        <w:ind w:right="-1" w:firstLine="0"/>
        <w:jc w:val="both"/>
        <w:rPr>
          <w:rFonts w:asciiTheme="minorBidi" w:hAnsiTheme="minorBidi" w:cstheme="minorBidi"/>
          <w:bCs/>
          <w:color w:val="auto"/>
          <w:sz w:val="24"/>
          <w:szCs w:val="24"/>
          <w:lang w:eastAsia="cs-CZ"/>
        </w:rPr>
      </w:pPr>
      <w:r w:rsidRPr="00346A19">
        <w:rPr>
          <w:rFonts w:asciiTheme="minorBidi" w:hAnsiTheme="minorBidi" w:cstheme="minorBidi"/>
          <w:bCs/>
          <w:color w:val="auto"/>
          <w:sz w:val="24"/>
          <w:szCs w:val="24"/>
          <w:lang w:eastAsia="cs-CZ"/>
        </w:rPr>
        <w:t xml:space="preserve">neboli právoplatne odsúdené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w:t>
      </w:r>
      <w:r w:rsidRPr="00346A19">
        <w:rPr>
          <w:rFonts w:asciiTheme="minorBidi" w:hAnsiTheme="minorBidi" w:cstheme="minorBidi"/>
          <w:bCs/>
          <w:color w:val="auto"/>
          <w:sz w:val="24"/>
          <w:szCs w:val="24"/>
          <w:lang w:eastAsia="cs-CZ"/>
        </w:rPr>
        <w:lastRenderedPageBreak/>
        <w:t>ktorého skutková podstata súvisí s podnikaním alebo trestný čin machinácie pri verejnom obstarávaní a verejnej dražbe.</w:t>
      </w:r>
    </w:p>
    <w:p w14:paraId="65FE07A3" w14:textId="77777777" w:rsidR="003D28AE" w:rsidRPr="00346A19" w:rsidRDefault="003D28AE" w:rsidP="003D28AE">
      <w:pPr>
        <w:pStyle w:val="Zkladntext7"/>
        <w:shd w:val="clear" w:color="auto" w:fill="auto"/>
        <w:spacing w:line="240" w:lineRule="auto"/>
        <w:ind w:right="-1" w:firstLine="0"/>
        <w:jc w:val="both"/>
        <w:rPr>
          <w:rFonts w:asciiTheme="minorBidi" w:hAnsiTheme="minorBidi" w:cstheme="minorBidi"/>
          <w:bCs/>
          <w:color w:val="auto"/>
          <w:sz w:val="24"/>
          <w:szCs w:val="24"/>
          <w:lang w:eastAsia="cs-CZ"/>
        </w:rPr>
      </w:pPr>
    </w:p>
    <w:p w14:paraId="5D77DCD8" w14:textId="280CF15D" w:rsidR="003D28AE" w:rsidRPr="00346A19" w:rsidRDefault="003D28AE" w:rsidP="00D47956">
      <w:pPr>
        <w:pStyle w:val="FootnoteText"/>
        <w:jc w:val="both"/>
        <w:rPr>
          <w:rFonts w:asciiTheme="minorBidi" w:hAnsiTheme="minorBidi" w:cstheme="minorBidi"/>
          <w:b/>
          <w:sz w:val="24"/>
          <w:szCs w:val="24"/>
        </w:rPr>
      </w:pPr>
      <w:r w:rsidRPr="00346A19">
        <w:rPr>
          <w:rFonts w:asciiTheme="minorBidi" w:hAnsiTheme="minorBidi" w:cstheme="minorBidi"/>
          <w:b/>
          <w:sz w:val="24"/>
          <w:szCs w:val="24"/>
        </w:rPr>
        <w:t xml:space="preserve">Zoznam osôb </w:t>
      </w:r>
      <w:r w:rsidR="00D47956" w:rsidRPr="00346A19">
        <w:rPr>
          <w:rFonts w:asciiTheme="minorBidi" w:hAnsiTheme="minorBidi" w:cstheme="minorBidi"/>
          <w:b/>
          <w:sz w:val="24"/>
          <w:szCs w:val="24"/>
        </w:rPr>
        <w:t>našej spoločnosti</w:t>
      </w:r>
      <w:r w:rsidRPr="00346A19">
        <w:rPr>
          <w:rFonts w:asciiTheme="minorBidi" w:hAnsiTheme="minorBidi" w:cstheme="minorBidi"/>
          <w:b/>
          <w:sz w:val="24"/>
          <w:szCs w:val="24"/>
        </w:rPr>
        <w:t xml:space="preserve"> spĺňajúcich podmienky podľa § 32 ods. 7 a 8 ZVO:</w:t>
      </w:r>
    </w:p>
    <w:p w14:paraId="5A602222" w14:textId="77777777" w:rsidR="003D28AE" w:rsidRPr="00346A19" w:rsidRDefault="003D28AE" w:rsidP="003D28AE">
      <w:pPr>
        <w:pStyle w:val="FootnoteText"/>
        <w:rPr>
          <w:rFonts w:asciiTheme="minorBidi" w:hAnsiTheme="minorBidi" w:cstheme="minorBidi"/>
          <w:b/>
          <w:sz w:val="24"/>
          <w:szCs w:val="24"/>
        </w:rPr>
      </w:pPr>
    </w:p>
    <w:tbl>
      <w:tblPr>
        <w:tblStyle w:val="TableGrid"/>
        <w:tblW w:w="0" w:type="auto"/>
        <w:tblLook w:val="04A0" w:firstRow="1" w:lastRow="0" w:firstColumn="1" w:lastColumn="0" w:noHBand="0" w:noVBand="1"/>
      </w:tblPr>
      <w:tblGrid>
        <w:gridCol w:w="704"/>
        <w:gridCol w:w="3119"/>
        <w:gridCol w:w="5298"/>
      </w:tblGrid>
      <w:tr w:rsidR="003D28AE" w:rsidRPr="00346A19" w14:paraId="7095567E" w14:textId="77777777" w:rsidTr="008E5CA3">
        <w:tc>
          <w:tcPr>
            <w:tcW w:w="704" w:type="dxa"/>
          </w:tcPr>
          <w:p w14:paraId="350A601F" w14:textId="77777777" w:rsidR="003D28AE" w:rsidRPr="00346A19" w:rsidRDefault="003D28AE" w:rsidP="008E5CA3">
            <w:pPr>
              <w:spacing w:after="240"/>
              <w:rPr>
                <w:rFonts w:asciiTheme="minorBidi" w:hAnsiTheme="minorBidi" w:cstheme="minorBidi"/>
                <w:b/>
              </w:rPr>
            </w:pPr>
            <w:r w:rsidRPr="00346A19">
              <w:rPr>
                <w:rFonts w:asciiTheme="minorBidi" w:hAnsiTheme="minorBidi" w:cstheme="minorBidi"/>
                <w:b/>
              </w:rPr>
              <w:t>Titl.</w:t>
            </w:r>
          </w:p>
        </w:tc>
        <w:tc>
          <w:tcPr>
            <w:tcW w:w="3119" w:type="dxa"/>
          </w:tcPr>
          <w:p w14:paraId="6A166312" w14:textId="77777777" w:rsidR="003D28AE" w:rsidRPr="00346A19" w:rsidRDefault="003D28AE" w:rsidP="008E5CA3">
            <w:pPr>
              <w:spacing w:after="240"/>
              <w:rPr>
                <w:rFonts w:asciiTheme="minorBidi" w:hAnsiTheme="minorBidi" w:cstheme="minorBidi"/>
                <w:b/>
              </w:rPr>
            </w:pPr>
            <w:r w:rsidRPr="00346A19">
              <w:rPr>
                <w:rFonts w:asciiTheme="minorBidi" w:hAnsiTheme="minorBidi" w:cstheme="minorBidi"/>
                <w:b/>
              </w:rPr>
              <w:t>Meno</w:t>
            </w:r>
          </w:p>
        </w:tc>
        <w:tc>
          <w:tcPr>
            <w:tcW w:w="5298" w:type="dxa"/>
          </w:tcPr>
          <w:p w14:paraId="77E39343" w14:textId="77777777" w:rsidR="003D28AE" w:rsidRPr="00346A19" w:rsidRDefault="003D28AE" w:rsidP="008E5CA3">
            <w:pPr>
              <w:spacing w:after="240"/>
              <w:rPr>
                <w:rFonts w:asciiTheme="minorBidi" w:hAnsiTheme="minorBidi" w:cstheme="minorBidi"/>
                <w:b/>
              </w:rPr>
            </w:pPr>
            <w:r w:rsidRPr="00346A19">
              <w:rPr>
                <w:rFonts w:asciiTheme="minorBidi" w:hAnsiTheme="minorBidi" w:cstheme="minorBidi"/>
                <w:b/>
              </w:rPr>
              <w:t>Priezvisko</w:t>
            </w:r>
          </w:p>
        </w:tc>
      </w:tr>
      <w:tr w:rsidR="003D28AE" w:rsidRPr="00346A19" w14:paraId="45F4446B" w14:textId="77777777" w:rsidTr="008E5CA3">
        <w:tc>
          <w:tcPr>
            <w:tcW w:w="704" w:type="dxa"/>
          </w:tcPr>
          <w:p w14:paraId="2C240202" w14:textId="77777777" w:rsidR="003D28AE" w:rsidRPr="00346A19" w:rsidRDefault="003D28AE" w:rsidP="008E5CA3">
            <w:pPr>
              <w:spacing w:after="240"/>
              <w:rPr>
                <w:rFonts w:asciiTheme="minorBidi" w:hAnsiTheme="minorBidi" w:cstheme="minorBidi"/>
              </w:rPr>
            </w:pPr>
          </w:p>
        </w:tc>
        <w:tc>
          <w:tcPr>
            <w:tcW w:w="3119" w:type="dxa"/>
          </w:tcPr>
          <w:p w14:paraId="7C6DBF4B" w14:textId="77777777" w:rsidR="003D28AE" w:rsidRPr="00346A19" w:rsidRDefault="003D28AE" w:rsidP="008E5CA3">
            <w:pPr>
              <w:spacing w:after="240"/>
              <w:rPr>
                <w:rFonts w:asciiTheme="minorBidi" w:hAnsiTheme="minorBidi" w:cstheme="minorBidi"/>
              </w:rPr>
            </w:pPr>
          </w:p>
        </w:tc>
        <w:tc>
          <w:tcPr>
            <w:tcW w:w="5298" w:type="dxa"/>
          </w:tcPr>
          <w:p w14:paraId="1950A5C5" w14:textId="77777777" w:rsidR="003D28AE" w:rsidRPr="00346A19" w:rsidRDefault="003D28AE" w:rsidP="008E5CA3">
            <w:pPr>
              <w:spacing w:after="240"/>
              <w:rPr>
                <w:rFonts w:asciiTheme="minorBidi" w:hAnsiTheme="minorBidi" w:cstheme="minorBidi"/>
              </w:rPr>
            </w:pPr>
          </w:p>
        </w:tc>
      </w:tr>
      <w:tr w:rsidR="003D28AE" w:rsidRPr="00346A19" w14:paraId="659D3090" w14:textId="77777777" w:rsidTr="008E5CA3">
        <w:tc>
          <w:tcPr>
            <w:tcW w:w="704" w:type="dxa"/>
          </w:tcPr>
          <w:p w14:paraId="46F18C25" w14:textId="77777777" w:rsidR="003D28AE" w:rsidRPr="00346A19" w:rsidRDefault="003D28AE" w:rsidP="008E5CA3">
            <w:pPr>
              <w:spacing w:after="240"/>
              <w:rPr>
                <w:rFonts w:asciiTheme="minorBidi" w:hAnsiTheme="minorBidi" w:cstheme="minorBidi"/>
              </w:rPr>
            </w:pPr>
          </w:p>
        </w:tc>
        <w:tc>
          <w:tcPr>
            <w:tcW w:w="3119" w:type="dxa"/>
          </w:tcPr>
          <w:p w14:paraId="3B9A4806" w14:textId="77777777" w:rsidR="003D28AE" w:rsidRPr="00346A19" w:rsidRDefault="003D28AE" w:rsidP="008E5CA3">
            <w:pPr>
              <w:spacing w:after="240"/>
              <w:rPr>
                <w:rFonts w:asciiTheme="minorBidi" w:hAnsiTheme="minorBidi" w:cstheme="minorBidi"/>
              </w:rPr>
            </w:pPr>
          </w:p>
        </w:tc>
        <w:tc>
          <w:tcPr>
            <w:tcW w:w="5298" w:type="dxa"/>
          </w:tcPr>
          <w:p w14:paraId="28C9ED31" w14:textId="77777777" w:rsidR="003D28AE" w:rsidRPr="00346A19" w:rsidRDefault="003D28AE" w:rsidP="008E5CA3">
            <w:pPr>
              <w:spacing w:after="240"/>
              <w:rPr>
                <w:rFonts w:asciiTheme="minorBidi" w:hAnsiTheme="minorBidi" w:cstheme="minorBidi"/>
              </w:rPr>
            </w:pPr>
          </w:p>
        </w:tc>
      </w:tr>
      <w:tr w:rsidR="003D28AE" w:rsidRPr="00346A19" w14:paraId="62A1762D" w14:textId="77777777" w:rsidTr="008E5CA3">
        <w:tc>
          <w:tcPr>
            <w:tcW w:w="704" w:type="dxa"/>
          </w:tcPr>
          <w:p w14:paraId="5A5CF441" w14:textId="77777777" w:rsidR="003D28AE" w:rsidRPr="00346A19" w:rsidRDefault="003D28AE" w:rsidP="008E5CA3">
            <w:pPr>
              <w:spacing w:after="240"/>
              <w:rPr>
                <w:rFonts w:asciiTheme="minorBidi" w:hAnsiTheme="minorBidi" w:cstheme="minorBidi"/>
              </w:rPr>
            </w:pPr>
          </w:p>
        </w:tc>
        <w:tc>
          <w:tcPr>
            <w:tcW w:w="3119" w:type="dxa"/>
          </w:tcPr>
          <w:p w14:paraId="3B1349B0" w14:textId="77777777" w:rsidR="003D28AE" w:rsidRPr="00346A19" w:rsidRDefault="003D28AE" w:rsidP="008E5CA3">
            <w:pPr>
              <w:spacing w:after="240"/>
              <w:rPr>
                <w:rFonts w:asciiTheme="minorBidi" w:hAnsiTheme="minorBidi" w:cstheme="minorBidi"/>
              </w:rPr>
            </w:pPr>
          </w:p>
        </w:tc>
        <w:tc>
          <w:tcPr>
            <w:tcW w:w="5298" w:type="dxa"/>
          </w:tcPr>
          <w:p w14:paraId="6DFECA3D" w14:textId="77777777" w:rsidR="003D28AE" w:rsidRPr="00346A19" w:rsidRDefault="003D28AE" w:rsidP="008E5CA3">
            <w:pPr>
              <w:spacing w:after="240"/>
              <w:rPr>
                <w:rFonts w:asciiTheme="minorBidi" w:hAnsiTheme="minorBidi" w:cstheme="minorBidi"/>
              </w:rPr>
            </w:pPr>
          </w:p>
        </w:tc>
      </w:tr>
    </w:tbl>
    <w:p w14:paraId="673F8B77" w14:textId="77777777" w:rsidR="003D28AE" w:rsidRPr="00346A19" w:rsidRDefault="003D28AE" w:rsidP="003D28AE">
      <w:pPr>
        <w:spacing w:before="120" w:after="240"/>
        <w:rPr>
          <w:rFonts w:asciiTheme="minorBidi" w:hAnsiTheme="minorBidi" w:cstheme="minorBidi"/>
          <w:i/>
          <w:iCs/>
        </w:rPr>
      </w:pPr>
      <w:r w:rsidRPr="00346A19">
        <w:rPr>
          <w:rFonts w:asciiTheme="minorBidi" w:hAnsiTheme="minorBidi" w:cstheme="minorBidi"/>
          <w:i/>
          <w:iCs/>
        </w:rPr>
        <w:t>* riadky sa nakopírujú podľa potreby</w:t>
      </w:r>
    </w:p>
    <w:p w14:paraId="0BD63C62" w14:textId="77777777" w:rsidR="003D28AE" w:rsidRPr="00346A19" w:rsidRDefault="003D28AE" w:rsidP="003D28AE">
      <w:pPr>
        <w:spacing w:after="120"/>
        <w:rPr>
          <w:rFonts w:asciiTheme="minorBidi" w:hAnsiTheme="minorBidi" w:cstheme="minorBidi"/>
          <w:b/>
        </w:rPr>
      </w:pPr>
    </w:p>
    <w:p w14:paraId="34D74183" w14:textId="77777777" w:rsidR="003D28AE" w:rsidRPr="00346A19" w:rsidRDefault="003D28AE" w:rsidP="003D28AE">
      <w:pPr>
        <w:spacing w:after="120"/>
        <w:rPr>
          <w:rFonts w:asciiTheme="minorBidi" w:hAnsiTheme="minorBidi" w:cstheme="minorBidi"/>
          <w:b/>
        </w:rPr>
      </w:pPr>
      <w:r w:rsidRPr="00346A19">
        <w:rPr>
          <w:rFonts w:asciiTheme="minorBidi" w:hAnsiTheme="minorBidi" w:cstheme="minorBidi"/>
          <w:b/>
        </w:rPr>
        <w:t>Pozn.:</w:t>
      </w:r>
    </w:p>
    <w:p w14:paraId="40F90420" w14:textId="232BF742" w:rsidR="003D28AE" w:rsidRPr="00346A19" w:rsidRDefault="003D28AE" w:rsidP="003D28AE">
      <w:pPr>
        <w:pStyle w:val="FootnoteText"/>
        <w:jc w:val="both"/>
        <w:rPr>
          <w:rFonts w:asciiTheme="minorBidi" w:hAnsiTheme="minorBidi" w:cstheme="minorBidi"/>
          <w:b/>
          <w:sz w:val="24"/>
          <w:szCs w:val="24"/>
        </w:rPr>
      </w:pPr>
      <w:r w:rsidRPr="00346A19">
        <w:rPr>
          <w:rFonts w:asciiTheme="minorBidi" w:hAnsiTheme="minorBidi" w:cstheme="minorBidi"/>
          <w:b/>
          <w:sz w:val="24"/>
          <w:szCs w:val="24"/>
        </w:rPr>
        <w:t>V prípade, ak</w:t>
      </w:r>
      <w:r w:rsidR="00D47956" w:rsidRPr="00346A19">
        <w:rPr>
          <w:rFonts w:asciiTheme="minorBidi" w:hAnsiTheme="minorBidi" w:cstheme="minorBidi"/>
          <w:b/>
          <w:sz w:val="24"/>
          <w:szCs w:val="24"/>
        </w:rPr>
        <w:t xml:space="preserve"> </w:t>
      </w:r>
      <w:r w:rsidRPr="00346A19">
        <w:rPr>
          <w:rFonts w:asciiTheme="minorBidi" w:hAnsiTheme="minorBidi" w:cstheme="minorBidi"/>
          <w:b/>
          <w:sz w:val="24"/>
          <w:szCs w:val="24"/>
        </w:rPr>
        <w:t>neexistujú iné osoby spĺňajúce vyššie uvedenú definíciu resp. definíciu  § 32 ods. 7 a 8 zákona o verejnom obstarávaní, uchádzač</w:t>
      </w:r>
      <w:r w:rsidR="00890527" w:rsidRPr="00346A19">
        <w:rPr>
          <w:rFonts w:asciiTheme="minorBidi" w:hAnsiTheme="minorBidi" w:cstheme="minorBidi"/>
          <w:b/>
          <w:sz w:val="24"/>
          <w:szCs w:val="24"/>
        </w:rPr>
        <w:t>/poskytovateľ kapacít</w:t>
      </w:r>
      <w:r w:rsidRPr="00346A19">
        <w:rPr>
          <w:rFonts w:asciiTheme="minorBidi" w:hAnsiTheme="minorBidi" w:cstheme="minorBidi"/>
          <w:b/>
          <w:sz w:val="24"/>
          <w:szCs w:val="24"/>
        </w:rPr>
        <w:t xml:space="preserve"> nevyplní údaje o tejto/týchto osobe/osobách a čestné vyhlásenie </w:t>
      </w:r>
      <w:r w:rsidR="00890527" w:rsidRPr="00346A19">
        <w:rPr>
          <w:rFonts w:asciiTheme="minorBidi" w:hAnsiTheme="minorBidi" w:cstheme="minorBidi"/>
          <w:b/>
          <w:sz w:val="24"/>
          <w:szCs w:val="24"/>
        </w:rPr>
        <w:t xml:space="preserve">uchádzač/poskytovateľ kapacít </w:t>
      </w:r>
      <w:r w:rsidRPr="00346A19">
        <w:rPr>
          <w:rFonts w:asciiTheme="minorBidi" w:hAnsiTheme="minorBidi" w:cstheme="minorBidi"/>
          <w:b/>
          <w:sz w:val="24"/>
          <w:szCs w:val="24"/>
        </w:rPr>
        <w:t>predloží s</w:t>
      </w:r>
      <w:r w:rsidR="00890527" w:rsidRPr="00346A19">
        <w:rPr>
          <w:rFonts w:asciiTheme="minorBidi" w:hAnsiTheme="minorBidi" w:cstheme="minorBidi"/>
          <w:b/>
          <w:sz w:val="24"/>
          <w:szCs w:val="24"/>
        </w:rPr>
        <w:t> </w:t>
      </w:r>
      <w:r w:rsidRPr="00346A19">
        <w:rPr>
          <w:rFonts w:asciiTheme="minorBidi" w:hAnsiTheme="minorBidi" w:cstheme="minorBidi"/>
          <w:b/>
          <w:sz w:val="24"/>
          <w:szCs w:val="24"/>
        </w:rPr>
        <w:t>nevyplneným</w:t>
      </w:r>
      <w:r w:rsidR="00890527" w:rsidRPr="00346A19">
        <w:rPr>
          <w:rFonts w:asciiTheme="minorBidi" w:hAnsiTheme="minorBidi" w:cstheme="minorBidi"/>
          <w:b/>
          <w:sz w:val="24"/>
          <w:szCs w:val="24"/>
        </w:rPr>
        <w:t xml:space="preserve"> </w:t>
      </w:r>
      <w:r w:rsidRPr="00346A19">
        <w:rPr>
          <w:rFonts w:asciiTheme="minorBidi" w:hAnsiTheme="minorBidi" w:cstheme="minorBidi"/>
          <w:b/>
          <w:sz w:val="24"/>
          <w:szCs w:val="24"/>
        </w:rPr>
        <w:t xml:space="preserve">(prázdnym) </w:t>
      </w:r>
      <w:r w:rsidR="00890527" w:rsidRPr="00346A19">
        <w:rPr>
          <w:rFonts w:asciiTheme="minorBidi" w:hAnsiTheme="minorBidi" w:cstheme="minorBidi"/>
          <w:b/>
          <w:sz w:val="24"/>
          <w:szCs w:val="24"/>
        </w:rPr>
        <w:t>z</w:t>
      </w:r>
      <w:r w:rsidRPr="00346A19">
        <w:rPr>
          <w:rFonts w:asciiTheme="minorBidi" w:hAnsiTheme="minorBidi" w:cstheme="minorBidi"/>
          <w:b/>
          <w:sz w:val="24"/>
          <w:szCs w:val="24"/>
        </w:rPr>
        <w:t>oznamom.</w:t>
      </w:r>
    </w:p>
    <w:p w14:paraId="2C2008AE" w14:textId="77777777" w:rsidR="003D28AE" w:rsidRPr="00346A19" w:rsidRDefault="003D28AE" w:rsidP="003D28AE">
      <w:pPr>
        <w:spacing w:after="240"/>
        <w:rPr>
          <w:rFonts w:asciiTheme="minorBidi" w:hAnsiTheme="minorBidi" w:cstheme="minorBidi"/>
        </w:rPr>
      </w:pPr>
    </w:p>
    <w:p w14:paraId="63F9D8DF" w14:textId="77777777" w:rsidR="003D28AE" w:rsidRPr="00346A19" w:rsidRDefault="003D28AE" w:rsidP="003D28AE">
      <w:pPr>
        <w:spacing w:after="240"/>
        <w:jc w:val="both"/>
        <w:rPr>
          <w:rFonts w:asciiTheme="minorBidi" w:hAnsiTheme="minorBidi" w:cstheme="minorBidi"/>
        </w:rPr>
      </w:pPr>
      <w:r w:rsidRPr="00346A19">
        <w:rPr>
          <w:rFonts w:asciiTheme="minorBidi" w:hAnsiTheme="minorBidi" w:cstheme="minorBidi"/>
        </w:rPr>
        <w:t>Vyhlasujem, že som si vedomý právnych následkov uvedenia nepravdivých informácií v tomto vyhlásení.</w:t>
      </w:r>
    </w:p>
    <w:p w14:paraId="75018580" w14:textId="77777777" w:rsidR="003D28AE" w:rsidRPr="00346A19" w:rsidRDefault="003D28AE" w:rsidP="003D28AE">
      <w:pPr>
        <w:widowControl w:val="0"/>
        <w:spacing w:before="120"/>
        <w:rPr>
          <w:rFonts w:asciiTheme="minorBidi" w:hAnsiTheme="minorBidi" w:cstheme="minorBidi"/>
        </w:rPr>
      </w:pPr>
      <w:r w:rsidRPr="00346A19">
        <w:rPr>
          <w:rFonts w:asciiTheme="minorBidi" w:hAnsiTheme="minorBidi" w:cstheme="minorBidi"/>
        </w:rPr>
        <w:t>V......................... dňa...............</w:t>
      </w:r>
    </w:p>
    <w:p w14:paraId="566B8732" w14:textId="77777777" w:rsidR="003D28AE" w:rsidRPr="00346A19" w:rsidRDefault="003D28AE" w:rsidP="003D28AE">
      <w:pPr>
        <w:ind w:left="-360" w:firstLine="360"/>
        <w:rPr>
          <w:rFonts w:asciiTheme="minorBidi" w:hAnsiTheme="minorBidi" w:cstheme="minorBidi"/>
        </w:rPr>
      </w:pPr>
    </w:p>
    <w:p w14:paraId="4DC01FA0" w14:textId="77777777" w:rsidR="00A07417" w:rsidRDefault="00A07417" w:rsidP="00A07417">
      <w:pPr>
        <w:ind w:left="3600" w:firstLine="720"/>
        <w:rPr>
          <w:rFonts w:asciiTheme="minorBidi" w:hAnsiTheme="minorBidi" w:cstheme="minorBidi"/>
        </w:rPr>
      </w:pPr>
    </w:p>
    <w:p w14:paraId="73382C8C" w14:textId="77777777" w:rsidR="00A07417" w:rsidRDefault="00A07417" w:rsidP="00A07417">
      <w:pPr>
        <w:ind w:left="3600" w:firstLine="720"/>
        <w:rPr>
          <w:rFonts w:asciiTheme="minorBidi" w:hAnsiTheme="minorBidi" w:cstheme="minorBidi"/>
        </w:rPr>
      </w:pPr>
    </w:p>
    <w:p w14:paraId="008C858B" w14:textId="5E8A1AEF" w:rsidR="00A07417" w:rsidRPr="0006345C" w:rsidRDefault="00A07417" w:rsidP="00A07417">
      <w:pPr>
        <w:ind w:left="3600" w:firstLine="720"/>
        <w:rPr>
          <w:rFonts w:asciiTheme="minorBidi" w:hAnsiTheme="minorBidi" w:cstheme="minorBidi"/>
        </w:rPr>
      </w:pPr>
      <w:r w:rsidRPr="0006345C">
        <w:rPr>
          <w:rFonts w:asciiTheme="minorBidi" w:hAnsiTheme="minorBidi" w:cstheme="minorBidi"/>
        </w:rPr>
        <w:t>........................................................</w:t>
      </w:r>
    </w:p>
    <w:p w14:paraId="29EBE1AA" w14:textId="77777777" w:rsidR="00A07417" w:rsidRDefault="00A07417" w:rsidP="00A07417">
      <w:pPr>
        <w:ind w:left="4320"/>
        <w:rPr>
          <w:rFonts w:asciiTheme="minorBidi" w:hAnsiTheme="minorBidi" w:cstheme="minorBidi"/>
          <w:i/>
          <w:iCs/>
        </w:rPr>
      </w:pPr>
      <w:r w:rsidRPr="00684030">
        <w:rPr>
          <w:rFonts w:asciiTheme="minorBidi" w:hAnsiTheme="minorBidi" w:cstheme="minorBidi"/>
          <w:i/>
          <w:iCs/>
          <w:highlight w:val="lightGray"/>
        </w:rPr>
        <w:t>meno, priezvisko</w:t>
      </w:r>
      <w:r>
        <w:rPr>
          <w:rFonts w:asciiTheme="minorBidi" w:hAnsiTheme="minorBidi" w:cstheme="minorBidi"/>
          <w:i/>
          <w:iCs/>
          <w:highlight w:val="lightGray"/>
        </w:rPr>
        <w:t>, funkcia</w:t>
      </w:r>
      <w:r w:rsidRPr="00684030">
        <w:rPr>
          <w:rFonts w:asciiTheme="minorBidi" w:hAnsiTheme="minorBidi" w:cstheme="minorBidi"/>
          <w:i/>
          <w:iCs/>
          <w:highlight w:val="lightGray"/>
        </w:rPr>
        <w:t xml:space="preserve"> a podpis osoby oprávnenej konať v mene uchádzača</w:t>
      </w:r>
    </w:p>
    <w:p w14:paraId="6B6D5AF1" w14:textId="6DB24115" w:rsidR="00D02A98" w:rsidRPr="00CE68E3" w:rsidRDefault="00D02A98" w:rsidP="009A342E">
      <w:pPr>
        <w:jc w:val="both"/>
        <w:rPr>
          <w:rFonts w:ascii="Arial" w:hAnsi="Arial" w:cs="Arial"/>
          <w:i/>
        </w:rPr>
      </w:pPr>
    </w:p>
    <w:sectPr w:rsidR="00D02A98" w:rsidRPr="00CE68E3" w:rsidSect="00625261">
      <w:pgSz w:w="12240" w:h="15840"/>
      <w:pgMar w:top="2381" w:right="1418"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F6251" w14:textId="77777777" w:rsidR="00850E56" w:rsidRDefault="00850E56" w:rsidP="00002109">
      <w:r>
        <w:separator/>
      </w:r>
    </w:p>
  </w:endnote>
  <w:endnote w:type="continuationSeparator" w:id="0">
    <w:p w14:paraId="47BC05C8" w14:textId="77777777" w:rsidR="00850E56" w:rsidRDefault="00850E56" w:rsidP="00002109">
      <w:r>
        <w:continuationSeparator/>
      </w:r>
    </w:p>
  </w:endnote>
  <w:endnote w:type="continuationNotice" w:id="1">
    <w:p w14:paraId="31FFF2C0" w14:textId="77777777" w:rsidR="00850E56" w:rsidRDefault="00850E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Nudista">
    <w:altName w:val="Calibri"/>
    <w:panose1 w:val="00000000000000000000"/>
    <w:charset w:val="00"/>
    <w:family w:val="modern"/>
    <w:notTrueType/>
    <w:pitch w:val="variable"/>
    <w:sig w:usb0="A00000AF" w:usb1="5000006A" w:usb2="00000000" w:usb3="00000000" w:csb0="00000193" w:csb1="00000000"/>
  </w:font>
  <w:font w:name="Proba Pro">
    <w:altName w:val="Calibri"/>
    <w:panose1 w:val="00000000000000000000"/>
    <w:charset w:val="00"/>
    <w:family w:val="swiss"/>
    <w:notTrueType/>
    <w:pitch w:val="variable"/>
    <w:sig w:usb0="A000022F" w:usb1="0000002A" w:usb2="00000000" w:usb3="00000000" w:csb0="00000097"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36AED" w14:textId="47EEFCE0" w:rsidR="008C445E" w:rsidRDefault="008C445E">
    <w:pPr>
      <w:pStyle w:val="Footer"/>
      <w:jc w:val="right"/>
    </w:pPr>
  </w:p>
  <w:p w14:paraId="4249DEE3" w14:textId="77777777" w:rsidR="008C445E" w:rsidRDefault="008C44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Bidi" w:hAnsiTheme="minorBidi"/>
        <w:sz w:val="20"/>
        <w:szCs w:val="20"/>
      </w:rPr>
      <w:id w:val="-1760361998"/>
      <w:docPartObj>
        <w:docPartGallery w:val="Page Numbers (Bottom of Page)"/>
        <w:docPartUnique/>
      </w:docPartObj>
    </w:sdtPr>
    <w:sdtEndPr/>
    <w:sdtContent>
      <w:p w14:paraId="3E3573F7" w14:textId="70D00AE4" w:rsidR="006D5885" w:rsidRPr="00C67BBC" w:rsidRDefault="008E4CC6">
        <w:pPr>
          <w:pStyle w:val="Footer"/>
          <w:jc w:val="right"/>
          <w:rPr>
            <w:rFonts w:asciiTheme="minorBidi" w:hAnsiTheme="minorBidi"/>
            <w:sz w:val="20"/>
            <w:szCs w:val="20"/>
          </w:rPr>
        </w:pPr>
        <w:r w:rsidRPr="00C67BBC">
          <w:rPr>
            <w:rFonts w:asciiTheme="minorBidi" w:hAnsiTheme="minorBidi"/>
            <w:sz w:val="20"/>
            <w:szCs w:val="20"/>
          </w:rPr>
          <w:fldChar w:fldCharType="begin"/>
        </w:r>
        <w:r w:rsidRPr="00C67BBC">
          <w:rPr>
            <w:rFonts w:asciiTheme="minorBidi" w:hAnsiTheme="minorBidi"/>
            <w:sz w:val="20"/>
            <w:szCs w:val="20"/>
          </w:rPr>
          <w:instrText xml:space="preserve"> PAGE  </w:instrText>
        </w:r>
        <w:r w:rsidRPr="00C67BBC">
          <w:rPr>
            <w:rFonts w:asciiTheme="minorBidi" w:hAnsiTheme="minorBidi"/>
            <w:sz w:val="20"/>
            <w:szCs w:val="20"/>
          </w:rPr>
          <w:fldChar w:fldCharType="separate"/>
        </w:r>
        <w:r w:rsidRPr="00C67BBC">
          <w:rPr>
            <w:rFonts w:asciiTheme="minorBidi" w:hAnsiTheme="minorBidi"/>
            <w:noProof/>
            <w:sz w:val="20"/>
            <w:szCs w:val="20"/>
          </w:rPr>
          <w:t>3</w:t>
        </w:r>
        <w:r w:rsidRPr="00C67BBC">
          <w:rPr>
            <w:rFonts w:asciiTheme="minorBidi" w:hAnsiTheme="minorBidi"/>
            <w:noProof/>
            <w:sz w:val="20"/>
            <w:szCs w:val="20"/>
          </w:rPr>
          <w:t>7</w:t>
        </w:r>
        <w:r w:rsidRPr="00C67BBC">
          <w:rPr>
            <w:rFonts w:asciiTheme="minorBidi" w:hAnsiTheme="minorBidi"/>
            <w:sz w:val="20"/>
            <w:szCs w:val="20"/>
          </w:rPr>
          <w:fldChar w:fldCharType="end"/>
        </w:r>
      </w:p>
    </w:sdtContent>
  </w:sdt>
  <w:p w14:paraId="7D35B872" w14:textId="77777777" w:rsidR="008C445E" w:rsidRPr="00C67BBC" w:rsidRDefault="008C445E">
    <w:pPr>
      <w:pStyle w:val="Footer"/>
      <w:rPr>
        <w:rFonts w:asciiTheme="minorBidi" w:hAnsiTheme="minorBid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27287" w14:textId="77777777" w:rsidR="00850E56" w:rsidRDefault="00850E56" w:rsidP="00002109">
      <w:bookmarkStart w:id="0" w:name="_Hlk153448484"/>
      <w:bookmarkEnd w:id="0"/>
      <w:r>
        <w:separator/>
      </w:r>
    </w:p>
  </w:footnote>
  <w:footnote w:type="continuationSeparator" w:id="0">
    <w:p w14:paraId="2FEA8646" w14:textId="77777777" w:rsidR="00850E56" w:rsidRDefault="00850E56" w:rsidP="00002109">
      <w:r>
        <w:continuationSeparator/>
      </w:r>
    </w:p>
  </w:footnote>
  <w:footnote w:type="continuationNotice" w:id="1">
    <w:p w14:paraId="235CC9FB" w14:textId="77777777" w:rsidR="00850E56" w:rsidRDefault="00850E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57F68" w14:textId="57EA17FE" w:rsidR="002F2B8F" w:rsidRDefault="002F2B8F" w:rsidP="002F6194">
    <w:pPr>
      <w:pStyle w:val="Header"/>
      <w:tabs>
        <w:tab w:val="left" w:pos="571"/>
      </w:tabs>
      <w:rPr>
        <w:rFonts w:asciiTheme="minorBidi" w:hAnsiTheme="minorBidi"/>
        <w:color w:val="767171"/>
        <w:sz w:val="36"/>
        <w:szCs w:val="36"/>
        <w:u w:color="767171"/>
        <w:lang w:val="de-DE"/>
      </w:rPr>
    </w:pPr>
    <w:r w:rsidRPr="00B2423F">
      <w:rPr>
        <w:rFonts w:asciiTheme="minorBidi" w:hAnsiTheme="minorBidi"/>
        <w:noProof/>
        <w:color w:val="767171"/>
        <w:sz w:val="36"/>
        <w:szCs w:val="36"/>
        <w:u w:color="767171"/>
        <w:lang w:val="de-DE"/>
      </w:rPr>
      <w:drawing>
        <wp:anchor distT="0" distB="0" distL="114300" distR="114300" simplePos="0" relativeHeight="251658240" behindDoc="1" locked="0" layoutInCell="1" allowOverlap="1" wp14:anchorId="45F94CB1" wp14:editId="69B54904">
          <wp:simplePos x="0" y="0"/>
          <wp:positionH relativeFrom="column">
            <wp:posOffset>1819275</wp:posOffset>
          </wp:positionH>
          <wp:positionV relativeFrom="paragraph">
            <wp:posOffset>-226695</wp:posOffset>
          </wp:positionV>
          <wp:extent cx="2362200" cy="1076325"/>
          <wp:effectExtent l="0" t="0" r="0" b="9525"/>
          <wp:wrapNone/>
          <wp:docPr id="2035246563" name="Obrázok 1" descr="Obrázok, na ktorom je písmo, text, logo, symbol&#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592077" name="Obrázok 1" descr="Obrázok, na ktorom je písmo, text, logo, symbol&#10;&#10;Automaticky generovaný popis"/>
                  <pic:cNvPicPr/>
                </pic:nvPicPr>
                <pic:blipFill>
                  <a:blip r:embed="rId1"/>
                  <a:stretch>
                    <a:fillRect/>
                  </a:stretch>
                </pic:blipFill>
                <pic:spPr>
                  <a:xfrm>
                    <a:off x="0" y="0"/>
                    <a:ext cx="2362200" cy="1076325"/>
                  </a:xfrm>
                  <a:prstGeom prst="rect">
                    <a:avLst/>
                  </a:prstGeom>
                </pic:spPr>
              </pic:pic>
            </a:graphicData>
          </a:graphic>
        </wp:anchor>
      </w:drawing>
    </w:r>
    <w:r w:rsidR="0006345C" w:rsidRPr="00394FE2">
      <w:rPr>
        <w:rFonts w:asciiTheme="minorBidi" w:hAnsiTheme="minorBidi"/>
        <w:color w:val="767171"/>
        <w:sz w:val="36"/>
        <w:szCs w:val="36"/>
        <w:u w:color="767171"/>
        <w:lang w:val="de-DE"/>
      </w:rPr>
      <w:tab/>
    </w:r>
  </w:p>
  <w:p w14:paraId="57E4C852" w14:textId="2818BBD1" w:rsidR="002F2B8F" w:rsidRDefault="002F2B8F" w:rsidP="002F6194">
    <w:pPr>
      <w:pStyle w:val="Header"/>
      <w:tabs>
        <w:tab w:val="left" w:pos="571"/>
      </w:tabs>
      <w:rPr>
        <w:rFonts w:asciiTheme="minorBidi" w:hAnsiTheme="minorBidi"/>
        <w:color w:val="767171"/>
        <w:sz w:val="36"/>
        <w:szCs w:val="36"/>
        <w:u w:color="767171"/>
        <w:lang w:val="de-DE"/>
      </w:rPr>
    </w:pPr>
  </w:p>
  <w:p w14:paraId="763B4EFB" w14:textId="09863C2A" w:rsidR="00DC40D9" w:rsidRPr="00394FE2" w:rsidRDefault="0006345C" w:rsidP="002F2B8F">
    <w:pPr>
      <w:pStyle w:val="Header"/>
      <w:tabs>
        <w:tab w:val="left" w:pos="571"/>
      </w:tabs>
      <w:jc w:val="right"/>
      <w:rPr>
        <w:rFonts w:asciiTheme="minorBidi" w:hAnsiTheme="minorBidi"/>
      </w:rPr>
    </w:pPr>
    <w:r w:rsidRPr="00394FE2">
      <w:rPr>
        <w:rFonts w:asciiTheme="minorBidi" w:hAnsiTheme="minorBidi"/>
        <w:color w:val="767171"/>
        <w:sz w:val="36"/>
        <w:szCs w:val="36"/>
        <w:u w:color="767171"/>
        <w:lang w:val="de-DE"/>
      </w:rPr>
      <w:tab/>
    </w:r>
    <w:r w:rsidR="00AB5D30">
      <w:rPr>
        <w:rFonts w:asciiTheme="minorBidi" w:hAnsiTheme="minorBidi"/>
        <w:color w:val="767171"/>
        <w:sz w:val="36"/>
        <w:szCs w:val="36"/>
        <w:u w:color="767171"/>
        <w:lang w:val="de-DE"/>
      </w:rPr>
      <w:tab/>
    </w:r>
    <w:r w:rsidRPr="00394FE2">
      <w:rPr>
        <w:rFonts w:asciiTheme="minorBidi" w:hAnsiTheme="minorBidi"/>
        <w:color w:val="767171"/>
        <w:sz w:val="36"/>
        <w:szCs w:val="36"/>
        <w:u w:color="767171"/>
        <w:lang w:val="de-DE"/>
      </w:rPr>
      <w:t>TENDERS</w:t>
    </w:r>
  </w:p>
  <w:p w14:paraId="29A1DA45" w14:textId="00299502" w:rsidR="008C445E" w:rsidRPr="0006345C" w:rsidRDefault="008C445E" w:rsidP="0006345C">
    <w:pPr>
      <w:pStyle w:val="Header"/>
      <w:tabs>
        <w:tab w:val="left" w:pos="571"/>
      </w:tabs>
      <w:rPr>
        <w:rFonts w:asciiTheme="minorBidi" w:hAnsiTheme="minorBidi"/>
      </w:rPr>
    </w:pPr>
    <w:r w:rsidRPr="0006345C">
      <w:rPr>
        <w:rFonts w:asciiTheme="minorBidi" w:hAnsiTheme="minorBidi"/>
      </w:rPr>
      <w:t>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0"/>
    <w:lvl w:ilvl="0">
      <w:start w:val="1"/>
      <w:numFmt w:val="lowerLetter"/>
      <w:lvlText w:val="(%1)"/>
      <w:lvlJc w:val="left"/>
      <w:pPr>
        <w:tabs>
          <w:tab w:val="num" w:pos="0"/>
        </w:tabs>
        <w:ind w:left="1134" w:hanging="567"/>
      </w:pPr>
    </w:lvl>
  </w:abstractNum>
  <w:abstractNum w:abstractNumId="1" w15:restartNumberingAfterBreak="0">
    <w:nsid w:val="00000003"/>
    <w:multiLevelType w:val="multilevel"/>
    <w:tmpl w:val="00000003"/>
    <w:name w:val="WW8Num26"/>
    <w:lvl w:ilvl="0">
      <w:start w:val="1"/>
      <w:numFmt w:val="decimal"/>
      <w:lvlText w:val="%1."/>
      <w:lvlJc w:val="left"/>
      <w:pPr>
        <w:tabs>
          <w:tab w:val="num" w:pos="891"/>
        </w:tabs>
        <w:ind w:left="891" w:hanging="360"/>
      </w:pPr>
    </w:lvl>
    <w:lvl w:ilvl="1">
      <w:start w:val="1"/>
      <w:numFmt w:val="lowerLetter"/>
      <w:lvlText w:val="%2)"/>
      <w:lvlJc w:val="left"/>
      <w:pPr>
        <w:tabs>
          <w:tab w:val="num" w:pos="1611"/>
        </w:tabs>
        <w:ind w:left="1611" w:hanging="360"/>
      </w:pPr>
      <w:rPr>
        <w:rFonts w:eastAsia="Arial Narrow"/>
      </w:rPr>
    </w:lvl>
    <w:lvl w:ilvl="2">
      <w:start w:val="1"/>
      <w:numFmt w:val="lowerRoman"/>
      <w:lvlText w:val="%3."/>
      <w:lvlJc w:val="left"/>
      <w:pPr>
        <w:tabs>
          <w:tab w:val="num" w:pos="2331"/>
        </w:tabs>
        <w:ind w:left="2331" w:hanging="180"/>
      </w:pPr>
    </w:lvl>
    <w:lvl w:ilvl="3">
      <w:start w:val="1"/>
      <w:numFmt w:val="decimal"/>
      <w:lvlText w:val="%4."/>
      <w:lvlJc w:val="left"/>
      <w:pPr>
        <w:tabs>
          <w:tab w:val="num" w:pos="3051"/>
        </w:tabs>
        <w:ind w:left="3051" w:hanging="360"/>
      </w:pPr>
    </w:lvl>
    <w:lvl w:ilvl="4">
      <w:start w:val="1"/>
      <w:numFmt w:val="lowerLetter"/>
      <w:lvlText w:val="%5."/>
      <w:lvlJc w:val="left"/>
      <w:pPr>
        <w:tabs>
          <w:tab w:val="num" w:pos="3771"/>
        </w:tabs>
        <w:ind w:left="3771" w:hanging="360"/>
      </w:pPr>
    </w:lvl>
    <w:lvl w:ilvl="5">
      <w:start w:val="1"/>
      <w:numFmt w:val="lowerRoman"/>
      <w:lvlText w:val="%6."/>
      <w:lvlJc w:val="left"/>
      <w:pPr>
        <w:tabs>
          <w:tab w:val="num" w:pos="4491"/>
        </w:tabs>
        <w:ind w:left="4491" w:hanging="180"/>
      </w:pPr>
    </w:lvl>
    <w:lvl w:ilvl="6">
      <w:start w:val="1"/>
      <w:numFmt w:val="decimal"/>
      <w:lvlText w:val="%7."/>
      <w:lvlJc w:val="left"/>
      <w:pPr>
        <w:tabs>
          <w:tab w:val="num" w:pos="5211"/>
        </w:tabs>
        <w:ind w:left="5211" w:hanging="360"/>
      </w:pPr>
    </w:lvl>
    <w:lvl w:ilvl="7">
      <w:start w:val="1"/>
      <w:numFmt w:val="lowerLetter"/>
      <w:lvlText w:val="%8."/>
      <w:lvlJc w:val="left"/>
      <w:pPr>
        <w:tabs>
          <w:tab w:val="num" w:pos="5931"/>
        </w:tabs>
        <w:ind w:left="5931" w:hanging="360"/>
      </w:pPr>
    </w:lvl>
    <w:lvl w:ilvl="8">
      <w:start w:val="1"/>
      <w:numFmt w:val="lowerRoman"/>
      <w:lvlText w:val="%9."/>
      <w:lvlJc w:val="left"/>
      <w:pPr>
        <w:tabs>
          <w:tab w:val="num" w:pos="6651"/>
        </w:tabs>
        <w:ind w:left="6651" w:hanging="180"/>
      </w:pPr>
    </w:lvl>
  </w:abstractNum>
  <w:abstractNum w:abstractNumId="2" w15:restartNumberingAfterBreak="0">
    <w:nsid w:val="00000004"/>
    <w:multiLevelType w:val="singleLevel"/>
    <w:tmpl w:val="00000004"/>
    <w:name w:val="WW8Num18"/>
    <w:lvl w:ilvl="0">
      <w:start w:val="1"/>
      <w:numFmt w:val="decimal"/>
      <w:lvlText w:val="%1."/>
      <w:lvlJc w:val="left"/>
      <w:pPr>
        <w:tabs>
          <w:tab w:val="num" w:pos="720"/>
        </w:tabs>
        <w:ind w:left="720" w:hanging="360"/>
      </w:pPr>
    </w:lvl>
  </w:abstractNum>
  <w:abstractNum w:abstractNumId="3" w15:restartNumberingAfterBreak="0">
    <w:nsid w:val="00000005"/>
    <w:multiLevelType w:val="singleLevel"/>
    <w:tmpl w:val="00000005"/>
    <w:name w:val="WW8Num14"/>
    <w:lvl w:ilvl="0">
      <w:start w:val="1"/>
      <w:numFmt w:val="decimal"/>
      <w:lvlText w:val="%1."/>
      <w:lvlJc w:val="left"/>
      <w:pPr>
        <w:tabs>
          <w:tab w:val="num" w:pos="720"/>
        </w:tabs>
        <w:ind w:left="720" w:hanging="360"/>
      </w:pPr>
      <w:rPr>
        <w:b w:val="0"/>
      </w:rPr>
    </w:lvl>
  </w:abstractNum>
  <w:abstractNum w:abstractNumId="4" w15:restartNumberingAfterBreak="0">
    <w:nsid w:val="00000006"/>
    <w:multiLevelType w:val="singleLevel"/>
    <w:tmpl w:val="00000006"/>
    <w:name w:val="WW8Num15"/>
    <w:lvl w:ilvl="0">
      <w:start w:val="1"/>
      <w:numFmt w:val="decimal"/>
      <w:lvlText w:val="%1."/>
      <w:lvlJc w:val="left"/>
      <w:pPr>
        <w:tabs>
          <w:tab w:val="num" w:pos="1495"/>
        </w:tabs>
        <w:ind w:left="1495" w:hanging="360"/>
      </w:pPr>
    </w:lvl>
  </w:abstractNum>
  <w:abstractNum w:abstractNumId="5" w15:restartNumberingAfterBreak="0">
    <w:nsid w:val="00000007"/>
    <w:multiLevelType w:val="singleLevel"/>
    <w:tmpl w:val="00000007"/>
    <w:name w:val="WW8Num17"/>
    <w:lvl w:ilvl="0">
      <w:start w:val="1"/>
      <w:numFmt w:val="lowerLetter"/>
      <w:lvlText w:val="%1)"/>
      <w:lvlJc w:val="left"/>
      <w:pPr>
        <w:tabs>
          <w:tab w:val="num" w:pos="1080"/>
        </w:tabs>
        <w:ind w:left="1080" w:hanging="360"/>
      </w:pPr>
    </w:lvl>
  </w:abstractNum>
  <w:abstractNum w:abstractNumId="6" w15:restartNumberingAfterBreak="0">
    <w:nsid w:val="00000008"/>
    <w:multiLevelType w:val="singleLevel"/>
    <w:tmpl w:val="00000008"/>
    <w:name w:val="WW8Num3"/>
    <w:lvl w:ilvl="0">
      <w:start w:val="1"/>
      <w:numFmt w:val="lowerLetter"/>
      <w:lvlText w:val="%1)"/>
      <w:lvlJc w:val="left"/>
      <w:pPr>
        <w:tabs>
          <w:tab w:val="num" w:pos="1080"/>
        </w:tabs>
        <w:ind w:left="1080" w:hanging="360"/>
      </w:pPr>
    </w:lvl>
  </w:abstractNum>
  <w:abstractNum w:abstractNumId="7" w15:restartNumberingAfterBreak="0">
    <w:nsid w:val="00000009"/>
    <w:multiLevelType w:val="singleLevel"/>
    <w:tmpl w:val="00000009"/>
    <w:name w:val="WW8Num9"/>
    <w:lvl w:ilvl="0">
      <w:start w:val="1"/>
      <w:numFmt w:val="bullet"/>
      <w:lvlText w:val=""/>
      <w:lvlJc w:val="left"/>
      <w:pPr>
        <w:tabs>
          <w:tab w:val="num" w:pos="927"/>
        </w:tabs>
        <w:ind w:left="924" w:hanging="357"/>
      </w:pPr>
      <w:rPr>
        <w:rFonts w:ascii="Symbol" w:hAnsi="Symbol"/>
      </w:rPr>
    </w:lvl>
  </w:abstractNum>
  <w:abstractNum w:abstractNumId="8" w15:restartNumberingAfterBreak="0">
    <w:nsid w:val="0000000A"/>
    <w:multiLevelType w:val="singleLevel"/>
    <w:tmpl w:val="0000000A"/>
    <w:name w:val="WW8Num21"/>
    <w:lvl w:ilvl="0">
      <w:start w:val="1"/>
      <w:numFmt w:val="lowerLetter"/>
      <w:lvlText w:val="%1)"/>
      <w:lvlJc w:val="left"/>
      <w:pPr>
        <w:tabs>
          <w:tab w:val="num" w:pos="1080"/>
        </w:tabs>
        <w:ind w:left="1080" w:hanging="360"/>
      </w:pPr>
    </w:lvl>
  </w:abstractNum>
  <w:abstractNum w:abstractNumId="9" w15:restartNumberingAfterBreak="0">
    <w:nsid w:val="0000000B"/>
    <w:multiLevelType w:val="multilevel"/>
    <w:tmpl w:val="0000000B"/>
    <w:name w:val="WW8Num10"/>
    <w:lvl w:ilvl="0">
      <w:start w:val="1"/>
      <w:numFmt w:val="decimal"/>
      <w:lvlText w:val="%1."/>
      <w:lvlJc w:val="left"/>
      <w:pPr>
        <w:tabs>
          <w:tab w:val="num" w:pos="720"/>
        </w:tabs>
        <w:ind w:left="720" w:hanging="360"/>
      </w:pPr>
      <w:rPr>
        <w:color w:val="auto"/>
      </w:rPr>
    </w:lvl>
    <w:lvl w:ilvl="1">
      <w:start w:val="1"/>
      <w:numFmt w:val="lowerLetter"/>
      <w:lvlText w:val="%2)"/>
      <w:lvlJc w:val="left"/>
      <w:pPr>
        <w:tabs>
          <w:tab w:val="num" w:pos="1440"/>
        </w:tabs>
        <w:ind w:left="1440" w:hanging="360"/>
      </w:pPr>
    </w:lvl>
    <w:lvl w:ilvl="2">
      <w:start w:val="1"/>
      <w:numFmt w:val="bullet"/>
      <w:lvlText w:val="­"/>
      <w:lvlJc w:val="left"/>
      <w:pPr>
        <w:tabs>
          <w:tab w:val="num" w:pos="2340"/>
        </w:tabs>
        <w:ind w:left="2340" w:hanging="360"/>
      </w:pPr>
      <w:rPr>
        <w:rFonts w:ascii="Courier New" w:hAnsi="Courier New"/>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0" w15:restartNumberingAfterBreak="0">
    <w:nsid w:val="0000000C"/>
    <w:multiLevelType w:val="singleLevel"/>
    <w:tmpl w:val="0000000C"/>
    <w:name w:val="WW8Num1"/>
    <w:lvl w:ilvl="0">
      <w:start w:val="1"/>
      <w:numFmt w:val="decimal"/>
      <w:lvlText w:val="%1."/>
      <w:lvlJc w:val="left"/>
      <w:pPr>
        <w:tabs>
          <w:tab w:val="num" w:pos="720"/>
        </w:tabs>
        <w:ind w:left="720" w:hanging="360"/>
      </w:pPr>
    </w:lvl>
  </w:abstractNum>
  <w:abstractNum w:abstractNumId="11" w15:restartNumberingAfterBreak="0">
    <w:nsid w:val="0000000D"/>
    <w:multiLevelType w:val="multilevel"/>
    <w:tmpl w:val="0000000D"/>
    <w:name w:val="WW8Num2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0000000F"/>
    <w:multiLevelType w:val="singleLevel"/>
    <w:tmpl w:val="0000000F"/>
    <w:name w:val="WW8Num19"/>
    <w:lvl w:ilvl="0">
      <w:start w:val="1"/>
      <w:numFmt w:val="bullet"/>
      <w:lvlText w:val="­"/>
      <w:lvlJc w:val="left"/>
      <w:pPr>
        <w:tabs>
          <w:tab w:val="num" w:pos="871"/>
        </w:tabs>
        <w:ind w:left="871" w:hanging="511"/>
      </w:pPr>
      <w:rPr>
        <w:rFonts w:ascii="Courier New" w:hAnsi="Courier New"/>
      </w:rPr>
    </w:lvl>
  </w:abstractNum>
  <w:abstractNum w:abstractNumId="13" w15:restartNumberingAfterBreak="0">
    <w:nsid w:val="00000010"/>
    <w:multiLevelType w:val="singleLevel"/>
    <w:tmpl w:val="00000010"/>
    <w:name w:val="WW8Num22"/>
    <w:lvl w:ilvl="0">
      <w:start w:val="1"/>
      <w:numFmt w:val="decimal"/>
      <w:lvlText w:val="%1."/>
      <w:lvlJc w:val="left"/>
      <w:pPr>
        <w:tabs>
          <w:tab w:val="num" w:pos="720"/>
        </w:tabs>
        <w:ind w:left="720" w:hanging="360"/>
      </w:pPr>
    </w:lvl>
  </w:abstractNum>
  <w:abstractNum w:abstractNumId="14" w15:restartNumberingAfterBreak="0">
    <w:nsid w:val="00000011"/>
    <w:multiLevelType w:val="singleLevel"/>
    <w:tmpl w:val="00000011"/>
    <w:name w:val="WW8Num5"/>
    <w:lvl w:ilvl="0">
      <w:start w:val="1"/>
      <w:numFmt w:val="decimal"/>
      <w:lvlText w:val="%1."/>
      <w:lvlJc w:val="left"/>
      <w:pPr>
        <w:tabs>
          <w:tab w:val="num" w:pos="1080"/>
        </w:tabs>
        <w:ind w:left="1080" w:hanging="360"/>
      </w:pPr>
      <w:rPr>
        <w:b w:val="0"/>
      </w:rPr>
    </w:lvl>
  </w:abstractNum>
  <w:abstractNum w:abstractNumId="15" w15:restartNumberingAfterBreak="0">
    <w:nsid w:val="00000012"/>
    <w:multiLevelType w:val="singleLevel"/>
    <w:tmpl w:val="00000012"/>
    <w:name w:val="WW8Num11"/>
    <w:lvl w:ilvl="0">
      <w:start w:val="1"/>
      <w:numFmt w:val="decimal"/>
      <w:lvlText w:val="%1."/>
      <w:lvlJc w:val="left"/>
      <w:pPr>
        <w:tabs>
          <w:tab w:val="num" w:pos="720"/>
        </w:tabs>
        <w:ind w:left="720" w:hanging="360"/>
      </w:pPr>
    </w:lvl>
  </w:abstractNum>
  <w:abstractNum w:abstractNumId="16" w15:restartNumberingAfterBreak="0">
    <w:nsid w:val="00000014"/>
    <w:multiLevelType w:val="singleLevel"/>
    <w:tmpl w:val="00000014"/>
    <w:name w:val="WW8Num13"/>
    <w:lvl w:ilvl="0">
      <w:start w:val="1"/>
      <w:numFmt w:val="decimal"/>
      <w:lvlText w:val="%1."/>
      <w:lvlJc w:val="left"/>
      <w:pPr>
        <w:tabs>
          <w:tab w:val="num" w:pos="720"/>
        </w:tabs>
        <w:ind w:left="720" w:hanging="360"/>
      </w:pPr>
    </w:lvl>
  </w:abstractNum>
  <w:abstractNum w:abstractNumId="17" w15:restartNumberingAfterBreak="0">
    <w:nsid w:val="00000015"/>
    <w:multiLevelType w:val="multilevel"/>
    <w:tmpl w:val="00000015"/>
    <w:name w:val="WW8Num2"/>
    <w:lvl w:ilvl="0">
      <w:start w:val="1"/>
      <w:numFmt w:val="decimal"/>
      <w:lvlText w:val="%1."/>
      <w:lvlJc w:val="left"/>
      <w:pPr>
        <w:tabs>
          <w:tab w:val="num" w:pos="900"/>
        </w:tabs>
        <w:ind w:left="900" w:hanging="360"/>
      </w:pPr>
    </w:lvl>
    <w:lvl w:ilvl="1">
      <w:start w:val="1"/>
      <w:numFmt w:val="lowerLetter"/>
      <w:lvlText w:val="%2."/>
      <w:lvlJc w:val="left"/>
      <w:pPr>
        <w:tabs>
          <w:tab w:val="num" w:pos="1620"/>
        </w:tabs>
        <w:ind w:left="1620" w:hanging="360"/>
      </w:pPr>
    </w:lvl>
    <w:lvl w:ilvl="2">
      <w:start w:val="1"/>
      <w:numFmt w:val="lowerRoman"/>
      <w:lvlText w:val="%3."/>
      <w:lvlJc w:val="lef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lef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left"/>
      <w:pPr>
        <w:tabs>
          <w:tab w:val="num" w:pos="6660"/>
        </w:tabs>
        <w:ind w:left="6660" w:hanging="180"/>
      </w:pPr>
    </w:lvl>
  </w:abstractNum>
  <w:abstractNum w:abstractNumId="18" w15:restartNumberingAfterBreak="0">
    <w:nsid w:val="00000016"/>
    <w:multiLevelType w:val="singleLevel"/>
    <w:tmpl w:val="00000016"/>
    <w:name w:val="WW8Num25"/>
    <w:lvl w:ilvl="0">
      <w:start w:val="1"/>
      <w:numFmt w:val="decimal"/>
      <w:lvlText w:val="%1."/>
      <w:lvlJc w:val="left"/>
      <w:pPr>
        <w:tabs>
          <w:tab w:val="num" w:pos="720"/>
        </w:tabs>
        <w:ind w:left="720" w:hanging="360"/>
      </w:pPr>
    </w:lvl>
  </w:abstractNum>
  <w:abstractNum w:abstractNumId="19" w15:restartNumberingAfterBreak="0">
    <w:nsid w:val="00000017"/>
    <w:multiLevelType w:val="singleLevel"/>
    <w:tmpl w:val="00000017"/>
    <w:name w:val="WW8Num4"/>
    <w:lvl w:ilvl="0">
      <w:start w:val="1"/>
      <w:numFmt w:val="lowerLetter"/>
      <w:lvlText w:val="%1)"/>
      <w:lvlJc w:val="left"/>
      <w:pPr>
        <w:tabs>
          <w:tab w:val="num" w:pos="754"/>
        </w:tabs>
        <w:ind w:left="754" w:hanging="360"/>
      </w:pPr>
    </w:lvl>
  </w:abstractNum>
  <w:abstractNum w:abstractNumId="20" w15:restartNumberingAfterBreak="0">
    <w:nsid w:val="00000018"/>
    <w:multiLevelType w:val="singleLevel"/>
    <w:tmpl w:val="00000018"/>
    <w:name w:val="WW8Num16"/>
    <w:lvl w:ilvl="0">
      <w:start w:val="1"/>
      <w:numFmt w:val="lowerLetter"/>
      <w:lvlText w:val="%1)"/>
      <w:lvlJc w:val="left"/>
      <w:pPr>
        <w:tabs>
          <w:tab w:val="num" w:pos="754"/>
        </w:tabs>
        <w:ind w:left="754" w:hanging="360"/>
      </w:pPr>
    </w:lvl>
  </w:abstractNum>
  <w:abstractNum w:abstractNumId="21" w15:restartNumberingAfterBreak="0">
    <w:nsid w:val="054D783B"/>
    <w:multiLevelType w:val="multilevel"/>
    <w:tmpl w:val="45AC61DC"/>
    <w:lvl w:ilvl="0">
      <w:start w:val="11"/>
      <w:numFmt w:val="decimal"/>
      <w:lvlText w:val="%1"/>
      <w:lvlJc w:val="left"/>
      <w:pPr>
        <w:ind w:left="460" w:hanging="460"/>
      </w:pPr>
      <w:rPr>
        <w:rFonts w:hint="default"/>
      </w:rPr>
    </w:lvl>
    <w:lvl w:ilvl="1">
      <w:start w:val="1"/>
      <w:numFmt w:val="decimal"/>
      <w:lvlText w:val="%1.%2"/>
      <w:lvlJc w:val="left"/>
      <w:pPr>
        <w:ind w:left="1180" w:hanging="460"/>
      </w:pPr>
      <w:rPr>
        <w:rFonts w:hint="default"/>
      </w:rPr>
    </w:lvl>
    <w:lvl w:ilvl="2">
      <w:start w:val="1"/>
      <w:numFmt w:val="decimal"/>
      <w:lvlText w:val="%1.%2.%3"/>
      <w:lvlJc w:val="left"/>
      <w:pPr>
        <w:ind w:left="2160" w:hanging="720"/>
      </w:pPr>
      <w:rPr>
        <w:rFonts w:hint="default"/>
        <w:b w:val="0"/>
        <w:bCs w:val="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0559497E"/>
    <w:multiLevelType w:val="hybridMultilevel"/>
    <w:tmpl w:val="E17E539C"/>
    <w:lvl w:ilvl="0" w:tplc="A4920108">
      <w:start w:val="13"/>
      <w:numFmt w:val="bullet"/>
      <w:lvlText w:val="-"/>
      <w:lvlJc w:val="left"/>
      <w:pPr>
        <w:ind w:left="720" w:hanging="360"/>
      </w:pPr>
      <w:rPr>
        <w:rFonts w:ascii="Calibri" w:eastAsia="Calibr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0D6B75AE"/>
    <w:multiLevelType w:val="multilevel"/>
    <w:tmpl w:val="BEA40AD6"/>
    <w:lvl w:ilvl="0">
      <w:start w:val="1"/>
      <w:numFmt w:val="bullet"/>
      <w:lvlText w:val=""/>
      <w:lvlJc w:val="left"/>
      <w:pPr>
        <w:ind w:left="36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588" w:hanging="360"/>
      </w:pPr>
      <w:rPr>
        <w:rFonts w:ascii="Symbol" w:hAnsi="Symbol" w:hint="default"/>
      </w:rPr>
    </w:lvl>
    <w:lvl w:ilvl="3">
      <w:start w:val="1"/>
      <w:numFmt w:val="decimal"/>
      <w:isLgl/>
      <w:lvlText w:val="%1.%2.%3.%4"/>
      <w:lvlJc w:val="left"/>
      <w:pPr>
        <w:ind w:left="948" w:hanging="720"/>
      </w:pPr>
      <w:rPr>
        <w:rFonts w:hint="default"/>
      </w:rPr>
    </w:lvl>
    <w:lvl w:ilvl="4">
      <w:start w:val="1"/>
      <w:numFmt w:val="decimal"/>
      <w:isLgl/>
      <w:lvlText w:val="%1.%2.%3.%4.%5"/>
      <w:lvlJc w:val="left"/>
      <w:pPr>
        <w:ind w:left="1308" w:hanging="1080"/>
      </w:pPr>
      <w:rPr>
        <w:rFonts w:hint="default"/>
      </w:rPr>
    </w:lvl>
    <w:lvl w:ilvl="5">
      <w:start w:val="1"/>
      <w:numFmt w:val="decimal"/>
      <w:isLgl/>
      <w:lvlText w:val="%1.%2.%3.%4.%5.%6"/>
      <w:lvlJc w:val="left"/>
      <w:pPr>
        <w:ind w:left="1308" w:hanging="1080"/>
      </w:pPr>
      <w:rPr>
        <w:rFonts w:hint="default"/>
      </w:rPr>
    </w:lvl>
    <w:lvl w:ilvl="6">
      <w:start w:val="1"/>
      <w:numFmt w:val="decimal"/>
      <w:isLgl/>
      <w:lvlText w:val="%1.%2.%3.%4.%5.%6.%7"/>
      <w:lvlJc w:val="left"/>
      <w:pPr>
        <w:ind w:left="1668" w:hanging="1440"/>
      </w:pPr>
      <w:rPr>
        <w:rFonts w:hint="default"/>
      </w:rPr>
    </w:lvl>
    <w:lvl w:ilvl="7">
      <w:start w:val="1"/>
      <w:numFmt w:val="decimal"/>
      <w:isLgl/>
      <w:lvlText w:val="%1.%2.%3.%4.%5.%6.%7.%8"/>
      <w:lvlJc w:val="left"/>
      <w:pPr>
        <w:ind w:left="1668" w:hanging="1440"/>
      </w:pPr>
      <w:rPr>
        <w:rFonts w:hint="default"/>
      </w:rPr>
    </w:lvl>
    <w:lvl w:ilvl="8">
      <w:start w:val="1"/>
      <w:numFmt w:val="decimal"/>
      <w:isLgl/>
      <w:lvlText w:val="%1.%2.%3.%4.%5.%6.%7.%8.%9"/>
      <w:lvlJc w:val="left"/>
      <w:pPr>
        <w:ind w:left="1668" w:hanging="1440"/>
      </w:pPr>
      <w:rPr>
        <w:rFonts w:hint="default"/>
      </w:rPr>
    </w:lvl>
  </w:abstractNum>
  <w:abstractNum w:abstractNumId="24" w15:restartNumberingAfterBreak="0">
    <w:nsid w:val="0F9613CC"/>
    <w:multiLevelType w:val="multilevel"/>
    <w:tmpl w:val="72EAE974"/>
    <w:lvl w:ilvl="0">
      <w:start w:val="1"/>
      <w:numFmt w:val="decimal"/>
      <w:lvlText w:val="%1"/>
      <w:lvlJc w:val="left"/>
      <w:pPr>
        <w:tabs>
          <w:tab w:val="num" w:pos="450"/>
        </w:tabs>
        <w:ind w:left="450" w:hanging="450"/>
      </w:pPr>
      <w:rPr>
        <w:rFonts w:hint="default"/>
      </w:rPr>
    </w:lvl>
    <w:lvl w:ilvl="1">
      <w:start w:val="1"/>
      <w:numFmt w:val="decimal"/>
      <w:pStyle w:val="ZmluvalnkyI"/>
      <w:isLg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107044B7"/>
    <w:multiLevelType w:val="hybridMultilevel"/>
    <w:tmpl w:val="D86426E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14483F03"/>
    <w:multiLevelType w:val="hybridMultilevel"/>
    <w:tmpl w:val="291809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189003D4"/>
    <w:multiLevelType w:val="multilevel"/>
    <w:tmpl w:val="66EAA90C"/>
    <w:numStyleLink w:val="Importovantl2"/>
  </w:abstractNum>
  <w:abstractNum w:abstractNumId="28" w15:restartNumberingAfterBreak="0">
    <w:nsid w:val="18B76798"/>
    <w:multiLevelType w:val="hybridMultilevel"/>
    <w:tmpl w:val="1E284ABE"/>
    <w:name w:val="HeadingStyles||Heading|3|3|0|1|0|41||mpNA||mpNA||mpNA||mpNA||mpNA||mpNA||mpNA||mpNA||"/>
    <w:lvl w:ilvl="0" w:tplc="FFFFFFFF">
      <w:start w:val="35"/>
      <w:numFmt w:val="bullet"/>
      <w:lvlText w:val="-"/>
      <w:lvlJc w:val="left"/>
      <w:pPr>
        <w:tabs>
          <w:tab w:val="num" w:pos="1069"/>
        </w:tabs>
        <w:ind w:left="1069" w:hanging="360"/>
      </w:pPr>
      <w:rPr>
        <w:rFonts w:ascii="Times New Roman" w:eastAsia="Times New Roman" w:hAnsi="Times New Roman" w:cs="Times New Roman" w:hint="default"/>
      </w:rPr>
    </w:lvl>
    <w:lvl w:ilvl="1" w:tplc="FFFFFFFF">
      <w:start w:val="1"/>
      <w:numFmt w:val="bullet"/>
      <w:lvlText w:val="o"/>
      <w:lvlJc w:val="left"/>
      <w:pPr>
        <w:tabs>
          <w:tab w:val="num" w:pos="229"/>
        </w:tabs>
        <w:ind w:left="229" w:hanging="360"/>
      </w:pPr>
      <w:rPr>
        <w:rFonts w:ascii="Courier New" w:hAnsi="Courier New" w:cs="Times New Roman" w:hint="default"/>
      </w:rPr>
    </w:lvl>
    <w:lvl w:ilvl="2" w:tplc="FFFFFFFF">
      <w:start w:val="1"/>
      <w:numFmt w:val="bullet"/>
      <w:lvlText w:val=""/>
      <w:lvlJc w:val="left"/>
      <w:pPr>
        <w:tabs>
          <w:tab w:val="num" w:pos="949"/>
        </w:tabs>
        <w:ind w:left="949" w:hanging="360"/>
      </w:pPr>
      <w:rPr>
        <w:rFonts w:ascii="Wingdings" w:hAnsi="Wingdings" w:hint="default"/>
      </w:rPr>
    </w:lvl>
    <w:lvl w:ilvl="3" w:tplc="FFFFFFFF">
      <w:start w:val="1"/>
      <w:numFmt w:val="bullet"/>
      <w:lvlText w:val=""/>
      <w:lvlJc w:val="left"/>
      <w:pPr>
        <w:tabs>
          <w:tab w:val="num" w:pos="1669"/>
        </w:tabs>
        <w:ind w:left="1669" w:hanging="360"/>
      </w:pPr>
      <w:rPr>
        <w:rFonts w:ascii="Symbol" w:hAnsi="Symbol" w:hint="default"/>
      </w:rPr>
    </w:lvl>
    <w:lvl w:ilvl="4" w:tplc="FFFFFFFF">
      <w:start w:val="1"/>
      <w:numFmt w:val="bullet"/>
      <w:lvlText w:val="o"/>
      <w:lvlJc w:val="left"/>
      <w:pPr>
        <w:tabs>
          <w:tab w:val="num" w:pos="2389"/>
        </w:tabs>
        <w:ind w:left="2389" w:hanging="360"/>
      </w:pPr>
      <w:rPr>
        <w:rFonts w:ascii="Courier New" w:hAnsi="Courier New" w:cs="Times New Roman" w:hint="default"/>
      </w:rPr>
    </w:lvl>
    <w:lvl w:ilvl="5" w:tplc="FFFFFFFF">
      <w:start w:val="1"/>
      <w:numFmt w:val="bullet"/>
      <w:lvlText w:val=""/>
      <w:lvlJc w:val="left"/>
      <w:pPr>
        <w:tabs>
          <w:tab w:val="num" w:pos="3109"/>
        </w:tabs>
        <w:ind w:left="3109" w:hanging="360"/>
      </w:pPr>
      <w:rPr>
        <w:rFonts w:ascii="Wingdings" w:hAnsi="Wingdings" w:hint="default"/>
      </w:rPr>
    </w:lvl>
    <w:lvl w:ilvl="6" w:tplc="FFFFFFFF">
      <w:start w:val="1"/>
      <w:numFmt w:val="bullet"/>
      <w:lvlText w:val=""/>
      <w:lvlJc w:val="left"/>
      <w:pPr>
        <w:tabs>
          <w:tab w:val="num" w:pos="3829"/>
        </w:tabs>
        <w:ind w:left="3829" w:hanging="360"/>
      </w:pPr>
      <w:rPr>
        <w:rFonts w:ascii="Symbol" w:hAnsi="Symbol" w:hint="default"/>
      </w:rPr>
    </w:lvl>
    <w:lvl w:ilvl="7" w:tplc="FFFFFFFF">
      <w:start w:val="1"/>
      <w:numFmt w:val="bullet"/>
      <w:lvlText w:val="o"/>
      <w:lvlJc w:val="left"/>
      <w:pPr>
        <w:tabs>
          <w:tab w:val="num" w:pos="4549"/>
        </w:tabs>
        <w:ind w:left="4549" w:hanging="360"/>
      </w:pPr>
      <w:rPr>
        <w:rFonts w:ascii="Courier New" w:hAnsi="Courier New" w:cs="Times New Roman" w:hint="default"/>
      </w:rPr>
    </w:lvl>
    <w:lvl w:ilvl="8" w:tplc="FFFFFFFF">
      <w:start w:val="1"/>
      <w:numFmt w:val="bullet"/>
      <w:lvlText w:val=""/>
      <w:lvlJc w:val="left"/>
      <w:pPr>
        <w:tabs>
          <w:tab w:val="num" w:pos="5269"/>
        </w:tabs>
        <w:ind w:left="5269" w:hanging="360"/>
      </w:pPr>
      <w:rPr>
        <w:rFonts w:ascii="Wingdings" w:hAnsi="Wingdings" w:hint="default"/>
      </w:rPr>
    </w:lvl>
  </w:abstractNum>
  <w:abstractNum w:abstractNumId="29" w15:restartNumberingAfterBreak="0">
    <w:nsid w:val="1CFD5AE2"/>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1D795085"/>
    <w:multiLevelType w:val="hybridMultilevel"/>
    <w:tmpl w:val="877AE7FE"/>
    <w:lvl w:ilvl="0" w:tplc="041B0015">
      <w:start w:val="1"/>
      <w:numFmt w:val="upperLetter"/>
      <w:lvlText w:val="%1."/>
      <w:lvlJc w:val="left"/>
      <w:pPr>
        <w:ind w:left="720" w:hanging="360"/>
      </w:pPr>
      <w:rPr>
        <w:rFonts w:hint="default"/>
      </w:rPr>
    </w:lvl>
    <w:lvl w:ilvl="1" w:tplc="873A65E0">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1E985F18"/>
    <w:multiLevelType w:val="multilevel"/>
    <w:tmpl w:val="DF5C6726"/>
    <w:lvl w:ilvl="0">
      <w:start w:val="2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0987897"/>
    <w:multiLevelType w:val="hybridMultilevel"/>
    <w:tmpl w:val="320AF21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30A14E35"/>
    <w:multiLevelType w:val="hybridMultilevel"/>
    <w:tmpl w:val="F078C7F6"/>
    <w:lvl w:ilvl="0" w:tplc="FFFFFFFF">
      <w:start w:val="1"/>
      <w:numFmt w:val="bullet"/>
      <w:lvlText w:val=""/>
      <w:lvlJc w:val="left"/>
      <w:pPr>
        <w:ind w:left="720" w:hanging="360"/>
      </w:pPr>
      <w:rPr>
        <w:rFonts w:ascii="Symbol" w:hAnsi="Symbol" w:hint="default"/>
      </w:rPr>
    </w:lvl>
    <w:lvl w:ilvl="1" w:tplc="041B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346E0CAF"/>
    <w:multiLevelType w:val="hybridMultilevel"/>
    <w:tmpl w:val="94167CF8"/>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35" w15:restartNumberingAfterBreak="0">
    <w:nsid w:val="34FF5B5F"/>
    <w:multiLevelType w:val="multilevel"/>
    <w:tmpl w:val="18389452"/>
    <w:styleLink w:val="Importovantl12"/>
    <w:lvl w:ilvl="0">
      <w:start w:val="1"/>
      <w:numFmt w:val="decimal"/>
      <w:lvlText w:val="%1."/>
      <w:lvlJc w:val="left"/>
      <w:pPr>
        <w:ind w:left="420" w:hanging="42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42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108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10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180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352F0918"/>
    <w:multiLevelType w:val="multilevel"/>
    <w:tmpl w:val="98D81676"/>
    <w:lvl w:ilvl="0">
      <w:start w:val="1"/>
      <w:numFmt w:val="upperRoman"/>
      <w:suff w:val="nothing"/>
      <w:lvlText w:val="Článok %1."/>
      <w:lvlJc w:val="left"/>
      <w:pPr>
        <w:ind w:left="432" w:hanging="432"/>
      </w:pPr>
      <w:rPr>
        <w:rFonts w:hint="default"/>
        <w:b/>
        <w:i w:val="0"/>
      </w:rPr>
    </w:lvl>
    <w:lvl w:ilvl="1">
      <w:start w:val="1"/>
      <w:numFmt w:val="decimal"/>
      <w:isLgl/>
      <w:lvlText w:val="%1.%2"/>
      <w:lvlJc w:val="left"/>
      <w:pPr>
        <w:tabs>
          <w:tab w:val="num" w:pos="567"/>
        </w:tabs>
        <w:ind w:left="567" w:hanging="567"/>
      </w:pPr>
      <w:rPr>
        <w:rFonts w:hint="default"/>
        <w:color w:val="auto"/>
      </w:rPr>
    </w:lvl>
    <w:lvl w:ilvl="2">
      <w:start w:val="1"/>
      <w:numFmt w:val="decimal"/>
      <w:isLgl/>
      <w:lvlText w:val="%1.%2.%3"/>
      <w:lvlJc w:val="left"/>
      <w:pPr>
        <w:tabs>
          <w:tab w:val="num" w:pos="1418"/>
        </w:tabs>
        <w:ind w:left="1418" w:hanging="851"/>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3AE1108A"/>
    <w:multiLevelType w:val="hybridMultilevel"/>
    <w:tmpl w:val="5A8E7E62"/>
    <w:lvl w:ilvl="0" w:tplc="041B0017">
      <w:start w:val="1"/>
      <w:numFmt w:val="decimal"/>
      <w:pStyle w:val="wazzatext"/>
      <w:lvlText w:val="%1"/>
      <w:lvlJc w:val="left"/>
      <w:pPr>
        <w:ind w:left="426"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3AEA5FC0"/>
    <w:multiLevelType w:val="hybridMultilevel"/>
    <w:tmpl w:val="7EAE4DAA"/>
    <w:name w:val="WW8Num353"/>
    <w:lvl w:ilvl="0" w:tplc="D19E1F50">
      <w:start w:val="1"/>
      <w:numFmt w:val="decimal"/>
      <w:lvlText w:val="6.%1."/>
      <w:lvlJc w:val="left"/>
      <w:pPr>
        <w:ind w:left="108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3CB1080B"/>
    <w:multiLevelType w:val="hybridMultilevel"/>
    <w:tmpl w:val="B93EF3CA"/>
    <w:name w:val="WW8Num356"/>
    <w:lvl w:ilvl="0" w:tplc="21A624D8">
      <w:start w:val="1"/>
      <w:numFmt w:val="decimal"/>
      <w:lvlText w:val="11.%1."/>
      <w:lvlJc w:val="left"/>
      <w:pPr>
        <w:ind w:left="1039"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3DFC24DB"/>
    <w:multiLevelType w:val="hybridMultilevel"/>
    <w:tmpl w:val="08B8BFBA"/>
    <w:lvl w:ilvl="0" w:tplc="D4CC3C02">
      <w:start w:val="1"/>
      <w:numFmt w:val="lowerLetter"/>
      <w:lvlText w:val="%1)"/>
      <w:lvlJc w:val="left"/>
      <w:pPr>
        <w:ind w:left="720" w:hanging="360"/>
      </w:pPr>
      <w:rPr>
        <w:rFonts w:ascii="Arial" w:hAnsi="Arial" w:cs="Arial" w:hint="default"/>
      </w:rPr>
    </w:lvl>
    <w:lvl w:ilvl="1" w:tplc="041B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E41025F"/>
    <w:multiLevelType w:val="multilevel"/>
    <w:tmpl w:val="5204D588"/>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asciiTheme="minorBidi" w:hAnsiTheme="minorBidi" w:cstheme="minorBidi" w:hint="default"/>
        <w:b w:val="0"/>
        <w:color w:val="auto"/>
        <w:sz w:val="24"/>
        <w:szCs w:val="24"/>
      </w:rPr>
    </w:lvl>
    <w:lvl w:ilvl="2">
      <w:start w:val="1"/>
      <w:numFmt w:val="bullet"/>
      <w:lvlText w:val=""/>
      <w:lvlJc w:val="left"/>
      <w:pPr>
        <w:ind w:left="588" w:hanging="360"/>
      </w:pPr>
      <w:rPr>
        <w:rFonts w:ascii="Symbol" w:hAnsi="Symbol" w:hint="default"/>
      </w:rPr>
    </w:lvl>
    <w:lvl w:ilvl="3">
      <w:start w:val="1"/>
      <w:numFmt w:val="decimal"/>
      <w:isLgl/>
      <w:lvlText w:val="%1.%2.%3.%4"/>
      <w:lvlJc w:val="left"/>
      <w:pPr>
        <w:ind w:left="948" w:hanging="720"/>
      </w:pPr>
      <w:rPr>
        <w:rFonts w:hint="default"/>
      </w:rPr>
    </w:lvl>
    <w:lvl w:ilvl="4">
      <w:start w:val="1"/>
      <w:numFmt w:val="decimal"/>
      <w:isLgl/>
      <w:lvlText w:val="%1.%2.%3.%4.%5"/>
      <w:lvlJc w:val="left"/>
      <w:pPr>
        <w:ind w:left="1308" w:hanging="1080"/>
      </w:pPr>
      <w:rPr>
        <w:rFonts w:hint="default"/>
      </w:rPr>
    </w:lvl>
    <w:lvl w:ilvl="5">
      <w:start w:val="1"/>
      <w:numFmt w:val="decimal"/>
      <w:isLgl/>
      <w:lvlText w:val="%1.%2.%3.%4.%5.%6"/>
      <w:lvlJc w:val="left"/>
      <w:pPr>
        <w:ind w:left="1308" w:hanging="1080"/>
      </w:pPr>
      <w:rPr>
        <w:rFonts w:hint="default"/>
      </w:rPr>
    </w:lvl>
    <w:lvl w:ilvl="6">
      <w:start w:val="1"/>
      <w:numFmt w:val="decimal"/>
      <w:isLgl/>
      <w:lvlText w:val="%1.%2.%3.%4.%5.%6.%7"/>
      <w:lvlJc w:val="left"/>
      <w:pPr>
        <w:ind w:left="1668" w:hanging="1440"/>
      </w:pPr>
      <w:rPr>
        <w:rFonts w:hint="default"/>
      </w:rPr>
    </w:lvl>
    <w:lvl w:ilvl="7">
      <w:start w:val="1"/>
      <w:numFmt w:val="decimal"/>
      <w:isLgl/>
      <w:lvlText w:val="%1.%2.%3.%4.%5.%6.%7.%8"/>
      <w:lvlJc w:val="left"/>
      <w:pPr>
        <w:ind w:left="1668" w:hanging="1440"/>
      </w:pPr>
      <w:rPr>
        <w:rFonts w:hint="default"/>
      </w:rPr>
    </w:lvl>
    <w:lvl w:ilvl="8">
      <w:start w:val="1"/>
      <w:numFmt w:val="decimal"/>
      <w:isLgl/>
      <w:lvlText w:val="%1.%2.%3.%4.%5.%6.%7.%8.%9"/>
      <w:lvlJc w:val="left"/>
      <w:pPr>
        <w:ind w:left="1668" w:hanging="1440"/>
      </w:pPr>
      <w:rPr>
        <w:rFonts w:hint="default"/>
      </w:rPr>
    </w:lvl>
  </w:abstractNum>
  <w:abstractNum w:abstractNumId="42" w15:restartNumberingAfterBreak="0">
    <w:nsid w:val="416A3198"/>
    <w:multiLevelType w:val="hybridMultilevel"/>
    <w:tmpl w:val="816A5D14"/>
    <w:lvl w:ilvl="0" w:tplc="04050017">
      <w:start w:val="1"/>
      <w:numFmt w:val="lowerLetter"/>
      <w:lvlText w:val="%1)"/>
      <w:lvlJc w:val="left"/>
      <w:pPr>
        <w:ind w:left="710" w:hanging="360"/>
      </w:pPr>
    </w:lvl>
    <w:lvl w:ilvl="1" w:tplc="041B0019" w:tentative="1">
      <w:start w:val="1"/>
      <w:numFmt w:val="lowerLetter"/>
      <w:lvlText w:val="%2."/>
      <w:lvlJc w:val="left"/>
      <w:pPr>
        <w:ind w:left="1430" w:hanging="360"/>
      </w:pPr>
    </w:lvl>
    <w:lvl w:ilvl="2" w:tplc="041B001B" w:tentative="1">
      <w:start w:val="1"/>
      <w:numFmt w:val="lowerRoman"/>
      <w:lvlText w:val="%3."/>
      <w:lvlJc w:val="right"/>
      <w:pPr>
        <w:ind w:left="2150" w:hanging="180"/>
      </w:pPr>
    </w:lvl>
    <w:lvl w:ilvl="3" w:tplc="041B000F" w:tentative="1">
      <w:start w:val="1"/>
      <w:numFmt w:val="decimal"/>
      <w:lvlText w:val="%4."/>
      <w:lvlJc w:val="left"/>
      <w:pPr>
        <w:ind w:left="2870" w:hanging="360"/>
      </w:pPr>
    </w:lvl>
    <w:lvl w:ilvl="4" w:tplc="041B0019" w:tentative="1">
      <w:start w:val="1"/>
      <w:numFmt w:val="lowerLetter"/>
      <w:lvlText w:val="%5."/>
      <w:lvlJc w:val="left"/>
      <w:pPr>
        <w:ind w:left="3590" w:hanging="360"/>
      </w:pPr>
    </w:lvl>
    <w:lvl w:ilvl="5" w:tplc="041B001B" w:tentative="1">
      <w:start w:val="1"/>
      <w:numFmt w:val="lowerRoman"/>
      <w:lvlText w:val="%6."/>
      <w:lvlJc w:val="right"/>
      <w:pPr>
        <w:ind w:left="4310" w:hanging="180"/>
      </w:pPr>
    </w:lvl>
    <w:lvl w:ilvl="6" w:tplc="041B000F" w:tentative="1">
      <w:start w:val="1"/>
      <w:numFmt w:val="decimal"/>
      <w:lvlText w:val="%7."/>
      <w:lvlJc w:val="left"/>
      <w:pPr>
        <w:ind w:left="5030" w:hanging="360"/>
      </w:pPr>
    </w:lvl>
    <w:lvl w:ilvl="7" w:tplc="041B0019" w:tentative="1">
      <w:start w:val="1"/>
      <w:numFmt w:val="lowerLetter"/>
      <w:lvlText w:val="%8."/>
      <w:lvlJc w:val="left"/>
      <w:pPr>
        <w:ind w:left="5750" w:hanging="360"/>
      </w:pPr>
    </w:lvl>
    <w:lvl w:ilvl="8" w:tplc="041B001B" w:tentative="1">
      <w:start w:val="1"/>
      <w:numFmt w:val="lowerRoman"/>
      <w:lvlText w:val="%9."/>
      <w:lvlJc w:val="right"/>
      <w:pPr>
        <w:ind w:left="6470" w:hanging="180"/>
      </w:pPr>
    </w:lvl>
  </w:abstractNum>
  <w:abstractNum w:abstractNumId="43" w15:restartNumberingAfterBreak="0">
    <w:nsid w:val="46A72DD4"/>
    <w:multiLevelType w:val="hybridMultilevel"/>
    <w:tmpl w:val="15B40D36"/>
    <w:name w:val="WW8Num357"/>
    <w:lvl w:ilvl="0" w:tplc="359E7A96">
      <w:start w:val="1"/>
      <w:numFmt w:val="decimal"/>
      <w:lvlText w:val="7.%1."/>
      <w:lvlJc w:val="left"/>
      <w:pPr>
        <w:ind w:left="1039"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475B3203"/>
    <w:multiLevelType w:val="multilevel"/>
    <w:tmpl w:val="6096DEFC"/>
    <w:name w:val="AODoc"/>
    <w:lvl w:ilvl="0">
      <w:start w:val="1"/>
      <w:numFmt w:val="none"/>
      <w:pStyle w:val="AODocTxt"/>
      <w:suff w:val="nothing"/>
      <w:lvlText w:val=""/>
      <w:lvlJc w:val="left"/>
      <w:pPr>
        <w:ind w:left="644"/>
      </w:pPr>
      <w:rPr>
        <w:rFonts w:cs="Times New Roman"/>
      </w:rPr>
    </w:lvl>
    <w:lvl w:ilvl="1">
      <w:start w:val="1"/>
      <w:numFmt w:val="none"/>
      <w:pStyle w:val="AODocTxtL1"/>
      <w:suff w:val="nothing"/>
      <w:lvlText w:val=""/>
      <w:lvlJc w:val="left"/>
      <w:pPr>
        <w:ind w:left="1364"/>
      </w:pPr>
      <w:rPr>
        <w:rFonts w:cs="Times New Roman"/>
      </w:rPr>
    </w:lvl>
    <w:lvl w:ilvl="2">
      <w:start w:val="1"/>
      <w:numFmt w:val="none"/>
      <w:pStyle w:val="AODocTxtL2"/>
      <w:suff w:val="nothing"/>
      <w:lvlText w:val=""/>
      <w:lvlJc w:val="left"/>
      <w:pPr>
        <w:ind w:left="2084"/>
      </w:pPr>
      <w:rPr>
        <w:rFonts w:cs="Times New Roman"/>
      </w:rPr>
    </w:lvl>
    <w:lvl w:ilvl="3">
      <w:start w:val="1"/>
      <w:numFmt w:val="none"/>
      <w:pStyle w:val="AODocTxtL3"/>
      <w:suff w:val="nothing"/>
      <w:lvlText w:val=""/>
      <w:lvlJc w:val="left"/>
      <w:pPr>
        <w:ind w:left="2804"/>
      </w:pPr>
      <w:rPr>
        <w:rFonts w:cs="Times New Roman"/>
      </w:rPr>
    </w:lvl>
    <w:lvl w:ilvl="4">
      <w:start w:val="1"/>
      <w:numFmt w:val="none"/>
      <w:pStyle w:val="AODocTxtL4"/>
      <w:suff w:val="nothing"/>
      <w:lvlText w:val=""/>
      <w:lvlJc w:val="left"/>
      <w:pPr>
        <w:ind w:left="3524"/>
      </w:pPr>
      <w:rPr>
        <w:rFonts w:cs="Times New Roman"/>
      </w:rPr>
    </w:lvl>
    <w:lvl w:ilvl="5">
      <w:start w:val="1"/>
      <w:numFmt w:val="none"/>
      <w:pStyle w:val="AODocTxtL5"/>
      <w:suff w:val="nothing"/>
      <w:lvlText w:val=""/>
      <w:lvlJc w:val="left"/>
      <w:pPr>
        <w:ind w:left="4244"/>
      </w:pPr>
      <w:rPr>
        <w:rFonts w:cs="Times New Roman"/>
      </w:rPr>
    </w:lvl>
    <w:lvl w:ilvl="6">
      <w:start w:val="1"/>
      <w:numFmt w:val="none"/>
      <w:pStyle w:val="AODocTxtL6"/>
      <w:suff w:val="nothing"/>
      <w:lvlText w:val=""/>
      <w:lvlJc w:val="left"/>
      <w:pPr>
        <w:ind w:left="4964"/>
      </w:pPr>
      <w:rPr>
        <w:rFonts w:cs="Times New Roman"/>
      </w:rPr>
    </w:lvl>
    <w:lvl w:ilvl="7">
      <w:start w:val="1"/>
      <w:numFmt w:val="none"/>
      <w:pStyle w:val="AODocTxtL7"/>
      <w:suff w:val="nothing"/>
      <w:lvlText w:val=""/>
      <w:lvlJc w:val="left"/>
      <w:pPr>
        <w:ind w:left="5684"/>
      </w:pPr>
      <w:rPr>
        <w:rFonts w:cs="Times New Roman"/>
      </w:rPr>
    </w:lvl>
    <w:lvl w:ilvl="8">
      <w:start w:val="1"/>
      <w:numFmt w:val="none"/>
      <w:pStyle w:val="AODocTxtL8"/>
      <w:suff w:val="nothing"/>
      <w:lvlText w:val=""/>
      <w:lvlJc w:val="left"/>
      <w:pPr>
        <w:ind w:left="6404"/>
      </w:pPr>
      <w:rPr>
        <w:rFonts w:cs="Times New Roman"/>
      </w:rPr>
    </w:lvl>
  </w:abstractNum>
  <w:abstractNum w:abstractNumId="45" w15:restartNumberingAfterBreak="0">
    <w:nsid w:val="4CB863B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CCD29E7"/>
    <w:multiLevelType w:val="hybridMultilevel"/>
    <w:tmpl w:val="D6645928"/>
    <w:name w:val="WW8Num354"/>
    <w:lvl w:ilvl="0" w:tplc="D5A485AA">
      <w:start w:val="1"/>
      <w:numFmt w:val="decimal"/>
      <w:lvlText w:val="9.%1."/>
      <w:lvlJc w:val="left"/>
      <w:pPr>
        <w:ind w:left="1039"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4CF47FD4"/>
    <w:multiLevelType w:val="hybridMultilevel"/>
    <w:tmpl w:val="8B828106"/>
    <w:lvl w:ilvl="0" w:tplc="3AFAFE8A">
      <w:start w:val="1"/>
      <w:numFmt w:val="lowerLetter"/>
      <w:lvlText w:val="%1)"/>
      <w:lvlJc w:val="left"/>
      <w:pPr>
        <w:ind w:left="720" w:hanging="360"/>
      </w:pPr>
      <w:rPr>
        <w:rFonts w:ascii="Arial" w:eastAsia="Calibri" w:hAnsi="Arial" w:cs="Arial"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48" w15:restartNumberingAfterBreak="0">
    <w:nsid w:val="4E4B4E3E"/>
    <w:multiLevelType w:val="multilevel"/>
    <w:tmpl w:val="2AFC8750"/>
    <w:lvl w:ilvl="0">
      <w:start w:val="1"/>
      <w:numFmt w:val="decimal"/>
      <w:pStyle w:val="AOHead1"/>
      <w:lvlText w:val="%1."/>
      <w:lvlJc w:val="left"/>
      <w:pPr>
        <w:tabs>
          <w:tab w:val="num" w:pos="720"/>
        </w:tabs>
        <w:ind w:left="720" w:hanging="720"/>
      </w:pPr>
      <w:rPr>
        <w:rFonts w:cs="Times New Roman" w:hint="default"/>
      </w:rPr>
    </w:lvl>
    <w:lvl w:ilvl="1">
      <w:start w:val="1"/>
      <w:numFmt w:val="decimal"/>
      <w:pStyle w:val="AOHead2"/>
      <w:lvlText w:val="%1.%2"/>
      <w:lvlJc w:val="left"/>
      <w:pPr>
        <w:tabs>
          <w:tab w:val="num" w:pos="720"/>
        </w:tabs>
        <w:ind w:left="720" w:hanging="720"/>
      </w:pPr>
      <w:rPr>
        <w:rFonts w:cs="Times New Roman" w:hint="default"/>
        <w:b w:val="0"/>
        <w:color w:val="auto"/>
      </w:rPr>
    </w:lvl>
    <w:lvl w:ilvl="2">
      <w:start w:val="1"/>
      <w:numFmt w:val="lowerLetter"/>
      <w:pStyle w:val="AOHead3"/>
      <w:lvlText w:val="(%3)"/>
      <w:lvlJc w:val="left"/>
      <w:pPr>
        <w:tabs>
          <w:tab w:val="num" w:pos="1571"/>
        </w:tabs>
        <w:ind w:left="1571" w:hanging="720"/>
      </w:pPr>
      <w:rPr>
        <w:rFonts w:cs="Times New Roman" w:hint="default"/>
        <w:b w:val="0"/>
      </w:rPr>
    </w:lvl>
    <w:lvl w:ilvl="3">
      <w:start w:val="1"/>
      <w:numFmt w:val="lowerRoman"/>
      <w:pStyle w:val="AOHead4"/>
      <w:lvlText w:val="(%4)"/>
      <w:lvlJc w:val="left"/>
      <w:pPr>
        <w:tabs>
          <w:tab w:val="num" w:pos="2160"/>
        </w:tabs>
        <w:ind w:left="2160" w:hanging="720"/>
      </w:pPr>
      <w:rPr>
        <w:rFonts w:cs="Times New Roman" w:hint="default"/>
        <w:b w:val="0"/>
      </w:rPr>
    </w:lvl>
    <w:lvl w:ilvl="4">
      <w:start w:val="1"/>
      <w:numFmt w:val="upperLetter"/>
      <w:pStyle w:val="AOHead5"/>
      <w:lvlText w:val="(%5)"/>
      <w:lvlJc w:val="left"/>
      <w:pPr>
        <w:tabs>
          <w:tab w:val="num" w:pos="2705"/>
        </w:tabs>
        <w:ind w:left="2705" w:hanging="720"/>
      </w:pPr>
      <w:rPr>
        <w:rFonts w:cs="Times New Roman" w:hint="default"/>
      </w:rPr>
    </w:lvl>
    <w:lvl w:ilvl="5">
      <w:start w:val="1"/>
      <w:numFmt w:val="upperRoman"/>
      <w:pStyle w:val="AOHead6"/>
      <w:lvlText w:val="%6."/>
      <w:lvlJc w:val="left"/>
      <w:pPr>
        <w:tabs>
          <w:tab w:val="num" w:pos="3600"/>
        </w:tabs>
        <w:ind w:left="3600" w:hanging="720"/>
      </w:pPr>
      <w:rPr>
        <w:rFonts w:cs="Times New Roman" w:hint="default"/>
      </w:rPr>
    </w:lvl>
    <w:lvl w:ilvl="6">
      <w:start w:val="1"/>
      <w:numFmt w:val="none"/>
      <w:lvlRestart w:val="0"/>
      <w:suff w:val="nothing"/>
      <w:lvlText w:val=""/>
      <w:lvlJc w:val="left"/>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49" w15:restartNumberingAfterBreak="0">
    <w:nsid w:val="4E8B6585"/>
    <w:multiLevelType w:val="hybridMultilevel"/>
    <w:tmpl w:val="FB5A3356"/>
    <w:styleLink w:val="Importovantl9"/>
    <w:lvl w:ilvl="0" w:tplc="C8DE6E92">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6DC5D64">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C6FB8A">
      <w:start w:val="1"/>
      <w:numFmt w:val="lowerLetter"/>
      <w:lvlText w:val="%3)"/>
      <w:lvlJc w:val="left"/>
      <w:pPr>
        <w:ind w:left="964" w:hanging="360"/>
      </w:pPr>
      <w:rPr>
        <w:rFonts w:ascii="Arial" w:eastAsia="Arial" w:hAnsi="Arial" w:cs="Arial"/>
        <w:b/>
        <w:bCs/>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4368036">
      <w:start w:val="1"/>
      <w:numFmt w:val="lowerLetter"/>
      <w:lvlText w:val="%4)"/>
      <w:lvlJc w:val="left"/>
      <w:pPr>
        <w:ind w:left="1266" w:hanging="360"/>
      </w:pPr>
      <w:rPr>
        <w:rFonts w:ascii="Arial" w:eastAsia="Arial" w:hAnsi="Arial" w:cs="Arial"/>
        <w:b/>
        <w:bCs/>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E16CC20">
      <w:start w:val="1"/>
      <w:numFmt w:val="lowerLetter"/>
      <w:lvlText w:val="%5)"/>
      <w:lvlJc w:val="left"/>
      <w:pPr>
        <w:ind w:left="1568" w:hanging="360"/>
      </w:pPr>
      <w:rPr>
        <w:rFonts w:ascii="Arial" w:eastAsia="Arial" w:hAnsi="Arial" w:cs="Arial"/>
        <w:b/>
        <w:bCs/>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AC23DA">
      <w:start w:val="1"/>
      <w:numFmt w:val="lowerLetter"/>
      <w:lvlText w:val="%6)"/>
      <w:lvlJc w:val="left"/>
      <w:pPr>
        <w:ind w:left="1870" w:hanging="360"/>
      </w:pPr>
      <w:rPr>
        <w:rFonts w:ascii="Arial" w:eastAsia="Arial" w:hAnsi="Arial" w:cs="Arial"/>
        <w:b/>
        <w:bCs/>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5CB3C4">
      <w:start w:val="1"/>
      <w:numFmt w:val="lowerLetter"/>
      <w:lvlText w:val="%7)"/>
      <w:lvlJc w:val="left"/>
      <w:pPr>
        <w:ind w:left="2172" w:hanging="360"/>
      </w:pPr>
      <w:rPr>
        <w:rFonts w:ascii="Arial" w:eastAsia="Arial" w:hAnsi="Arial" w:cs="Arial"/>
        <w:b/>
        <w:bCs/>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BBC4996">
      <w:start w:val="1"/>
      <w:numFmt w:val="lowerLetter"/>
      <w:lvlText w:val="%8)"/>
      <w:lvlJc w:val="left"/>
      <w:pPr>
        <w:ind w:left="2474" w:hanging="360"/>
      </w:pPr>
      <w:rPr>
        <w:rFonts w:ascii="Arial" w:eastAsia="Arial" w:hAnsi="Arial" w:cs="Arial"/>
        <w:b/>
        <w:bCs/>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116AA82">
      <w:start w:val="1"/>
      <w:numFmt w:val="lowerLetter"/>
      <w:lvlText w:val="%9)"/>
      <w:lvlJc w:val="left"/>
      <w:pPr>
        <w:ind w:left="2776" w:hanging="360"/>
      </w:pPr>
      <w:rPr>
        <w:rFonts w:ascii="Arial" w:eastAsia="Arial" w:hAnsi="Arial" w:cs="Arial"/>
        <w:b/>
        <w:bCs/>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34079C4"/>
    <w:multiLevelType w:val="hybridMultilevel"/>
    <w:tmpl w:val="215055C0"/>
    <w:lvl w:ilvl="0" w:tplc="041B000F">
      <w:start w:val="1"/>
      <w:numFmt w:val="decimal"/>
      <w:lvlText w:val="%1."/>
      <w:lvlJc w:val="left"/>
      <w:pPr>
        <w:ind w:left="720" w:hanging="360"/>
      </w:pPr>
    </w:lvl>
    <w:lvl w:ilvl="1" w:tplc="E70C6228">
      <w:start w:val="1"/>
      <w:numFmt w:val="bullet"/>
      <w:lvlText w:val=""/>
      <w:lvlJc w:val="left"/>
      <w:pPr>
        <w:ind w:left="1440" w:hanging="360"/>
      </w:pPr>
      <w:rPr>
        <w:rFonts w:ascii="Symbol" w:hAnsi="Symbol"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56C10524"/>
    <w:multiLevelType w:val="hybridMultilevel"/>
    <w:tmpl w:val="A976A7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5E6B6867"/>
    <w:multiLevelType w:val="multilevel"/>
    <w:tmpl w:val="289AFE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5F7A2733"/>
    <w:multiLevelType w:val="multilevel"/>
    <w:tmpl w:val="7110CFAE"/>
    <w:lvl w:ilvl="0">
      <w:start w:val="3"/>
      <w:numFmt w:val="decimal"/>
      <w:pStyle w:val="Heading3"/>
      <w:lvlText w:val="%1."/>
      <w:lvlJc w:val="left"/>
      <w:pPr>
        <w:ind w:left="360" w:hanging="360"/>
      </w:pPr>
      <w:rPr>
        <w:rFonts w:hint="default"/>
      </w:rPr>
    </w:lvl>
    <w:lvl w:ilvl="1">
      <w:start w:val="1"/>
      <w:numFmt w:val="decimal"/>
      <w:isLgl/>
      <w:lvlText w:val="%1.%2"/>
      <w:lvlJc w:val="left"/>
      <w:pPr>
        <w:ind w:left="720" w:hanging="720"/>
      </w:pPr>
      <w:rPr>
        <w:rFonts w:asciiTheme="minorBidi" w:hAnsiTheme="minorBidi" w:cstheme="minorBidi" w:hint="default"/>
        <w:b w:val="0"/>
        <w:color w:val="auto"/>
        <w:sz w:val="24"/>
        <w:szCs w:val="24"/>
      </w:rPr>
    </w:lvl>
    <w:lvl w:ilvl="2">
      <w:start w:val="1"/>
      <w:numFmt w:val="decimal"/>
      <w:isLgl/>
      <w:lvlText w:val="%1.%2.%3"/>
      <w:lvlJc w:val="left"/>
      <w:pPr>
        <w:ind w:left="948" w:hanging="720"/>
      </w:pPr>
      <w:rPr>
        <w:rFonts w:hint="default"/>
      </w:rPr>
    </w:lvl>
    <w:lvl w:ilvl="3">
      <w:start w:val="1"/>
      <w:numFmt w:val="decimal"/>
      <w:isLgl/>
      <w:lvlText w:val="%1.%2.%3.%4"/>
      <w:lvlJc w:val="left"/>
      <w:pPr>
        <w:ind w:left="948" w:hanging="720"/>
      </w:pPr>
      <w:rPr>
        <w:rFonts w:hint="default"/>
      </w:rPr>
    </w:lvl>
    <w:lvl w:ilvl="4">
      <w:start w:val="1"/>
      <w:numFmt w:val="decimal"/>
      <w:isLgl/>
      <w:lvlText w:val="%1.%2.%3.%4.%5"/>
      <w:lvlJc w:val="left"/>
      <w:pPr>
        <w:ind w:left="1308" w:hanging="1080"/>
      </w:pPr>
      <w:rPr>
        <w:rFonts w:hint="default"/>
      </w:rPr>
    </w:lvl>
    <w:lvl w:ilvl="5">
      <w:start w:val="1"/>
      <w:numFmt w:val="decimal"/>
      <w:isLgl/>
      <w:lvlText w:val="%1.%2.%3.%4.%5.%6"/>
      <w:lvlJc w:val="left"/>
      <w:pPr>
        <w:ind w:left="1308" w:hanging="1080"/>
      </w:pPr>
      <w:rPr>
        <w:rFonts w:hint="default"/>
      </w:rPr>
    </w:lvl>
    <w:lvl w:ilvl="6">
      <w:start w:val="1"/>
      <w:numFmt w:val="decimal"/>
      <w:isLgl/>
      <w:lvlText w:val="%1.%2.%3.%4.%5.%6.%7"/>
      <w:lvlJc w:val="left"/>
      <w:pPr>
        <w:ind w:left="1668" w:hanging="1440"/>
      </w:pPr>
      <w:rPr>
        <w:rFonts w:hint="default"/>
      </w:rPr>
    </w:lvl>
    <w:lvl w:ilvl="7">
      <w:start w:val="1"/>
      <w:numFmt w:val="decimal"/>
      <w:isLgl/>
      <w:lvlText w:val="%1.%2.%3.%4.%5.%6.%7.%8"/>
      <w:lvlJc w:val="left"/>
      <w:pPr>
        <w:ind w:left="1668" w:hanging="1440"/>
      </w:pPr>
      <w:rPr>
        <w:rFonts w:hint="default"/>
      </w:rPr>
    </w:lvl>
    <w:lvl w:ilvl="8">
      <w:start w:val="1"/>
      <w:numFmt w:val="decimal"/>
      <w:isLgl/>
      <w:lvlText w:val="%1.%2.%3.%4.%5.%6.%7.%8.%9"/>
      <w:lvlJc w:val="left"/>
      <w:pPr>
        <w:ind w:left="1668" w:hanging="1440"/>
      </w:pPr>
      <w:rPr>
        <w:rFonts w:hint="default"/>
      </w:rPr>
    </w:lvl>
  </w:abstractNum>
  <w:abstractNum w:abstractNumId="54" w15:restartNumberingAfterBreak="0">
    <w:nsid w:val="609163C2"/>
    <w:multiLevelType w:val="multilevel"/>
    <w:tmpl w:val="66EAA90C"/>
    <w:styleLink w:val="Importovantl2"/>
    <w:lvl w:ilvl="0">
      <w:start w:val="1"/>
      <w:numFmt w:val="decimal"/>
      <w:lvlText w:val="%1."/>
      <w:lvlJc w:val="left"/>
      <w:pPr>
        <w:ind w:left="360" w:hanging="360"/>
      </w:pPr>
      <w:rPr>
        <w:rFonts w:ascii="Trebuchet MS" w:eastAsia="Trebuchet MS" w:hAnsi="Trebuchet MS" w:cs="Trebuchet MS"/>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20" w:hanging="72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8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108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630325CD"/>
    <w:multiLevelType w:val="multilevel"/>
    <w:tmpl w:val="35764E22"/>
    <w:lvl w:ilvl="0">
      <w:start w:val="1"/>
      <w:numFmt w:val="decimal"/>
      <w:pStyle w:val="lnok"/>
      <w:lvlText w:val="%1."/>
      <w:lvlJc w:val="left"/>
      <w:pPr>
        <w:tabs>
          <w:tab w:val="num" w:pos="720"/>
        </w:tabs>
        <w:ind w:left="720" w:hanging="720"/>
      </w:pPr>
      <w:rPr>
        <w:rFonts w:cs="Times New Roman" w:hint="default"/>
      </w:rPr>
    </w:lvl>
    <w:lvl w:ilvl="1">
      <w:start w:val="1"/>
      <w:numFmt w:val="decimal"/>
      <w:pStyle w:val="Bodlnku"/>
      <w:isLgl/>
      <w:lvlText w:val="%1.%2"/>
      <w:lvlJc w:val="left"/>
      <w:pPr>
        <w:tabs>
          <w:tab w:val="num" w:pos="720"/>
        </w:tabs>
        <w:ind w:left="720" w:hanging="7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56" w15:restartNumberingAfterBreak="0">
    <w:nsid w:val="641B325D"/>
    <w:multiLevelType w:val="hybridMultilevel"/>
    <w:tmpl w:val="ABF4439E"/>
    <w:lvl w:ilvl="0" w:tplc="6EEAA9C6">
      <w:start w:val="16"/>
      <w:numFmt w:val="bullet"/>
      <w:lvlText w:val="-"/>
      <w:lvlJc w:val="left"/>
      <w:pPr>
        <w:ind w:left="720" w:hanging="360"/>
      </w:pPr>
      <w:rPr>
        <w:rFonts w:ascii="Calibri" w:eastAsia="Arial Unicode MS"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7" w15:restartNumberingAfterBreak="0">
    <w:nsid w:val="68112E92"/>
    <w:multiLevelType w:val="hybridMultilevel"/>
    <w:tmpl w:val="AE8473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6A6F6EDC"/>
    <w:multiLevelType w:val="hybridMultilevel"/>
    <w:tmpl w:val="48E29610"/>
    <w:lvl w:ilvl="0" w:tplc="041B0017">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9" w15:restartNumberingAfterBreak="0">
    <w:nsid w:val="6C0D731D"/>
    <w:multiLevelType w:val="multilevel"/>
    <w:tmpl w:val="4D645EC6"/>
    <w:styleLink w:val="Importovantl5"/>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7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224" w:hanging="504"/>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728" w:hanging="648"/>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2232" w:hanging="792"/>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736" w:hanging="936"/>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324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744" w:hanging="1224"/>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4320" w:hanging="144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6E631C6C"/>
    <w:multiLevelType w:val="hybridMultilevel"/>
    <w:tmpl w:val="3DCAE956"/>
    <w:lvl w:ilvl="0" w:tplc="32484B7A">
      <w:start w:val="1"/>
      <w:numFmt w:val="lowerLetter"/>
      <w:lvlText w:val="%1)"/>
      <w:lvlJc w:val="left"/>
      <w:pPr>
        <w:ind w:left="999" w:hanging="360"/>
      </w:pPr>
      <w:rPr>
        <w:rFonts w:ascii="Arial" w:hAnsi="Arial" w:cs="Arial" w:hint="default"/>
      </w:rPr>
    </w:lvl>
    <w:lvl w:ilvl="1" w:tplc="041B0019">
      <w:start w:val="1"/>
      <w:numFmt w:val="lowerLetter"/>
      <w:lvlText w:val="%2."/>
      <w:lvlJc w:val="left"/>
      <w:pPr>
        <w:ind w:left="1719" w:hanging="360"/>
      </w:pPr>
    </w:lvl>
    <w:lvl w:ilvl="2" w:tplc="041B001B">
      <w:start w:val="1"/>
      <w:numFmt w:val="lowerRoman"/>
      <w:lvlText w:val="%3."/>
      <w:lvlJc w:val="right"/>
      <w:pPr>
        <w:ind w:left="2439" w:hanging="180"/>
      </w:pPr>
    </w:lvl>
    <w:lvl w:ilvl="3" w:tplc="041B000F">
      <w:start w:val="1"/>
      <w:numFmt w:val="decimal"/>
      <w:lvlText w:val="%4."/>
      <w:lvlJc w:val="left"/>
      <w:pPr>
        <w:ind w:left="3159" w:hanging="360"/>
      </w:pPr>
    </w:lvl>
    <w:lvl w:ilvl="4" w:tplc="041B0019">
      <w:start w:val="1"/>
      <w:numFmt w:val="lowerLetter"/>
      <w:lvlText w:val="%5."/>
      <w:lvlJc w:val="left"/>
      <w:pPr>
        <w:ind w:left="3879" w:hanging="360"/>
      </w:pPr>
    </w:lvl>
    <w:lvl w:ilvl="5" w:tplc="041B001B">
      <w:start w:val="1"/>
      <w:numFmt w:val="lowerRoman"/>
      <w:lvlText w:val="%6."/>
      <w:lvlJc w:val="right"/>
      <w:pPr>
        <w:ind w:left="4599" w:hanging="180"/>
      </w:pPr>
    </w:lvl>
    <w:lvl w:ilvl="6" w:tplc="041B000F">
      <w:start w:val="1"/>
      <w:numFmt w:val="decimal"/>
      <w:lvlText w:val="%7."/>
      <w:lvlJc w:val="left"/>
      <w:pPr>
        <w:ind w:left="5319" w:hanging="360"/>
      </w:pPr>
    </w:lvl>
    <w:lvl w:ilvl="7" w:tplc="041B0019">
      <w:start w:val="1"/>
      <w:numFmt w:val="lowerLetter"/>
      <w:lvlText w:val="%8."/>
      <w:lvlJc w:val="left"/>
      <w:pPr>
        <w:ind w:left="6039" w:hanging="360"/>
      </w:pPr>
    </w:lvl>
    <w:lvl w:ilvl="8" w:tplc="041B001B">
      <w:start w:val="1"/>
      <w:numFmt w:val="lowerRoman"/>
      <w:lvlText w:val="%9."/>
      <w:lvlJc w:val="right"/>
      <w:pPr>
        <w:ind w:left="6759" w:hanging="180"/>
      </w:pPr>
    </w:lvl>
  </w:abstractNum>
  <w:abstractNum w:abstractNumId="61" w15:restartNumberingAfterBreak="0">
    <w:nsid w:val="6FD350A5"/>
    <w:multiLevelType w:val="multilevel"/>
    <w:tmpl w:val="8482FE1E"/>
    <w:lvl w:ilvl="0">
      <w:start w:val="1"/>
      <w:numFmt w:val="upperRoman"/>
      <w:lvlText w:val="ODDIEL %1."/>
      <w:lvlJc w:val="left"/>
      <w:pPr>
        <w:ind w:left="432" w:hanging="432"/>
      </w:pPr>
      <w:rPr>
        <w:rFonts w:cs="Times New Roman" w:hint="default"/>
        <w:b w:val="0"/>
        <w:i w:val="0"/>
        <w:smallCaps w:val="0"/>
        <w:strike w:val="0"/>
        <w:u w:val="none"/>
        <w:vertAlign w:val="baseline"/>
      </w:rPr>
    </w:lvl>
    <w:lvl w:ilvl="1">
      <w:start w:val="1"/>
      <w:numFmt w:val="decimal"/>
      <w:pStyle w:val="SAP1"/>
      <w:lvlText w:val="%2"/>
      <w:lvlJc w:val="left"/>
      <w:pPr>
        <w:ind w:left="576" w:hanging="576"/>
      </w:pPr>
      <w:rPr>
        <w:rFonts w:cs="Times New Roman" w:hint="default"/>
        <w:b/>
        <w:bCs/>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2852" w:hanging="1008"/>
      </w:pPr>
      <w:rPr>
        <w:rFonts w:ascii="Nudista" w:eastAsia="Times New Roman" w:hAnsi="Nudista"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62" w15:restartNumberingAfterBreak="0">
    <w:nsid w:val="7EEF6FB0"/>
    <w:multiLevelType w:val="hybridMultilevel"/>
    <w:tmpl w:val="C2EA471A"/>
    <w:name w:val="WW8Num355"/>
    <w:lvl w:ilvl="0" w:tplc="44CCA816">
      <w:start w:val="1"/>
      <w:numFmt w:val="decimal"/>
      <w:lvlText w:val="10.%1."/>
      <w:lvlJc w:val="left"/>
      <w:pPr>
        <w:ind w:left="1039"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7FE07A71"/>
    <w:multiLevelType w:val="hybridMultilevel"/>
    <w:tmpl w:val="15F841E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434640592">
    <w:abstractNumId w:val="45"/>
  </w:num>
  <w:num w:numId="2" w16cid:durableId="1138765537">
    <w:abstractNumId w:val="53"/>
  </w:num>
  <w:num w:numId="3" w16cid:durableId="941454679">
    <w:abstractNumId w:val="40"/>
  </w:num>
  <w:num w:numId="4" w16cid:durableId="42944575">
    <w:abstractNumId w:val="51"/>
  </w:num>
  <w:num w:numId="5" w16cid:durableId="377124101">
    <w:abstractNumId w:val="57"/>
  </w:num>
  <w:num w:numId="6" w16cid:durableId="1521894011">
    <w:abstractNumId w:val="26"/>
  </w:num>
  <w:num w:numId="7" w16cid:durableId="148055672">
    <w:abstractNumId w:val="24"/>
  </w:num>
  <w:num w:numId="8" w16cid:durableId="326639371">
    <w:abstractNumId w:val="55"/>
  </w:num>
  <w:num w:numId="9" w16cid:durableId="1051270245">
    <w:abstractNumId w:val="48"/>
  </w:num>
  <w:num w:numId="10" w16cid:durableId="1720015113">
    <w:abstractNumId w:val="44"/>
  </w:num>
  <w:num w:numId="11" w16cid:durableId="1654603043">
    <w:abstractNumId w:val="36"/>
  </w:num>
  <w:num w:numId="12" w16cid:durableId="1357459919">
    <w:abstractNumId w:val="37"/>
  </w:num>
  <w:num w:numId="13" w16cid:durableId="1734158533">
    <w:abstractNumId w:val="54"/>
  </w:num>
  <w:num w:numId="14" w16cid:durableId="618802580">
    <w:abstractNumId w:val="49"/>
  </w:num>
  <w:num w:numId="15" w16cid:durableId="1660886668">
    <w:abstractNumId w:val="52"/>
  </w:num>
  <w:num w:numId="16" w16cid:durableId="117672936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34995950">
    <w:abstractNumId w:val="56"/>
  </w:num>
  <w:num w:numId="18" w16cid:durableId="1921216165">
    <w:abstractNumId w:val="53"/>
    <w:lvlOverride w:ilvl="0">
      <w:startOverride w:val="16"/>
    </w:lvlOverride>
    <w:lvlOverride w:ilvl="1">
      <w:startOverride w:val="4"/>
    </w:lvlOverride>
  </w:num>
  <w:num w:numId="19" w16cid:durableId="272784696">
    <w:abstractNumId w:val="60"/>
  </w:num>
  <w:num w:numId="20" w16cid:durableId="432364983">
    <w:abstractNumId w:val="34"/>
  </w:num>
  <w:num w:numId="21" w16cid:durableId="193005213">
    <w:abstractNumId w:val="30"/>
  </w:num>
  <w:num w:numId="22" w16cid:durableId="508184109">
    <w:abstractNumId w:val="33"/>
  </w:num>
  <w:num w:numId="23" w16cid:durableId="1861702765">
    <w:abstractNumId w:val="59"/>
  </w:num>
  <w:num w:numId="24" w16cid:durableId="428234321">
    <w:abstractNumId w:val="5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4445904">
    <w:abstractNumId w:val="21"/>
  </w:num>
  <w:num w:numId="26" w16cid:durableId="1152215950">
    <w:abstractNumId w:val="35"/>
  </w:num>
  <w:num w:numId="27" w16cid:durableId="297927249">
    <w:abstractNumId w:val="42"/>
  </w:num>
  <w:num w:numId="28" w16cid:durableId="697705501">
    <w:abstractNumId w:val="41"/>
  </w:num>
  <w:num w:numId="29" w16cid:durableId="13508109">
    <w:abstractNumId w:val="61"/>
  </w:num>
  <w:num w:numId="30" w16cid:durableId="1987123723">
    <w:abstractNumId w:val="23"/>
  </w:num>
  <w:num w:numId="31" w16cid:durableId="549339677">
    <w:abstractNumId w:val="25"/>
  </w:num>
  <w:num w:numId="32" w16cid:durableId="1100642542">
    <w:abstractNumId w:val="5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41782471">
    <w:abstractNumId w:val="22"/>
  </w:num>
  <w:num w:numId="34" w16cid:durableId="1162506094">
    <w:abstractNumId w:val="58"/>
  </w:num>
  <w:num w:numId="35" w16cid:durableId="2100786467">
    <w:abstractNumId w:val="63"/>
  </w:num>
  <w:num w:numId="36" w16cid:durableId="1074400633">
    <w:abstractNumId w:val="29"/>
  </w:num>
  <w:num w:numId="37" w16cid:durableId="1169516746">
    <w:abstractNumId w:val="53"/>
  </w:num>
  <w:num w:numId="38" w16cid:durableId="172889609">
    <w:abstractNumId w:val="53"/>
  </w:num>
  <w:num w:numId="39" w16cid:durableId="919563115">
    <w:abstractNumId w:val="32"/>
  </w:num>
  <w:num w:numId="40" w16cid:durableId="259486378">
    <w:abstractNumId w:val="53"/>
  </w:num>
  <w:num w:numId="41" w16cid:durableId="1700008127">
    <w:abstractNumId w:val="27"/>
    <w:lvlOverride w:ilvl="0">
      <w:lvl w:ilvl="0">
        <w:start w:val="1"/>
        <w:numFmt w:val="decimal"/>
        <w:lvlText w:val="%1."/>
        <w:lvlJc w:val="left"/>
        <w:pPr>
          <w:ind w:left="360" w:hanging="360"/>
        </w:pPr>
        <w:rPr>
          <w:rFonts w:ascii="Arial" w:eastAsia="Trebuchet MS" w:hAnsi="Arial" w:cs="Arial" w:hint="default"/>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146" w:hanging="720"/>
        </w:pPr>
        <w:rPr>
          <w:rFonts w:ascii="Arial" w:eastAsia="Trebuchet MS" w:hAnsi="Arial" w:cs="Arial" w:hint="default"/>
          <w:b w:val="0"/>
          <w:bCs w:val="0"/>
          <w:i w:val="0"/>
          <w:iCs w:val="0"/>
          <w:caps w:val="0"/>
          <w:smallCaps w:val="0"/>
          <w:strike w:val="0"/>
          <w:dstrike w:val="0"/>
          <w:outline w:val="0"/>
          <w:emboss w:val="0"/>
          <w:imprint w:val="0"/>
          <w:color w:val="auto"/>
          <w:spacing w:val="0"/>
          <w:w w:val="100"/>
          <w:kern w:val="0"/>
          <w:position w:val="0"/>
          <w:highlight w:val="none"/>
          <w:vertAlign w:val="baseline"/>
        </w:rPr>
      </w:lvl>
    </w:lvlOverride>
    <w:lvlOverride w:ilvl="2">
      <w:lvl w:ilvl="2">
        <w:start w:val="1"/>
        <w:numFmt w:val="decimal"/>
        <w:lvlText w:val="%1.%2.%3."/>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1080"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1080"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2" w16cid:durableId="1736933178">
    <w:abstractNumId w:val="31"/>
  </w:num>
  <w:num w:numId="43" w16cid:durableId="1953122119">
    <w:abstractNumId w:val="53"/>
  </w:num>
  <w:num w:numId="44" w16cid:durableId="1217354052">
    <w:abstractNumId w:val="53"/>
  </w:num>
  <w:num w:numId="45" w16cid:durableId="532839640">
    <w:abstractNumId w:val="53"/>
  </w:num>
  <w:num w:numId="46" w16cid:durableId="311645257">
    <w:abstractNumId w:val="53"/>
  </w:num>
  <w:num w:numId="47" w16cid:durableId="2101217678">
    <w:abstractNumId w:val="53"/>
  </w:num>
  <w:num w:numId="48" w16cid:durableId="1045254712">
    <w:abstractNumId w:val="53"/>
  </w:num>
  <w:num w:numId="49" w16cid:durableId="1736584002">
    <w:abstractNumId w:val="53"/>
  </w:num>
  <w:num w:numId="50" w16cid:durableId="1192189186">
    <w:abstractNumId w:val="5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cs-CZ" w:vendorID="64" w:dllVersion="4096" w:nlCheck="1" w:checkStyle="0"/>
  <w:activeWritingStyle w:appName="MSWord" w:lang="de-DE" w:vendorID="64" w:dllVersion="4096" w:nlCheck="1" w:checkStyle="0"/>
  <w:activeWritingStyle w:appName="MSWord" w:lang="de-DE"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109"/>
    <w:rsid w:val="00000676"/>
    <w:rsid w:val="00000E80"/>
    <w:rsid w:val="000014AE"/>
    <w:rsid w:val="00001976"/>
    <w:rsid w:val="00002109"/>
    <w:rsid w:val="00002509"/>
    <w:rsid w:val="0000262D"/>
    <w:rsid w:val="0000269D"/>
    <w:rsid w:val="00002BBA"/>
    <w:rsid w:val="000036FD"/>
    <w:rsid w:val="00003723"/>
    <w:rsid w:val="00003A68"/>
    <w:rsid w:val="00004155"/>
    <w:rsid w:val="0000557F"/>
    <w:rsid w:val="00007A40"/>
    <w:rsid w:val="00010981"/>
    <w:rsid w:val="00012210"/>
    <w:rsid w:val="0001238F"/>
    <w:rsid w:val="00012D4A"/>
    <w:rsid w:val="000137FE"/>
    <w:rsid w:val="00017556"/>
    <w:rsid w:val="00017A88"/>
    <w:rsid w:val="00020235"/>
    <w:rsid w:val="000207B3"/>
    <w:rsid w:val="00021CE5"/>
    <w:rsid w:val="000222A3"/>
    <w:rsid w:val="000225EC"/>
    <w:rsid w:val="00022CC4"/>
    <w:rsid w:val="00022E19"/>
    <w:rsid w:val="00022E46"/>
    <w:rsid w:val="000235BA"/>
    <w:rsid w:val="000236BE"/>
    <w:rsid w:val="000237F5"/>
    <w:rsid w:val="00024909"/>
    <w:rsid w:val="00024C80"/>
    <w:rsid w:val="00025C56"/>
    <w:rsid w:val="00025EEA"/>
    <w:rsid w:val="000273ED"/>
    <w:rsid w:val="00027B1C"/>
    <w:rsid w:val="00027D26"/>
    <w:rsid w:val="00030184"/>
    <w:rsid w:val="00030912"/>
    <w:rsid w:val="0003095C"/>
    <w:rsid w:val="00032A56"/>
    <w:rsid w:val="0003329A"/>
    <w:rsid w:val="000337D2"/>
    <w:rsid w:val="00033841"/>
    <w:rsid w:val="000349F7"/>
    <w:rsid w:val="00035C24"/>
    <w:rsid w:val="0003659A"/>
    <w:rsid w:val="00037328"/>
    <w:rsid w:val="00040CCF"/>
    <w:rsid w:val="00041306"/>
    <w:rsid w:val="00041C17"/>
    <w:rsid w:val="000429D9"/>
    <w:rsid w:val="00042ADF"/>
    <w:rsid w:val="0004337F"/>
    <w:rsid w:val="0004370C"/>
    <w:rsid w:val="00043892"/>
    <w:rsid w:val="00043FE6"/>
    <w:rsid w:val="00044474"/>
    <w:rsid w:val="000466DC"/>
    <w:rsid w:val="00047FA7"/>
    <w:rsid w:val="00050AEE"/>
    <w:rsid w:val="00051FA2"/>
    <w:rsid w:val="00052E58"/>
    <w:rsid w:val="00053652"/>
    <w:rsid w:val="00053A1E"/>
    <w:rsid w:val="0005481C"/>
    <w:rsid w:val="000558E8"/>
    <w:rsid w:val="00055B76"/>
    <w:rsid w:val="00055E30"/>
    <w:rsid w:val="00056A0C"/>
    <w:rsid w:val="00056DB6"/>
    <w:rsid w:val="00057DB4"/>
    <w:rsid w:val="0006009C"/>
    <w:rsid w:val="000612DD"/>
    <w:rsid w:val="00061F60"/>
    <w:rsid w:val="0006345C"/>
    <w:rsid w:val="00066821"/>
    <w:rsid w:val="00070786"/>
    <w:rsid w:val="00070AA1"/>
    <w:rsid w:val="00071A44"/>
    <w:rsid w:val="00071F9D"/>
    <w:rsid w:val="000730B9"/>
    <w:rsid w:val="00073E20"/>
    <w:rsid w:val="00074FFC"/>
    <w:rsid w:val="00076130"/>
    <w:rsid w:val="000762A8"/>
    <w:rsid w:val="00077B4A"/>
    <w:rsid w:val="00077DBF"/>
    <w:rsid w:val="00077E4E"/>
    <w:rsid w:val="00080954"/>
    <w:rsid w:val="00080A29"/>
    <w:rsid w:val="0008120E"/>
    <w:rsid w:val="00081556"/>
    <w:rsid w:val="00082125"/>
    <w:rsid w:val="000821D6"/>
    <w:rsid w:val="00082AAE"/>
    <w:rsid w:val="00085141"/>
    <w:rsid w:val="000860B7"/>
    <w:rsid w:val="000865F0"/>
    <w:rsid w:val="0008683E"/>
    <w:rsid w:val="00086FFD"/>
    <w:rsid w:val="000874F0"/>
    <w:rsid w:val="00087761"/>
    <w:rsid w:val="000912F6"/>
    <w:rsid w:val="000918E1"/>
    <w:rsid w:val="00092638"/>
    <w:rsid w:val="000936D8"/>
    <w:rsid w:val="00093EEC"/>
    <w:rsid w:val="00095B2C"/>
    <w:rsid w:val="00095B2E"/>
    <w:rsid w:val="000966EA"/>
    <w:rsid w:val="00096D52"/>
    <w:rsid w:val="000979DD"/>
    <w:rsid w:val="000A082A"/>
    <w:rsid w:val="000A150C"/>
    <w:rsid w:val="000A1F88"/>
    <w:rsid w:val="000A2C20"/>
    <w:rsid w:val="000A3223"/>
    <w:rsid w:val="000A391A"/>
    <w:rsid w:val="000A4305"/>
    <w:rsid w:val="000A4833"/>
    <w:rsid w:val="000A569D"/>
    <w:rsid w:val="000A577C"/>
    <w:rsid w:val="000A590D"/>
    <w:rsid w:val="000B082E"/>
    <w:rsid w:val="000B094D"/>
    <w:rsid w:val="000B1B57"/>
    <w:rsid w:val="000B1DD4"/>
    <w:rsid w:val="000B218D"/>
    <w:rsid w:val="000B252D"/>
    <w:rsid w:val="000B33C3"/>
    <w:rsid w:val="000B52B7"/>
    <w:rsid w:val="000B5F6C"/>
    <w:rsid w:val="000B65F6"/>
    <w:rsid w:val="000B7486"/>
    <w:rsid w:val="000C01AF"/>
    <w:rsid w:val="000C0436"/>
    <w:rsid w:val="000C0CAC"/>
    <w:rsid w:val="000C1F2D"/>
    <w:rsid w:val="000C1F70"/>
    <w:rsid w:val="000C2486"/>
    <w:rsid w:val="000C2773"/>
    <w:rsid w:val="000C2DD6"/>
    <w:rsid w:val="000C419B"/>
    <w:rsid w:val="000C6264"/>
    <w:rsid w:val="000C675B"/>
    <w:rsid w:val="000C71AE"/>
    <w:rsid w:val="000D04C6"/>
    <w:rsid w:val="000D2EC5"/>
    <w:rsid w:val="000D3DEF"/>
    <w:rsid w:val="000D4514"/>
    <w:rsid w:val="000D4D1A"/>
    <w:rsid w:val="000D56E0"/>
    <w:rsid w:val="000D5833"/>
    <w:rsid w:val="000D7296"/>
    <w:rsid w:val="000D7F33"/>
    <w:rsid w:val="000E00E6"/>
    <w:rsid w:val="000E073E"/>
    <w:rsid w:val="000E0912"/>
    <w:rsid w:val="000E0FB5"/>
    <w:rsid w:val="000E13AD"/>
    <w:rsid w:val="000E1E4F"/>
    <w:rsid w:val="000E28F6"/>
    <w:rsid w:val="000E2CE4"/>
    <w:rsid w:val="000E3867"/>
    <w:rsid w:val="000E4242"/>
    <w:rsid w:val="000E42AD"/>
    <w:rsid w:val="000E6552"/>
    <w:rsid w:val="000E7715"/>
    <w:rsid w:val="000E7E60"/>
    <w:rsid w:val="000F0AAA"/>
    <w:rsid w:val="000F164F"/>
    <w:rsid w:val="000F1A2B"/>
    <w:rsid w:val="000F2074"/>
    <w:rsid w:val="000F212F"/>
    <w:rsid w:val="000F2D14"/>
    <w:rsid w:val="000F30F6"/>
    <w:rsid w:val="000F3E32"/>
    <w:rsid w:val="000F40DE"/>
    <w:rsid w:val="000F46FB"/>
    <w:rsid w:val="000F4AC6"/>
    <w:rsid w:val="000F51DC"/>
    <w:rsid w:val="000F5861"/>
    <w:rsid w:val="00100A64"/>
    <w:rsid w:val="00100E3F"/>
    <w:rsid w:val="00100E52"/>
    <w:rsid w:val="00100E78"/>
    <w:rsid w:val="0010289B"/>
    <w:rsid w:val="001036E0"/>
    <w:rsid w:val="001049B0"/>
    <w:rsid w:val="00104F63"/>
    <w:rsid w:val="0010536B"/>
    <w:rsid w:val="00105966"/>
    <w:rsid w:val="00106CBE"/>
    <w:rsid w:val="00110E2B"/>
    <w:rsid w:val="00110E66"/>
    <w:rsid w:val="00110FF0"/>
    <w:rsid w:val="00111691"/>
    <w:rsid w:val="00111ABF"/>
    <w:rsid w:val="00112CD3"/>
    <w:rsid w:val="00113155"/>
    <w:rsid w:val="001135F5"/>
    <w:rsid w:val="0011555D"/>
    <w:rsid w:val="00115E65"/>
    <w:rsid w:val="00116274"/>
    <w:rsid w:val="0011667D"/>
    <w:rsid w:val="001176A1"/>
    <w:rsid w:val="00117990"/>
    <w:rsid w:val="00117DF3"/>
    <w:rsid w:val="00120505"/>
    <w:rsid w:val="001206DD"/>
    <w:rsid w:val="00120FC6"/>
    <w:rsid w:val="00121411"/>
    <w:rsid w:val="00123230"/>
    <w:rsid w:val="0012443F"/>
    <w:rsid w:val="001245BF"/>
    <w:rsid w:val="0012553A"/>
    <w:rsid w:val="00125E6D"/>
    <w:rsid w:val="00126470"/>
    <w:rsid w:val="0012762E"/>
    <w:rsid w:val="001279F4"/>
    <w:rsid w:val="00127FA7"/>
    <w:rsid w:val="001301B3"/>
    <w:rsid w:val="001307DD"/>
    <w:rsid w:val="0013092B"/>
    <w:rsid w:val="00131399"/>
    <w:rsid w:val="0013205C"/>
    <w:rsid w:val="00132B12"/>
    <w:rsid w:val="001332A9"/>
    <w:rsid w:val="001337D7"/>
    <w:rsid w:val="00133C63"/>
    <w:rsid w:val="0013482D"/>
    <w:rsid w:val="001356F5"/>
    <w:rsid w:val="00135F6F"/>
    <w:rsid w:val="00137338"/>
    <w:rsid w:val="00137DC9"/>
    <w:rsid w:val="0014217F"/>
    <w:rsid w:val="0014221F"/>
    <w:rsid w:val="0014557E"/>
    <w:rsid w:val="0014666A"/>
    <w:rsid w:val="001469DA"/>
    <w:rsid w:val="0014737D"/>
    <w:rsid w:val="00147AB8"/>
    <w:rsid w:val="00147EBB"/>
    <w:rsid w:val="00151D06"/>
    <w:rsid w:val="001526EA"/>
    <w:rsid w:val="00152C64"/>
    <w:rsid w:val="00153D3F"/>
    <w:rsid w:val="00154CE3"/>
    <w:rsid w:val="00154F99"/>
    <w:rsid w:val="001558C1"/>
    <w:rsid w:val="001559CB"/>
    <w:rsid w:val="001569A1"/>
    <w:rsid w:val="00156B1C"/>
    <w:rsid w:val="001604A4"/>
    <w:rsid w:val="00160E18"/>
    <w:rsid w:val="001625A9"/>
    <w:rsid w:val="00162896"/>
    <w:rsid w:val="0016321B"/>
    <w:rsid w:val="001646D5"/>
    <w:rsid w:val="0016481C"/>
    <w:rsid w:val="001652A8"/>
    <w:rsid w:val="001655A9"/>
    <w:rsid w:val="00165695"/>
    <w:rsid w:val="001661A9"/>
    <w:rsid w:val="00166904"/>
    <w:rsid w:val="0016710A"/>
    <w:rsid w:val="00167E39"/>
    <w:rsid w:val="00167E88"/>
    <w:rsid w:val="00167EAA"/>
    <w:rsid w:val="0017010F"/>
    <w:rsid w:val="00170425"/>
    <w:rsid w:val="0017077B"/>
    <w:rsid w:val="001710C4"/>
    <w:rsid w:val="0017221B"/>
    <w:rsid w:val="00172FEA"/>
    <w:rsid w:val="00173661"/>
    <w:rsid w:val="00173A41"/>
    <w:rsid w:val="00173D5D"/>
    <w:rsid w:val="0017417D"/>
    <w:rsid w:val="00174D42"/>
    <w:rsid w:val="001753B2"/>
    <w:rsid w:val="00176A36"/>
    <w:rsid w:val="0017761A"/>
    <w:rsid w:val="001777CD"/>
    <w:rsid w:val="00180093"/>
    <w:rsid w:val="00180CEF"/>
    <w:rsid w:val="00180F20"/>
    <w:rsid w:val="00181465"/>
    <w:rsid w:val="0018319C"/>
    <w:rsid w:val="00183212"/>
    <w:rsid w:val="001834F6"/>
    <w:rsid w:val="00185553"/>
    <w:rsid w:val="0018574F"/>
    <w:rsid w:val="0018650F"/>
    <w:rsid w:val="001877A7"/>
    <w:rsid w:val="00190533"/>
    <w:rsid w:val="001908B7"/>
    <w:rsid w:val="001909E0"/>
    <w:rsid w:val="00190A92"/>
    <w:rsid w:val="00191BCB"/>
    <w:rsid w:val="00192533"/>
    <w:rsid w:val="00193784"/>
    <w:rsid w:val="00193F9E"/>
    <w:rsid w:val="0019427A"/>
    <w:rsid w:val="00194320"/>
    <w:rsid w:val="0019484F"/>
    <w:rsid w:val="00194AFC"/>
    <w:rsid w:val="001954D3"/>
    <w:rsid w:val="00195F06"/>
    <w:rsid w:val="00196451"/>
    <w:rsid w:val="0019650B"/>
    <w:rsid w:val="00197468"/>
    <w:rsid w:val="00197CCF"/>
    <w:rsid w:val="001A2910"/>
    <w:rsid w:val="001A3751"/>
    <w:rsid w:val="001A3752"/>
    <w:rsid w:val="001A3898"/>
    <w:rsid w:val="001A5186"/>
    <w:rsid w:val="001A54DC"/>
    <w:rsid w:val="001A5F7D"/>
    <w:rsid w:val="001A6279"/>
    <w:rsid w:val="001A6E7C"/>
    <w:rsid w:val="001A795B"/>
    <w:rsid w:val="001A7F00"/>
    <w:rsid w:val="001B1DDF"/>
    <w:rsid w:val="001B1F0E"/>
    <w:rsid w:val="001B37BB"/>
    <w:rsid w:val="001B3A8F"/>
    <w:rsid w:val="001B40BC"/>
    <w:rsid w:val="001B5249"/>
    <w:rsid w:val="001B5D18"/>
    <w:rsid w:val="001B6FDC"/>
    <w:rsid w:val="001C015A"/>
    <w:rsid w:val="001C0393"/>
    <w:rsid w:val="001C13A0"/>
    <w:rsid w:val="001C16B8"/>
    <w:rsid w:val="001C1A77"/>
    <w:rsid w:val="001C26B0"/>
    <w:rsid w:val="001C27DA"/>
    <w:rsid w:val="001C3064"/>
    <w:rsid w:val="001C319C"/>
    <w:rsid w:val="001C31D5"/>
    <w:rsid w:val="001C3381"/>
    <w:rsid w:val="001C3E19"/>
    <w:rsid w:val="001C49D7"/>
    <w:rsid w:val="001C4A5A"/>
    <w:rsid w:val="001C50C5"/>
    <w:rsid w:val="001C5498"/>
    <w:rsid w:val="001C5B10"/>
    <w:rsid w:val="001C6A13"/>
    <w:rsid w:val="001C6F94"/>
    <w:rsid w:val="001C708F"/>
    <w:rsid w:val="001C769C"/>
    <w:rsid w:val="001D004C"/>
    <w:rsid w:val="001D04E5"/>
    <w:rsid w:val="001D0687"/>
    <w:rsid w:val="001D0706"/>
    <w:rsid w:val="001D0E8D"/>
    <w:rsid w:val="001D2B93"/>
    <w:rsid w:val="001D3644"/>
    <w:rsid w:val="001D5024"/>
    <w:rsid w:val="001D6610"/>
    <w:rsid w:val="001E0556"/>
    <w:rsid w:val="001E0FB7"/>
    <w:rsid w:val="001E1444"/>
    <w:rsid w:val="001E2CED"/>
    <w:rsid w:val="001E5D25"/>
    <w:rsid w:val="001F0153"/>
    <w:rsid w:val="001F0429"/>
    <w:rsid w:val="001F1A52"/>
    <w:rsid w:val="001F2B53"/>
    <w:rsid w:val="001F31CF"/>
    <w:rsid w:val="001F3C58"/>
    <w:rsid w:val="001F4025"/>
    <w:rsid w:val="001F453C"/>
    <w:rsid w:val="001F6758"/>
    <w:rsid w:val="001F74D3"/>
    <w:rsid w:val="001F7B47"/>
    <w:rsid w:val="001F7C0B"/>
    <w:rsid w:val="00200D91"/>
    <w:rsid w:val="0020107F"/>
    <w:rsid w:val="00201B80"/>
    <w:rsid w:val="002020E0"/>
    <w:rsid w:val="00202146"/>
    <w:rsid w:val="0020255E"/>
    <w:rsid w:val="0020485B"/>
    <w:rsid w:val="00205315"/>
    <w:rsid w:val="00205506"/>
    <w:rsid w:val="002064B3"/>
    <w:rsid w:val="00206AB6"/>
    <w:rsid w:val="00206B93"/>
    <w:rsid w:val="00207477"/>
    <w:rsid w:val="00207F18"/>
    <w:rsid w:val="00210800"/>
    <w:rsid w:val="00210D56"/>
    <w:rsid w:val="002112C7"/>
    <w:rsid w:val="00212E8D"/>
    <w:rsid w:val="00214914"/>
    <w:rsid w:val="00215820"/>
    <w:rsid w:val="00215EE3"/>
    <w:rsid w:val="00215F3E"/>
    <w:rsid w:val="0021752E"/>
    <w:rsid w:val="0022043C"/>
    <w:rsid w:val="00220F46"/>
    <w:rsid w:val="00220F4A"/>
    <w:rsid w:val="00221685"/>
    <w:rsid w:val="0022172D"/>
    <w:rsid w:val="00221A97"/>
    <w:rsid w:val="00221B99"/>
    <w:rsid w:val="00222760"/>
    <w:rsid w:val="00222BB4"/>
    <w:rsid w:val="00222EB6"/>
    <w:rsid w:val="00223517"/>
    <w:rsid w:val="00223953"/>
    <w:rsid w:val="002241B8"/>
    <w:rsid w:val="002251C2"/>
    <w:rsid w:val="00225652"/>
    <w:rsid w:val="00225B77"/>
    <w:rsid w:val="00225EDF"/>
    <w:rsid w:val="00226925"/>
    <w:rsid w:val="00226FEE"/>
    <w:rsid w:val="002270EB"/>
    <w:rsid w:val="00227375"/>
    <w:rsid w:val="00230E7B"/>
    <w:rsid w:val="00231C90"/>
    <w:rsid w:val="0023225C"/>
    <w:rsid w:val="002330D7"/>
    <w:rsid w:val="0023355C"/>
    <w:rsid w:val="00235D01"/>
    <w:rsid w:val="00235DD2"/>
    <w:rsid w:val="002364C4"/>
    <w:rsid w:val="002368D4"/>
    <w:rsid w:val="00237A8B"/>
    <w:rsid w:val="002403C5"/>
    <w:rsid w:val="002408AE"/>
    <w:rsid w:val="00240B4C"/>
    <w:rsid w:val="00240DB0"/>
    <w:rsid w:val="00241AE0"/>
    <w:rsid w:val="00241DAB"/>
    <w:rsid w:val="00241FC6"/>
    <w:rsid w:val="0024206E"/>
    <w:rsid w:val="00242303"/>
    <w:rsid w:val="002434F3"/>
    <w:rsid w:val="00243A24"/>
    <w:rsid w:val="002452C0"/>
    <w:rsid w:val="00245309"/>
    <w:rsid w:val="002462F0"/>
    <w:rsid w:val="002465F2"/>
    <w:rsid w:val="00250A40"/>
    <w:rsid w:val="00251A0C"/>
    <w:rsid w:val="00252D17"/>
    <w:rsid w:val="00254414"/>
    <w:rsid w:val="00254E17"/>
    <w:rsid w:val="00255C4C"/>
    <w:rsid w:val="00256385"/>
    <w:rsid w:val="002567BD"/>
    <w:rsid w:val="00257161"/>
    <w:rsid w:val="00257A13"/>
    <w:rsid w:val="00260410"/>
    <w:rsid w:val="00260917"/>
    <w:rsid w:val="0026095D"/>
    <w:rsid w:val="00261240"/>
    <w:rsid w:val="002617FF"/>
    <w:rsid w:val="00267B09"/>
    <w:rsid w:val="002700AE"/>
    <w:rsid w:val="00270B49"/>
    <w:rsid w:val="00270FFB"/>
    <w:rsid w:val="002717E4"/>
    <w:rsid w:val="0027203D"/>
    <w:rsid w:val="0027486A"/>
    <w:rsid w:val="002756A3"/>
    <w:rsid w:val="0027572E"/>
    <w:rsid w:val="00275CFA"/>
    <w:rsid w:val="00275FF5"/>
    <w:rsid w:val="0027634A"/>
    <w:rsid w:val="0027746F"/>
    <w:rsid w:val="002774EB"/>
    <w:rsid w:val="00277D39"/>
    <w:rsid w:val="00277E49"/>
    <w:rsid w:val="00277F76"/>
    <w:rsid w:val="00280F76"/>
    <w:rsid w:val="00281579"/>
    <w:rsid w:val="002838B1"/>
    <w:rsid w:val="00283E24"/>
    <w:rsid w:val="00284421"/>
    <w:rsid w:val="002874DE"/>
    <w:rsid w:val="00287601"/>
    <w:rsid w:val="0029090C"/>
    <w:rsid w:val="00291085"/>
    <w:rsid w:val="0029273E"/>
    <w:rsid w:val="00292874"/>
    <w:rsid w:val="00292B77"/>
    <w:rsid w:val="002935EB"/>
    <w:rsid w:val="00293A54"/>
    <w:rsid w:val="002941C1"/>
    <w:rsid w:val="002943A7"/>
    <w:rsid w:val="002945E2"/>
    <w:rsid w:val="00295585"/>
    <w:rsid w:val="00295B50"/>
    <w:rsid w:val="0029602E"/>
    <w:rsid w:val="00296A25"/>
    <w:rsid w:val="0029788F"/>
    <w:rsid w:val="00297A1E"/>
    <w:rsid w:val="00297EA6"/>
    <w:rsid w:val="002A0A45"/>
    <w:rsid w:val="002A115A"/>
    <w:rsid w:val="002A33D4"/>
    <w:rsid w:val="002A3B60"/>
    <w:rsid w:val="002A430D"/>
    <w:rsid w:val="002A4403"/>
    <w:rsid w:val="002A5AE0"/>
    <w:rsid w:val="002A6B7F"/>
    <w:rsid w:val="002B19E2"/>
    <w:rsid w:val="002B2F33"/>
    <w:rsid w:val="002B43B9"/>
    <w:rsid w:val="002B498F"/>
    <w:rsid w:val="002B5397"/>
    <w:rsid w:val="002B61A9"/>
    <w:rsid w:val="002C119B"/>
    <w:rsid w:val="002C1835"/>
    <w:rsid w:val="002C19ED"/>
    <w:rsid w:val="002C3175"/>
    <w:rsid w:val="002C41CA"/>
    <w:rsid w:val="002C5E0F"/>
    <w:rsid w:val="002C6089"/>
    <w:rsid w:val="002C62AA"/>
    <w:rsid w:val="002C68CF"/>
    <w:rsid w:val="002D1A56"/>
    <w:rsid w:val="002D2950"/>
    <w:rsid w:val="002D29EE"/>
    <w:rsid w:val="002D3218"/>
    <w:rsid w:val="002D385E"/>
    <w:rsid w:val="002D398E"/>
    <w:rsid w:val="002D39D7"/>
    <w:rsid w:val="002D3CA7"/>
    <w:rsid w:val="002D487F"/>
    <w:rsid w:val="002D4A5F"/>
    <w:rsid w:val="002D56F6"/>
    <w:rsid w:val="002D6009"/>
    <w:rsid w:val="002E0600"/>
    <w:rsid w:val="002E09D9"/>
    <w:rsid w:val="002E0A80"/>
    <w:rsid w:val="002E19F1"/>
    <w:rsid w:val="002E1A84"/>
    <w:rsid w:val="002E212B"/>
    <w:rsid w:val="002E282A"/>
    <w:rsid w:val="002E398E"/>
    <w:rsid w:val="002E427C"/>
    <w:rsid w:val="002E4A36"/>
    <w:rsid w:val="002E4F66"/>
    <w:rsid w:val="002E5275"/>
    <w:rsid w:val="002E5317"/>
    <w:rsid w:val="002E549D"/>
    <w:rsid w:val="002E5A6F"/>
    <w:rsid w:val="002E5B49"/>
    <w:rsid w:val="002E5BC3"/>
    <w:rsid w:val="002E6D45"/>
    <w:rsid w:val="002E7946"/>
    <w:rsid w:val="002F07FE"/>
    <w:rsid w:val="002F2B8F"/>
    <w:rsid w:val="002F30DE"/>
    <w:rsid w:val="002F3419"/>
    <w:rsid w:val="002F377E"/>
    <w:rsid w:val="002F4C6B"/>
    <w:rsid w:val="002F6194"/>
    <w:rsid w:val="002F6A51"/>
    <w:rsid w:val="002F6D96"/>
    <w:rsid w:val="00300883"/>
    <w:rsid w:val="003010C1"/>
    <w:rsid w:val="00301CAF"/>
    <w:rsid w:val="00302268"/>
    <w:rsid w:val="00303095"/>
    <w:rsid w:val="00304110"/>
    <w:rsid w:val="00304523"/>
    <w:rsid w:val="00304888"/>
    <w:rsid w:val="0030502A"/>
    <w:rsid w:val="0030538E"/>
    <w:rsid w:val="00306165"/>
    <w:rsid w:val="003077E3"/>
    <w:rsid w:val="003077EF"/>
    <w:rsid w:val="00307D6D"/>
    <w:rsid w:val="00307E28"/>
    <w:rsid w:val="00310506"/>
    <w:rsid w:val="00310F8A"/>
    <w:rsid w:val="0031150F"/>
    <w:rsid w:val="003117EA"/>
    <w:rsid w:val="00311EAE"/>
    <w:rsid w:val="00312063"/>
    <w:rsid w:val="00312A49"/>
    <w:rsid w:val="0031596B"/>
    <w:rsid w:val="003159FC"/>
    <w:rsid w:val="00316775"/>
    <w:rsid w:val="00316B9B"/>
    <w:rsid w:val="00317918"/>
    <w:rsid w:val="003205D9"/>
    <w:rsid w:val="00322DD8"/>
    <w:rsid w:val="00322E31"/>
    <w:rsid w:val="0032476A"/>
    <w:rsid w:val="00324EE4"/>
    <w:rsid w:val="003251D6"/>
    <w:rsid w:val="003269E8"/>
    <w:rsid w:val="00327EF8"/>
    <w:rsid w:val="00330E04"/>
    <w:rsid w:val="00330FC1"/>
    <w:rsid w:val="0033150E"/>
    <w:rsid w:val="00331FDE"/>
    <w:rsid w:val="00332873"/>
    <w:rsid w:val="00333896"/>
    <w:rsid w:val="0033586C"/>
    <w:rsid w:val="00335A26"/>
    <w:rsid w:val="00335C9E"/>
    <w:rsid w:val="00336AA1"/>
    <w:rsid w:val="003373BA"/>
    <w:rsid w:val="00337531"/>
    <w:rsid w:val="0034039F"/>
    <w:rsid w:val="00340EEF"/>
    <w:rsid w:val="00341A8D"/>
    <w:rsid w:val="00343049"/>
    <w:rsid w:val="0034374E"/>
    <w:rsid w:val="003438AD"/>
    <w:rsid w:val="003445BA"/>
    <w:rsid w:val="00346182"/>
    <w:rsid w:val="00346A19"/>
    <w:rsid w:val="00346D73"/>
    <w:rsid w:val="003473EE"/>
    <w:rsid w:val="003527FB"/>
    <w:rsid w:val="00355805"/>
    <w:rsid w:val="00355B20"/>
    <w:rsid w:val="00357DF9"/>
    <w:rsid w:val="003603B9"/>
    <w:rsid w:val="00362E36"/>
    <w:rsid w:val="00364C5E"/>
    <w:rsid w:val="00365078"/>
    <w:rsid w:val="003672B4"/>
    <w:rsid w:val="00373628"/>
    <w:rsid w:val="003736E2"/>
    <w:rsid w:val="00373BA2"/>
    <w:rsid w:val="00374255"/>
    <w:rsid w:val="00374493"/>
    <w:rsid w:val="00374B6D"/>
    <w:rsid w:val="0037547D"/>
    <w:rsid w:val="00375537"/>
    <w:rsid w:val="00375B5C"/>
    <w:rsid w:val="00377D48"/>
    <w:rsid w:val="00380DA6"/>
    <w:rsid w:val="003826FA"/>
    <w:rsid w:val="00382F08"/>
    <w:rsid w:val="00384DB2"/>
    <w:rsid w:val="00386859"/>
    <w:rsid w:val="00393B13"/>
    <w:rsid w:val="00394FE2"/>
    <w:rsid w:val="00395168"/>
    <w:rsid w:val="003956F5"/>
    <w:rsid w:val="00397337"/>
    <w:rsid w:val="003A2119"/>
    <w:rsid w:val="003A27E7"/>
    <w:rsid w:val="003A2C85"/>
    <w:rsid w:val="003A2CBB"/>
    <w:rsid w:val="003A396B"/>
    <w:rsid w:val="003A3FC9"/>
    <w:rsid w:val="003A428F"/>
    <w:rsid w:val="003A4A9C"/>
    <w:rsid w:val="003A530B"/>
    <w:rsid w:val="003A5690"/>
    <w:rsid w:val="003A61C8"/>
    <w:rsid w:val="003A6A3A"/>
    <w:rsid w:val="003A6B88"/>
    <w:rsid w:val="003A6BCE"/>
    <w:rsid w:val="003A7F32"/>
    <w:rsid w:val="003B0519"/>
    <w:rsid w:val="003B2862"/>
    <w:rsid w:val="003B3A64"/>
    <w:rsid w:val="003B3D96"/>
    <w:rsid w:val="003B4DFD"/>
    <w:rsid w:val="003B5FDB"/>
    <w:rsid w:val="003B6B5D"/>
    <w:rsid w:val="003C0C17"/>
    <w:rsid w:val="003C0D51"/>
    <w:rsid w:val="003C2350"/>
    <w:rsid w:val="003C400C"/>
    <w:rsid w:val="003C5C6C"/>
    <w:rsid w:val="003C5CAA"/>
    <w:rsid w:val="003C5DC0"/>
    <w:rsid w:val="003C7D36"/>
    <w:rsid w:val="003C7E27"/>
    <w:rsid w:val="003D0161"/>
    <w:rsid w:val="003D10B2"/>
    <w:rsid w:val="003D11FE"/>
    <w:rsid w:val="003D1944"/>
    <w:rsid w:val="003D1CE6"/>
    <w:rsid w:val="003D232F"/>
    <w:rsid w:val="003D2463"/>
    <w:rsid w:val="003D269A"/>
    <w:rsid w:val="003D28AE"/>
    <w:rsid w:val="003D2F62"/>
    <w:rsid w:val="003D322B"/>
    <w:rsid w:val="003D4C24"/>
    <w:rsid w:val="003D53C4"/>
    <w:rsid w:val="003D5C10"/>
    <w:rsid w:val="003D5E6F"/>
    <w:rsid w:val="003D6E95"/>
    <w:rsid w:val="003D764C"/>
    <w:rsid w:val="003E08A1"/>
    <w:rsid w:val="003E1BD4"/>
    <w:rsid w:val="003E2887"/>
    <w:rsid w:val="003E5C43"/>
    <w:rsid w:val="003E5C72"/>
    <w:rsid w:val="003E625F"/>
    <w:rsid w:val="003E6661"/>
    <w:rsid w:val="003E7741"/>
    <w:rsid w:val="003F061F"/>
    <w:rsid w:val="003F0BC3"/>
    <w:rsid w:val="003F0DE7"/>
    <w:rsid w:val="003F12DB"/>
    <w:rsid w:val="003F263C"/>
    <w:rsid w:val="003F2E12"/>
    <w:rsid w:val="003F7344"/>
    <w:rsid w:val="00400DD8"/>
    <w:rsid w:val="0040141D"/>
    <w:rsid w:val="00402A3E"/>
    <w:rsid w:val="00402CC6"/>
    <w:rsid w:val="004045C6"/>
    <w:rsid w:val="00404A5E"/>
    <w:rsid w:val="00404A60"/>
    <w:rsid w:val="00406572"/>
    <w:rsid w:val="00412797"/>
    <w:rsid w:val="0041387D"/>
    <w:rsid w:val="00413922"/>
    <w:rsid w:val="00413B75"/>
    <w:rsid w:val="0041403D"/>
    <w:rsid w:val="0041542B"/>
    <w:rsid w:val="0041551B"/>
    <w:rsid w:val="00415BC0"/>
    <w:rsid w:val="00420018"/>
    <w:rsid w:val="00421872"/>
    <w:rsid w:val="0042205D"/>
    <w:rsid w:val="00422712"/>
    <w:rsid w:val="004227E5"/>
    <w:rsid w:val="00422AEB"/>
    <w:rsid w:val="00423024"/>
    <w:rsid w:val="00423266"/>
    <w:rsid w:val="00423276"/>
    <w:rsid w:val="00423EF0"/>
    <w:rsid w:val="00424C83"/>
    <w:rsid w:val="004254C8"/>
    <w:rsid w:val="00427388"/>
    <w:rsid w:val="00427B25"/>
    <w:rsid w:val="004306B8"/>
    <w:rsid w:val="00432DAD"/>
    <w:rsid w:val="00433156"/>
    <w:rsid w:val="00433E23"/>
    <w:rsid w:val="00434A3C"/>
    <w:rsid w:val="004350AE"/>
    <w:rsid w:val="00435751"/>
    <w:rsid w:val="00435AA9"/>
    <w:rsid w:val="004366AC"/>
    <w:rsid w:val="00436F5C"/>
    <w:rsid w:val="00437586"/>
    <w:rsid w:val="0043772D"/>
    <w:rsid w:val="004400EC"/>
    <w:rsid w:val="00440552"/>
    <w:rsid w:val="0044102F"/>
    <w:rsid w:val="00441590"/>
    <w:rsid w:val="00443E19"/>
    <w:rsid w:val="00444082"/>
    <w:rsid w:val="004445E5"/>
    <w:rsid w:val="0044558C"/>
    <w:rsid w:val="00446253"/>
    <w:rsid w:val="0044665C"/>
    <w:rsid w:val="0044686E"/>
    <w:rsid w:val="00447919"/>
    <w:rsid w:val="00450518"/>
    <w:rsid w:val="0045138F"/>
    <w:rsid w:val="00451772"/>
    <w:rsid w:val="004526F3"/>
    <w:rsid w:val="00453BEF"/>
    <w:rsid w:val="004546F2"/>
    <w:rsid w:val="004576C2"/>
    <w:rsid w:val="00457E03"/>
    <w:rsid w:val="00461339"/>
    <w:rsid w:val="00461B26"/>
    <w:rsid w:val="00461BFF"/>
    <w:rsid w:val="00461D4E"/>
    <w:rsid w:val="00461DF1"/>
    <w:rsid w:val="0046225F"/>
    <w:rsid w:val="0046280D"/>
    <w:rsid w:val="00463483"/>
    <w:rsid w:val="004638B2"/>
    <w:rsid w:val="0046396F"/>
    <w:rsid w:val="00464A79"/>
    <w:rsid w:val="00464BED"/>
    <w:rsid w:val="004669DC"/>
    <w:rsid w:val="00466E52"/>
    <w:rsid w:val="00467DBD"/>
    <w:rsid w:val="004749E6"/>
    <w:rsid w:val="00474E61"/>
    <w:rsid w:val="00475734"/>
    <w:rsid w:val="0047658A"/>
    <w:rsid w:val="004800DE"/>
    <w:rsid w:val="00480825"/>
    <w:rsid w:val="00482170"/>
    <w:rsid w:val="00482540"/>
    <w:rsid w:val="00482679"/>
    <w:rsid w:val="00482E94"/>
    <w:rsid w:val="0048381C"/>
    <w:rsid w:val="00483B3D"/>
    <w:rsid w:val="00484EE0"/>
    <w:rsid w:val="00487F02"/>
    <w:rsid w:val="004902E0"/>
    <w:rsid w:val="00490838"/>
    <w:rsid w:val="0049084D"/>
    <w:rsid w:val="00490AFA"/>
    <w:rsid w:val="00490C19"/>
    <w:rsid w:val="004917A8"/>
    <w:rsid w:val="00495784"/>
    <w:rsid w:val="00497428"/>
    <w:rsid w:val="0049799D"/>
    <w:rsid w:val="004A12B4"/>
    <w:rsid w:val="004A1A4D"/>
    <w:rsid w:val="004A2127"/>
    <w:rsid w:val="004A29BC"/>
    <w:rsid w:val="004A2DFD"/>
    <w:rsid w:val="004A33FF"/>
    <w:rsid w:val="004A3FDC"/>
    <w:rsid w:val="004A43F6"/>
    <w:rsid w:val="004A46CF"/>
    <w:rsid w:val="004A7810"/>
    <w:rsid w:val="004A7E59"/>
    <w:rsid w:val="004B2587"/>
    <w:rsid w:val="004B283F"/>
    <w:rsid w:val="004B311B"/>
    <w:rsid w:val="004B3792"/>
    <w:rsid w:val="004B3879"/>
    <w:rsid w:val="004B3EBA"/>
    <w:rsid w:val="004C03B3"/>
    <w:rsid w:val="004C0A6C"/>
    <w:rsid w:val="004C0C90"/>
    <w:rsid w:val="004C0FD4"/>
    <w:rsid w:val="004C2C3A"/>
    <w:rsid w:val="004C40DE"/>
    <w:rsid w:val="004C4BAF"/>
    <w:rsid w:val="004C60DD"/>
    <w:rsid w:val="004C67AC"/>
    <w:rsid w:val="004C736A"/>
    <w:rsid w:val="004C7887"/>
    <w:rsid w:val="004D04B6"/>
    <w:rsid w:val="004D067A"/>
    <w:rsid w:val="004D0E13"/>
    <w:rsid w:val="004D11C9"/>
    <w:rsid w:val="004D135B"/>
    <w:rsid w:val="004D1B96"/>
    <w:rsid w:val="004D28B8"/>
    <w:rsid w:val="004D2B9C"/>
    <w:rsid w:val="004D2CE3"/>
    <w:rsid w:val="004D326E"/>
    <w:rsid w:val="004D3D81"/>
    <w:rsid w:val="004D42C2"/>
    <w:rsid w:val="004D47BB"/>
    <w:rsid w:val="004D55BF"/>
    <w:rsid w:val="004D655E"/>
    <w:rsid w:val="004D72CE"/>
    <w:rsid w:val="004D7314"/>
    <w:rsid w:val="004D75C8"/>
    <w:rsid w:val="004E0921"/>
    <w:rsid w:val="004E0C54"/>
    <w:rsid w:val="004E106F"/>
    <w:rsid w:val="004E165E"/>
    <w:rsid w:val="004E1C8C"/>
    <w:rsid w:val="004E28F6"/>
    <w:rsid w:val="004E4381"/>
    <w:rsid w:val="004E54FB"/>
    <w:rsid w:val="004E6162"/>
    <w:rsid w:val="004E69F1"/>
    <w:rsid w:val="004E797A"/>
    <w:rsid w:val="004E7D52"/>
    <w:rsid w:val="004F0057"/>
    <w:rsid w:val="004F19BA"/>
    <w:rsid w:val="004F3F7A"/>
    <w:rsid w:val="004F43EF"/>
    <w:rsid w:val="004F4891"/>
    <w:rsid w:val="004F49A2"/>
    <w:rsid w:val="004F54FB"/>
    <w:rsid w:val="004F55C4"/>
    <w:rsid w:val="004F682D"/>
    <w:rsid w:val="004F6A19"/>
    <w:rsid w:val="005003CA"/>
    <w:rsid w:val="00500868"/>
    <w:rsid w:val="00500CD6"/>
    <w:rsid w:val="005017B6"/>
    <w:rsid w:val="00501F7B"/>
    <w:rsid w:val="00503711"/>
    <w:rsid w:val="00504A4E"/>
    <w:rsid w:val="00507305"/>
    <w:rsid w:val="00507556"/>
    <w:rsid w:val="005101AE"/>
    <w:rsid w:val="00510C18"/>
    <w:rsid w:val="00510ECB"/>
    <w:rsid w:val="00512270"/>
    <w:rsid w:val="005139CD"/>
    <w:rsid w:val="00514146"/>
    <w:rsid w:val="00514168"/>
    <w:rsid w:val="00514A6A"/>
    <w:rsid w:val="00514BE5"/>
    <w:rsid w:val="00515132"/>
    <w:rsid w:val="005154D3"/>
    <w:rsid w:val="00520C94"/>
    <w:rsid w:val="005237CE"/>
    <w:rsid w:val="005250E1"/>
    <w:rsid w:val="00527451"/>
    <w:rsid w:val="00531155"/>
    <w:rsid w:val="00531BC6"/>
    <w:rsid w:val="00531E8B"/>
    <w:rsid w:val="00531F13"/>
    <w:rsid w:val="00532370"/>
    <w:rsid w:val="00532F8D"/>
    <w:rsid w:val="00533192"/>
    <w:rsid w:val="005337D2"/>
    <w:rsid w:val="005345AB"/>
    <w:rsid w:val="00535CAE"/>
    <w:rsid w:val="005360B2"/>
    <w:rsid w:val="005368D8"/>
    <w:rsid w:val="00536D5E"/>
    <w:rsid w:val="00536E14"/>
    <w:rsid w:val="00537068"/>
    <w:rsid w:val="00540024"/>
    <w:rsid w:val="00540C6C"/>
    <w:rsid w:val="00540C92"/>
    <w:rsid w:val="00540E8E"/>
    <w:rsid w:val="00541CF2"/>
    <w:rsid w:val="005425C4"/>
    <w:rsid w:val="00544754"/>
    <w:rsid w:val="0054549D"/>
    <w:rsid w:val="00545E08"/>
    <w:rsid w:val="00547912"/>
    <w:rsid w:val="00547AA7"/>
    <w:rsid w:val="0055090C"/>
    <w:rsid w:val="00551083"/>
    <w:rsid w:val="00552100"/>
    <w:rsid w:val="00552922"/>
    <w:rsid w:val="0055340A"/>
    <w:rsid w:val="00553510"/>
    <w:rsid w:val="00553CF1"/>
    <w:rsid w:val="00556DA1"/>
    <w:rsid w:val="005570B5"/>
    <w:rsid w:val="00557130"/>
    <w:rsid w:val="00557910"/>
    <w:rsid w:val="00561115"/>
    <w:rsid w:val="0056112D"/>
    <w:rsid w:val="005629C8"/>
    <w:rsid w:val="00562FE6"/>
    <w:rsid w:val="00564564"/>
    <w:rsid w:val="00565A3A"/>
    <w:rsid w:val="00566593"/>
    <w:rsid w:val="005669B8"/>
    <w:rsid w:val="0056736B"/>
    <w:rsid w:val="0056759D"/>
    <w:rsid w:val="00567D2C"/>
    <w:rsid w:val="00567E4E"/>
    <w:rsid w:val="0057161E"/>
    <w:rsid w:val="00571819"/>
    <w:rsid w:val="005718C4"/>
    <w:rsid w:val="00572EFD"/>
    <w:rsid w:val="005735DA"/>
    <w:rsid w:val="0057434E"/>
    <w:rsid w:val="00574455"/>
    <w:rsid w:val="00574CD8"/>
    <w:rsid w:val="0057545B"/>
    <w:rsid w:val="0057594C"/>
    <w:rsid w:val="005761F2"/>
    <w:rsid w:val="005769B6"/>
    <w:rsid w:val="00576A1C"/>
    <w:rsid w:val="005770BF"/>
    <w:rsid w:val="00580ED2"/>
    <w:rsid w:val="005816EB"/>
    <w:rsid w:val="005818B4"/>
    <w:rsid w:val="00581DAC"/>
    <w:rsid w:val="00583A59"/>
    <w:rsid w:val="00583D4E"/>
    <w:rsid w:val="00583D9F"/>
    <w:rsid w:val="00583E71"/>
    <w:rsid w:val="00583EE1"/>
    <w:rsid w:val="0058476A"/>
    <w:rsid w:val="00587199"/>
    <w:rsid w:val="00590637"/>
    <w:rsid w:val="00592BF7"/>
    <w:rsid w:val="00592CBC"/>
    <w:rsid w:val="00592DB4"/>
    <w:rsid w:val="00592F46"/>
    <w:rsid w:val="00593824"/>
    <w:rsid w:val="00594191"/>
    <w:rsid w:val="005949DC"/>
    <w:rsid w:val="00594F56"/>
    <w:rsid w:val="00595979"/>
    <w:rsid w:val="00595F12"/>
    <w:rsid w:val="0059619F"/>
    <w:rsid w:val="00596EDE"/>
    <w:rsid w:val="0059716B"/>
    <w:rsid w:val="005971D2"/>
    <w:rsid w:val="00597E07"/>
    <w:rsid w:val="005A0492"/>
    <w:rsid w:val="005A1E76"/>
    <w:rsid w:val="005A4A38"/>
    <w:rsid w:val="005A4F60"/>
    <w:rsid w:val="005A55FF"/>
    <w:rsid w:val="005A68DD"/>
    <w:rsid w:val="005A7E44"/>
    <w:rsid w:val="005B2E39"/>
    <w:rsid w:val="005B329C"/>
    <w:rsid w:val="005B4153"/>
    <w:rsid w:val="005B4321"/>
    <w:rsid w:val="005B46EC"/>
    <w:rsid w:val="005B4760"/>
    <w:rsid w:val="005B4FC1"/>
    <w:rsid w:val="005B65C5"/>
    <w:rsid w:val="005B66D2"/>
    <w:rsid w:val="005B6940"/>
    <w:rsid w:val="005B6B4F"/>
    <w:rsid w:val="005B6DF3"/>
    <w:rsid w:val="005B7169"/>
    <w:rsid w:val="005B74FC"/>
    <w:rsid w:val="005C0A03"/>
    <w:rsid w:val="005C1805"/>
    <w:rsid w:val="005C4173"/>
    <w:rsid w:val="005C4374"/>
    <w:rsid w:val="005C475C"/>
    <w:rsid w:val="005C661C"/>
    <w:rsid w:val="005D10EB"/>
    <w:rsid w:val="005D1B57"/>
    <w:rsid w:val="005D1D14"/>
    <w:rsid w:val="005D1FF5"/>
    <w:rsid w:val="005D242D"/>
    <w:rsid w:val="005D32B8"/>
    <w:rsid w:val="005D5AE3"/>
    <w:rsid w:val="005D5B0E"/>
    <w:rsid w:val="005D6617"/>
    <w:rsid w:val="005D6651"/>
    <w:rsid w:val="005D691A"/>
    <w:rsid w:val="005D76F8"/>
    <w:rsid w:val="005E01B0"/>
    <w:rsid w:val="005E01C6"/>
    <w:rsid w:val="005E105A"/>
    <w:rsid w:val="005E2482"/>
    <w:rsid w:val="005E2913"/>
    <w:rsid w:val="005E7365"/>
    <w:rsid w:val="005F2BE4"/>
    <w:rsid w:val="005F3440"/>
    <w:rsid w:val="005F4C94"/>
    <w:rsid w:val="005F5536"/>
    <w:rsid w:val="005F572E"/>
    <w:rsid w:val="005F5F9F"/>
    <w:rsid w:val="005F6C09"/>
    <w:rsid w:val="005F7731"/>
    <w:rsid w:val="00600921"/>
    <w:rsid w:val="00604746"/>
    <w:rsid w:val="0060500C"/>
    <w:rsid w:val="006053B5"/>
    <w:rsid w:val="00605E0B"/>
    <w:rsid w:val="00605EEC"/>
    <w:rsid w:val="00606238"/>
    <w:rsid w:val="00606A07"/>
    <w:rsid w:val="00607F1A"/>
    <w:rsid w:val="00610521"/>
    <w:rsid w:val="00610B25"/>
    <w:rsid w:val="00611BDD"/>
    <w:rsid w:val="006123F7"/>
    <w:rsid w:val="00612B5C"/>
    <w:rsid w:val="00612C80"/>
    <w:rsid w:val="0061304F"/>
    <w:rsid w:val="006137E0"/>
    <w:rsid w:val="00613CC2"/>
    <w:rsid w:val="00614A2A"/>
    <w:rsid w:val="0061560E"/>
    <w:rsid w:val="006157D6"/>
    <w:rsid w:val="00615A34"/>
    <w:rsid w:val="006166A4"/>
    <w:rsid w:val="00616C97"/>
    <w:rsid w:val="00617E93"/>
    <w:rsid w:val="006206C8"/>
    <w:rsid w:val="00620A95"/>
    <w:rsid w:val="00620DC9"/>
    <w:rsid w:val="00621945"/>
    <w:rsid w:val="00625261"/>
    <w:rsid w:val="006274B5"/>
    <w:rsid w:val="00627A91"/>
    <w:rsid w:val="00627AF7"/>
    <w:rsid w:val="00630C15"/>
    <w:rsid w:val="00630F3D"/>
    <w:rsid w:val="00631065"/>
    <w:rsid w:val="00631526"/>
    <w:rsid w:val="00633509"/>
    <w:rsid w:val="0063442E"/>
    <w:rsid w:val="00634A50"/>
    <w:rsid w:val="0063630F"/>
    <w:rsid w:val="006371A2"/>
    <w:rsid w:val="006408BE"/>
    <w:rsid w:val="006416B3"/>
    <w:rsid w:val="00641952"/>
    <w:rsid w:val="00642BBB"/>
    <w:rsid w:val="00642CA7"/>
    <w:rsid w:val="00643310"/>
    <w:rsid w:val="00643838"/>
    <w:rsid w:val="00643AD2"/>
    <w:rsid w:val="00643D17"/>
    <w:rsid w:val="00644638"/>
    <w:rsid w:val="00644B22"/>
    <w:rsid w:val="00644FD7"/>
    <w:rsid w:val="0064751E"/>
    <w:rsid w:val="0065145F"/>
    <w:rsid w:val="00652220"/>
    <w:rsid w:val="00652B6F"/>
    <w:rsid w:val="00653740"/>
    <w:rsid w:val="00654CEE"/>
    <w:rsid w:val="00655054"/>
    <w:rsid w:val="00655F6C"/>
    <w:rsid w:val="006561E5"/>
    <w:rsid w:val="00656510"/>
    <w:rsid w:val="006568A1"/>
    <w:rsid w:val="00660D09"/>
    <w:rsid w:val="00665AF8"/>
    <w:rsid w:val="0066620F"/>
    <w:rsid w:val="0067070D"/>
    <w:rsid w:val="0067111E"/>
    <w:rsid w:val="006711E7"/>
    <w:rsid w:val="0067190F"/>
    <w:rsid w:val="006722CE"/>
    <w:rsid w:val="00673181"/>
    <w:rsid w:val="006732A3"/>
    <w:rsid w:val="00675CD2"/>
    <w:rsid w:val="00676C7A"/>
    <w:rsid w:val="00680CC2"/>
    <w:rsid w:val="00681704"/>
    <w:rsid w:val="00681D63"/>
    <w:rsid w:val="00684030"/>
    <w:rsid w:val="006842AE"/>
    <w:rsid w:val="00684514"/>
    <w:rsid w:val="00684D53"/>
    <w:rsid w:val="00684FE3"/>
    <w:rsid w:val="00685776"/>
    <w:rsid w:val="00685A4A"/>
    <w:rsid w:val="006861DF"/>
    <w:rsid w:val="006874B4"/>
    <w:rsid w:val="00687CE3"/>
    <w:rsid w:val="00687E7D"/>
    <w:rsid w:val="00691770"/>
    <w:rsid w:val="00692FB0"/>
    <w:rsid w:val="0069412B"/>
    <w:rsid w:val="006948A0"/>
    <w:rsid w:val="00695C6E"/>
    <w:rsid w:val="00696696"/>
    <w:rsid w:val="00697C3F"/>
    <w:rsid w:val="006A003F"/>
    <w:rsid w:val="006A09A9"/>
    <w:rsid w:val="006A0E09"/>
    <w:rsid w:val="006A24C8"/>
    <w:rsid w:val="006A46B0"/>
    <w:rsid w:val="006A5AB9"/>
    <w:rsid w:val="006A6DB1"/>
    <w:rsid w:val="006B0414"/>
    <w:rsid w:val="006B08CD"/>
    <w:rsid w:val="006B108B"/>
    <w:rsid w:val="006B24D5"/>
    <w:rsid w:val="006B3106"/>
    <w:rsid w:val="006B32D2"/>
    <w:rsid w:val="006B3962"/>
    <w:rsid w:val="006B3A45"/>
    <w:rsid w:val="006B4AD4"/>
    <w:rsid w:val="006B4DA1"/>
    <w:rsid w:val="006B51B0"/>
    <w:rsid w:val="006B5931"/>
    <w:rsid w:val="006B6630"/>
    <w:rsid w:val="006B6A0E"/>
    <w:rsid w:val="006B7627"/>
    <w:rsid w:val="006B7782"/>
    <w:rsid w:val="006C0CA5"/>
    <w:rsid w:val="006C1249"/>
    <w:rsid w:val="006C18CB"/>
    <w:rsid w:val="006C22FC"/>
    <w:rsid w:val="006C29F7"/>
    <w:rsid w:val="006C44A8"/>
    <w:rsid w:val="006C44B6"/>
    <w:rsid w:val="006C5364"/>
    <w:rsid w:val="006C60C7"/>
    <w:rsid w:val="006C75A8"/>
    <w:rsid w:val="006D09DE"/>
    <w:rsid w:val="006D113C"/>
    <w:rsid w:val="006D184C"/>
    <w:rsid w:val="006D1ACF"/>
    <w:rsid w:val="006D42F6"/>
    <w:rsid w:val="006D47C4"/>
    <w:rsid w:val="006D4909"/>
    <w:rsid w:val="006D56CA"/>
    <w:rsid w:val="006D5885"/>
    <w:rsid w:val="006D5C35"/>
    <w:rsid w:val="006D6037"/>
    <w:rsid w:val="006D646C"/>
    <w:rsid w:val="006D73C8"/>
    <w:rsid w:val="006D7678"/>
    <w:rsid w:val="006D79AA"/>
    <w:rsid w:val="006D7B19"/>
    <w:rsid w:val="006E048C"/>
    <w:rsid w:val="006E0E7F"/>
    <w:rsid w:val="006E25B7"/>
    <w:rsid w:val="006E323D"/>
    <w:rsid w:val="006E36CB"/>
    <w:rsid w:val="006E38E1"/>
    <w:rsid w:val="006E48A4"/>
    <w:rsid w:val="006E5116"/>
    <w:rsid w:val="006E5371"/>
    <w:rsid w:val="006E6B33"/>
    <w:rsid w:val="006F0B2D"/>
    <w:rsid w:val="006F1226"/>
    <w:rsid w:val="006F1860"/>
    <w:rsid w:val="006F2FDE"/>
    <w:rsid w:val="006F3D10"/>
    <w:rsid w:val="006F4164"/>
    <w:rsid w:val="006F4ECA"/>
    <w:rsid w:val="006F5154"/>
    <w:rsid w:val="006F6011"/>
    <w:rsid w:val="006F794D"/>
    <w:rsid w:val="00700070"/>
    <w:rsid w:val="00700559"/>
    <w:rsid w:val="00701406"/>
    <w:rsid w:val="0070161B"/>
    <w:rsid w:val="0070212F"/>
    <w:rsid w:val="00703640"/>
    <w:rsid w:val="007042EF"/>
    <w:rsid w:val="00704339"/>
    <w:rsid w:val="007048C3"/>
    <w:rsid w:val="00704BC7"/>
    <w:rsid w:val="007050F1"/>
    <w:rsid w:val="007058AD"/>
    <w:rsid w:val="0071035D"/>
    <w:rsid w:val="0071054F"/>
    <w:rsid w:val="00710C66"/>
    <w:rsid w:val="0071312E"/>
    <w:rsid w:val="00714A99"/>
    <w:rsid w:val="00714B63"/>
    <w:rsid w:val="00715BFC"/>
    <w:rsid w:val="007162F4"/>
    <w:rsid w:val="00717690"/>
    <w:rsid w:val="00717C16"/>
    <w:rsid w:val="00720588"/>
    <w:rsid w:val="00722620"/>
    <w:rsid w:val="00724279"/>
    <w:rsid w:val="00725097"/>
    <w:rsid w:val="007255E2"/>
    <w:rsid w:val="00726694"/>
    <w:rsid w:val="0072753E"/>
    <w:rsid w:val="007304E4"/>
    <w:rsid w:val="00730DE9"/>
    <w:rsid w:val="00730FDE"/>
    <w:rsid w:val="00731734"/>
    <w:rsid w:val="007317D4"/>
    <w:rsid w:val="00731985"/>
    <w:rsid w:val="00732EB7"/>
    <w:rsid w:val="00733513"/>
    <w:rsid w:val="00733C32"/>
    <w:rsid w:val="00734966"/>
    <w:rsid w:val="00734C5F"/>
    <w:rsid w:val="00734EC1"/>
    <w:rsid w:val="0073642C"/>
    <w:rsid w:val="00740F30"/>
    <w:rsid w:val="0074198E"/>
    <w:rsid w:val="007427AD"/>
    <w:rsid w:val="007434F1"/>
    <w:rsid w:val="00743917"/>
    <w:rsid w:val="00743C8A"/>
    <w:rsid w:val="00743EE8"/>
    <w:rsid w:val="00745278"/>
    <w:rsid w:val="00745605"/>
    <w:rsid w:val="0074603A"/>
    <w:rsid w:val="0074755F"/>
    <w:rsid w:val="007475EF"/>
    <w:rsid w:val="00747657"/>
    <w:rsid w:val="00750245"/>
    <w:rsid w:val="007502F4"/>
    <w:rsid w:val="00750AE4"/>
    <w:rsid w:val="00751121"/>
    <w:rsid w:val="007514C0"/>
    <w:rsid w:val="00751897"/>
    <w:rsid w:val="00752BCD"/>
    <w:rsid w:val="00752E42"/>
    <w:rsid w:val="007539B0"/>
    <w:rsid w:val="00753E89"/>
    <w:rsid w:val="00757EC6"/>
    <w:rsid w:val="00757F7F"/>
    <w:rsid w:val="0076095E"/>
    <w:rsid w:val="00760A6D"/>
    <w:rsid w:val="00762625"/>
    <w:rsid w:val="00763709"/>
    <w:rsid w:val="007651BA"/>
    <w:rsid w:val="00765295"/>
    <w:rsid w:val="0076601C"/>
    <w:rsid w:val="00766A45"/>
    <w:rsid w:val="00767C9E"/>
    <w:rsid w:val="00770088"/>
    <w:rsid w:val="00770FA8"/>
    <w:rsid w:val="007719EB"/>
    <w:rsid w:val="00771A04"/>
    <w:rsid w:val="00773BBD"/>
    <w:rsid w:val="00773DF8"/>
    <w:rsid w:val="00774922"/>
    <w:rsid w:val="00774D0C"/>
    <w:rsid w:val="00774EAB"/>
    <w:rsid w:val="00775705"/>
    <w:rsid w:val="0077612F"/>
    <w:rsid w:val="00776DCE"/>
    <w:rsid w:val="00781B08"/>
    <w:rsid w:val="00782B3F"/>
    <w:rsid w:val="007832FB"/>
    <w:rsid w:val="00783BA7"/>
    <w:rsid w:val="007843DE"/>
    <w:rsid w:val="007848F9"/>
    <w:rsid w:val="00784DA2"/>
    <w:rsid w:val="0078632F"/>
    <w:rsid w:val="00786384"/>
    <w:rsid w:val="00791757"/>
    <w:rsid w:val="007928A1"/>
    <w:rsid w:val="007929FC"/>
    <w:rsid w:val="00792F7E"/>
    <w:rsid w:val="00794225"/>
    <w:rsid w:val="00794C84"/>
    <w:rsid w:val="00794E55"/>
    <w:rsid w:val="007955A7"/>
    <w:rsid w:val="0079705A"/>
    <w:rsid w:val="0079734B"/>
    <w:rsid w:val="00797466"/>
    <w:rsid w:val="00797638"/>
    <w:rsid w:val="007A00C0"/>
    <w:rsid w:val="007A143B"/>
    <w:rsid w:val="007A197E"/>
    <w:rsid w:val="007A19C2"/>
    <w:rsid w:val="007A39D9"/>
    <w:rsid w:val="007A3A39"/>
    <w:rsid w:val="007A4C90"/>
    <w:rsid w:val="007A6B07"/>
    <w:rsid w:val="007A718D"/>
    <w:rsid w:val="007A7C14"/>
    <w:rsid w:val="007B13FA"/>
    <w:rsid w:val="007B14F2"/>
    <w:rsid w:val="007B1B87"/>
    <w:rsid w:val="007B3CBE"/>
    <w:rsid w:val="007B455C"/>
    <w:rsid w:val="007B4DCE"/>
    <w:rsid w:val="007B748F"/>
    <w:rsid w:val="007C0315"/>
    <w:rsid w:val="007C0A9C"/>
    <w:rsid w:val="007C0F8D"/>
    <w:rsid w:val="007C1FEA"/>
    <w:rsid w:val="007C22E3"/>
    <w:rsid w:val="007C2929"/>
    <w:rsid w:val="007C2B41"/>
    <w:rsid w:val="007C5471"/>
    <w:rsid w:val="007C55E8"/>
    <w:rsid w:val="007C575B"/>
    <w:rsid w:val="007C5FC4"/>
    <w:rsid w:val="007C67F3"/>
    <w:rsid w:val="007C7559"/>
    <w:rsid w:val="007D04A5"/>
    <w:rsid w:val="007D18E9"/>
    <w:rsid w:val="007D386A"/>
    <w:rsid w:val="007D41FE"/>
    <w:rsid w:val="007D4A5C"/>
    <w:rsid w:val="007D5602"/>
    <w:rsid w:val="007D602A"/>
    <w:rsid w:val="007D7024"/>
    <w:rsid w:val="007D76CF"/>
    <w:rsid w:val="007D7978"/>
    <w:rsid w:val="007D7CC4"/>
    <w:rsid w:val="007E0905"/>
    <w:rsid w:val="007E18FC"/>
    <w:rsid w:val="007E27C7"/>
    <w:rsid w:val="007E2A05"/>
    <w:rsid w:val="007E3B6A"/>
    <w:rsid w:val="007E46A9"/>
    <w:rsid w:val="007E6274"/>
    <w:rsid w:val="007E669B"/>
    <w:rsid w:val="007E693A"/>
    <w:rsid w:val="007E6970"/>
    <w:rsid w:val="007E6FCF"/>
    <w:rsid w:val="007E7A78"/>
    <w:rsid w:val="007F04DD"/>
    <w:rsid w:val="007F21AD"/>
    <w:rsid w:val="007F3975"/>
    <w:rsid w:val="007F7FC3"/>
    <w:rsid w:val="0080087D"/>
    <w:rsid w:val="00800E8D"/>
    <w:rsid w:val="008011B1"/>
    <w:rsid w:val="008027BF"/>
    <w:rsid w:val="0080345C"/>
    <w:rsid w:val="00803C6E"/>
    <w:rsid w:val="00803F2B"/>
    <w:rsid w:val="00804BD1"/>
    <w:rsid w:val="00804C91"/>
    <w:rsid w:val="00804E4B"/>
    <w:rsid w:val="008051D9"/>
    <w:rsid w:val="00805BB9"/>
    <w:rsid w:val="00810BFD"/>
    <w:rsid w:val="0081137F"/>
    <w:rsid w:val="0081168B"/>
    <w:rsid w:val="00811E1E"/>
    <w:rsid w:val="00813E54"/>
    <w:rsid w:val="00816C5F"/>
    <w:rsid w:val="008171A7"/>
    <w:rsid w:val="00817C27"/>
    <w:rsid w:val="00820493"/>
    <w:rsid w:val="00820CE4"/>
    <w:rsid w:val="00821B8D"/>
    <w:rsid w:val="0082264E"/>
    <w:rsid w:val="008229C9"/>
    <w:rsid w:val="0082389C"/>
    <w:rsid w:val="00823BC9"/>
    <w:rsid w:val="008246D7"/>
    <w:rsid w:val="00825753"/>
    <w:rsid w:val="00826102"/>
    <w:rsid w:val="0082659A"/>
    <w:rsid w:val="00826B4E"/>
    <w:rsid w:val="00830645"/>
    <w:rsid w:val="00830E2B"/>
    <w:rsid w:val="00830EE6"/>
    <w:rsid w:val="0083201B"/>
    <w:rsid w:val="00834C9D"/>
    <w:rsid w:val="00835830"/>
    <w:rsid w:val="0083657D"/>
    <w:rsid w:val="008370EC"/>
    <w:rsid w:val="008377E8"/>
    <w:rsid w:val="00840459"/>
    <w:rsid w:val="008409DC"/>
    <w:rsid w:val="00840E9F"/>
    <w:rsid w:val="00841543"/>
    <w:rsid w:val="00841631"/>
    <w:rsid w:val="008435F1"/>
    <w:rsid w:val="008435F4"/>
    <w:rsid w:val="00843F5F"/>
    <w:rsid w:val="008446C2"/>
    <w:rsid w:val="00844AE1"/>
    <w:rsid w:val="0084558A"/>
    <w:rsid w:val="00845BAF"/>
    <w:rsid w:val="00845FBD"/>
    <w:rsid w:val="00846782"/>
    <w:rsid w:val="00846F89"/>
    <w:rsid w:val="00847D8A"/>
    <w:rsid w:val="008507A3"/>
    <w:rsid w:val="00850E56"/>
    <w:rsid w:val="008513BB"/>
    <w:rsid w:val="00851421"/>
    <w:rsid w:val="008525B5"/>
    <w:rsid w:val="00854633"/>
    <w:rsid w:val="00854DB2"/>
    <w:rsid w:val="00857092"/>
    <w:rsid w:val="00857774"/>
    <w:rsid w:val="00857A01"/>
    <w:rsid w:val="00860159"/>
    <w:rsid w:val="008607D1"/>
    <w:rsid w:val="00861271"/>
    <w:rsid w:val="00861C3A"/>
    <w:rsid w:val="0086218F"/>
    <w:rsid w:val="00862437"/>
    <w:rsid w:val="008641B7"/>
    <w:rsid w:val="00865EE9"/>
    <w:rsid w:val="008666D4"/>
    <w:rsid w:val="00866C1B"/>
    <w:rsid w:val="00866F16"/>
    <w:rsid w:val="00867BEB"/>
    <w:rsid w:val="00870C8A"/>
    <w:rsid w:val="00870DD6"/>
    <w:rsid w:val="00871BE6"/>
    <w:rsid w:val="00872D35"/>
    <w:rsid w:val="008751F6"/>
    <w:rsid w:val="00875520"/>
    <w:rsid w:val="008757DD"/>
    <w:rsid w:val="008760D1"/>
    <w:rsid w:val="008761B0"/>
    <w:rsid w:val="00877B4F"/>
    <w:rsid w:val="008806CC"/>
    <w:rsid w:val="00880E80"/>
    <w:rsid w:val="00881B27"/>
    <w:rsid w:val="00882A94"/>
    <w:rsid w:val="00883A0B"/>
    <w:rsid w:val="00884F58"/>
    <w:rsid w:val="008857C5"/>
    <w:rsid w:val="008863E9"/>
    <w:rsid w:val="00887F13"/>
    <w:rsid w:val="008904DF"/>
    <w:rsid w:val="00890527"/>
    <w:rsid w:val="00891223"/>
    <w:rsid w:val="00891791"/>
    <w:rsid w:val="00891DE5"/>
    <w:rsid w:val="00891F33"/>
    <w:rsid w:val="008926BF"/>
    <w:rsid w:val="00892830"/>
    <w:rsid w:val="00892D88"/>
    <w:rsid w:val="00893465"/>
    <w:rsid w:val="008935CA"/>
    <w:rsid w:val="00893A7C"/>
    <w:rsid w:val="00894123"/>
    <w:rsid w:val="00894FAD"/>
    <w:rsid w:val="0089510B"/>
    <w:rsid w:val="00897481"/>
    <w:rsid w:val="008A00C8"/>
    <w:rsid w:val="008A25F8"/>
    <w:rsid w:val="008A33F3"/>
    <w:rsid w:val="008A34FF"/>
    <w:rsid w:val="008A4243"/>
    <w:rsid w:val="008A5A25"/>
    <w:rsid w:val="008A6D8F"/>
    <w:rsid w:val="008A767B"/>
    <w:rsid w:val="008A7935"/>
    <w:rsid w:val="008B4089"/>
    <w:rsid w:val="008B5558"/>
    <w:rsid w:val="008B58AD"/>
    <w:rsid w:val="008B5A5B"/>
    <w:rsid w:val="008B5B8A"/>
    <w:rsid w:val="008B6703"/>
    <w:rsid w:val="008B736A"/>
    <w:rsid w:val="008B7F99"/>
    <w:rsid w:val="008C05DF"/>
    <w:rsid w:val="008C0EDB"/>
    <w:rsid w:val="008C13ED"/>
    <w:rsid w:val="008C1425"/>
    <w:rsid w:val="008C2848"/>
    <w:rsid w:val="008C3517"/>
    <w:rsid w:val="008C372A"/>
    <w:rsid w:val="008C40E0"/>
    <w:rsid w:val="008C4263"/>
    <w:rsid w:val="008C4305"/>
    <w:rsid w:val="008C445E"/>
    <w:rsid w:val="008C4477"/>
    <w:rsid w:val="008D115C"/>
    <w:rsid w:val="008D16A1"/>
    <w:rsid w:val="008D45B0"/>
    <w:rsid w:val="008D4854"/>
    <w:rsid w:val="008D4A29"/>
    <w:rsid w:val="008D5B75"/>
    <w:rsid w:val="008D6F6A"/>
    <w:rsid w:val="008D7C99"/>
    <w:rsid w:val="008E0543"/>
    <w:rsid w:val="008E07E4"/>
    <w:rsid w:val="008E2B92"/>
    <w:rsid w:val="008E37D0"/>
    <w:rsid w:val="008E3BE6"/>
    <w:rsid w:val="008E472A"/>
    <w:rsid w:val="008E4A74"/>
    <w:rsid w:val="008E4CC6"/>
    <w:rsid w:val="008E778E"/>
    <w:rsid w:val="008E7C0A"/>
    <w:rsid w:val="008F02DF"/>
    <w:rsid w:val="008F0744"/>
    <w:rsid w:val="008F0B65"/>
    <w:rsid w:val="008F2707"/>
    <w:rsid w:val="008F2AF0"/>
    <w:rsid w:val="008F3429"/>
    <w:rsid w:val="008F38FD"/>
    <w:rsid w:val="008F4C56"/>
    <w:rsid w:val="008F4E11"/>
    <w:rsid w:val="008F540B"/>
    <w:rsid w:val="008F5516"/>
    <w:rsid w:val="008F5591"/>
    <w:rsid w:val="008F5A95"/>
    <w:rsid w:val="008F62B8"/>
    <w:rsid w:val="008F63C3"/>
    <w:rsid w:val="008F76D7"/>
    <w:rsid w:val="00900E1E"/>
    <w:rsid w:val="00902385"/>
    <w:rsid w:val="00902EDA"/>
    <w:rsid w:val="009030FA"/>
    <w:rsid w:val="0090398A"/>
    <w:rsid w:val="00904106"/>
    <w:rsid w:val="009053BB"/>
    <w:rsid w:val="0090689B"/>
    <w:rsid w:val="00907100"/>
    <w:rsid w:val="00907115"/>
    <w:rsid w:val="0091057F"/>
    <w:rsid w:val="009107C0"/>
    <w:rsid w:val="0091101C"/>
    <w:rsid w:val="0091105D"/>
    <w:rsid w:val="0091131C"/>
    <w:rsid w:val="009113D4"/>
    <w:rsid w:val="00911CEB"/>
    <w:rsid w:val="00911D88"/>
    <w:rsid w:val="0091223D"/>
    <w:rsid w:val="00913194"/>
    <w:rsid w:val="009132D5"/>
    <w:rsid w:val="00913309"/>
    <w:rsid w:val="00914045"/>
    <w:rsid w:val="00914254"/>
    <w:rsid w:val="0091447D"/>
    <w:rsid w:val="00914C0F"/>
    <w:rsid w:val="00914C2E"/>
    <w:rsid w:val="009152D3"/>
    <w:rsid w:val="00915D38"/>
    <w:rsid w:val="00915E1B"/>
    <w:rsid w:val="009171B9"/>
    <w:rsid w:val="0091761C"/>
    <w:rsid w:val="009206E7"/>
    <w:rsid w:val="009219EB"/>
    <w:rsid w:val="00922F1F"/>
    <w:rsid w:val="00924464"/>
    <w:rsid w:val="00925345"/>
    <w:rsid w:val="00925C9C"/>
    <w:rsid w:val="00927957"/>
    <w:rsid w:val="00927A60"/>
    <w:rsid w:val="00927D5D"/>
    <w:rsid w:val="00927F51"/>
    <w:rsid w:val="00930BBB"/>
    <w:rsid w:val="00932799"/>
    <w:rsid w:val="009341BA"/>
    <w:rsid w:val="00935417"/>
    <w:rsid w:val="00935664"/>
    <w:rsid w:val="00937E99"/>
    <w:rsid w:val="00940C29"/>
    <w:rsid w:val="009432A1"/>
    <w:rsid w:val="00943F52"/>
    <w:rsid w:val="0094439A"/>
    <w:rsid w:val="009448D2"/>
    <w:rsid w:val="0094594C"/>
    <w:rsid w:val="00945D7A"/>
    <w:rsid w:val="009461AC"/>
    <w:rsid w:val="009463CE"/>
    <w:rsid w:val="00946BA1"/>
    <w:rsid w:val="00946FAF"/>
    <w:rsid w:val="00947B17"/>
    <w:rsid w:val="00951100"/>
    <w:rsid w:val="00951319"/>
    <w:rsid w:val="00952282"/>
    <w:rsid w:val="00952569"/>
    <w:rsid w:val="00953CBC"/>
    <w:rsid w:val="00956286"/>
    <w:rsid w:val="00956F84"/>
    <w:rsid w:val="00960F3D"/>
    <w:rsid w:val="009610EC"/>
    <w:rsid w:val="009614FF"/>
    <w:rsid w:val="0096272B"/>
    <w:rsid w:val="00962F22"/>
    <w:rsid w:val="0096462E"/>
    <w:rsid w:val="009654DB"/>
    <w:rsid w:val="00965D49"/>
    <w:rsid w:val="009660D1"/>
    <w:rsid w:val="00967AAF"/>
    <w:rsid w:val="00967B8B"/>
    <w:rsid w:val="00967B96"/>
    <w:rsid w:val="00970DF4"/>
    <w:rsid w:val="00970F86"/>
    <w:rsid w:val="00972593"/>
    <w:rsid w:val="009725C8"/>
    <w:rsid w:val="009726A2"/>
    <w:rsid w:val="009728C1"/>
    <w:rsid w:val="00972AA6"/>
    <w:rsid w:val="0097348B"/>
    <w:rsid w:val="00973878"/>
    <w:rsid w:val="0097398D"/>
    <w:rsid w:val="009742EA"/>
    <w:rsid w:val="00974833"/>
    <w:rsid w:val="009749B7"/>
    <w:rsid w:val="0097593F"/>
    <w:rsid w:val="00975BD8"/>
    <w:rsid w:val="00975E2B"/>
    <w:rsid w:val="00976D86"/>
    <w:rsid w:val="00976E6E"/>
    <w:rsid w:val="009806EC"/>
    <w:rsid w:val="0098181E"/>
    <w:rsid w:val="00981CD9"/>
    <w:rsid w:val="00983394"/>
    <w:rsid w:val="00984BEA"/>
    <w:rsid w:val="0098676F"/>
    <w:rsid w:val="00986AA0"/>
    <w:rsid w:val="00986ECD"/>
    <w:rsid w:val="0098732D"/>
    <w:rsid w:val="00990207"/>
    <w:rsid w:val="0099204F"/>
    <w:rsid w:val="009924A2"/>
    <w:rsid w:val="0099254B"/>
    <w:rsid w:val="009926C9"/>
    <w:rsid w:val="00992A4B"/>
    <w:rsid w:val="00993BBA"/>
    <w:rsid w:val="00993D4F"/>
    <w:rsid w:val="00996545"/>
    <w:rsid w:val="009967E3"/>
    <w:rsid w:val="00996F70"/>
    <w:rsid w:val="00997A4F"/>
    <w:rsid w:val="009A0EE1"/>
    <w:rsid w:val="009A1346"/>
    <w:rsid w:val="009A3010"/>
    <w:rsid w:val="009A342E"/>
    <w:rsid w:val="009A4E83"/>
    <w:rsid w:val="009A4E9F"/>
    <w:rsid w:val="009A59F0"/>
    <w:rsid w:val="009A5CBD"/>
    <w:rsid w:val="009A71D6"/>
    <w:rsid w:val="009A7ADF"/>
    <w:rsid w:val="009A7DE8"/>
    <w:rsid w:val="009B0B68"/>
    <w:rsid w:val="009B421A"/>
    <w:rsid w:val="009B542E"/>
    <w:rsid w:val="009B58F7"/>
    <w:rsid w:val="009B5A46"/>
    <w:rsid w:val="009B5BA3"/>
    <w:rsid w:val="009B6642"/>
    <w:rsid w:val="009B6F38"/>
    <w:rsid w:val="009C082F"/>
    <w:rsid w:val="009C09FF"/>
    <w:rsid w:val="009C119F"/>
    <w:rsid w:val="009C16F9"/>
    <w:rsid w:val="009C1F99"/>
    <w:rsid w:val="009C20FC"/>
    <w:rsid w:val="009C23B9"/>
    <w:rsid w:val="009C2C9F"/>
    <w:rsid w:val="009C3CD1"/>
    <w:rsid w:val="009C60AD"/>
    <w:rsid w:val="009C6D2F"/>
    <w:rsid w:val="009C6DC1"/>
    <w:rsid w:val="009C714A"/>
    <w:rsid w:val="009C7511"/>
    <w:rsid w:val="009D0795"/>
    <w:rsid w:val="009D29DB"/>
    <w:rsid w:val="009D34AC"/>
    <w:rsid w:val="009D3E0A"/>
    <w:rsid w:val="009D517C"/>
    <w:rsid w:val="009D597F"/>
    <w:rsid w:val="009D66BB"/>
    <w:rsid w:val="009D7C73"/>
    <w:rsid w:val="009E08DC"/>
    <w:rsid w:val="009E2337"/>
    <w:rsid w:val="009E7CC5"/>
    <w:rsid w:val="009F00E1"/>
    <w:rsid w:val="009F0729"/>
    <w:rsid w:val="009F09D5"/>
    <w:rsid w:val="009F247E"/>
    <w:rsid w:val="009F2CBA"/>
    <w:rsid w:val="009F2F2D"/>
    <w:rsid w:val="009F361F"/>
    <w:rsid w:val="009F3E4B"/>
    <w:rsid w:val="009F5084"/>
    <w:rsid w:val="009F6DCE"/>
    <w:rsid w:val="00A010C3"/>
    <w:rsid w:val="00A011D9"/>
    <w:rsid w:val="00A0237C"/>
    <w:rsid w:val="00A0250E"/>
    <w:rsid w:val="00A02DAB"/>
    <w:rsid w:val="00A0364A"/>
    <w:rsid w:val="00A03F9D"/>
    <w:rsid w:val="00A045D4"/>
    <w:rsid w:val="00A053A9"/>
    <w:rsid w:val="00A06140"/>
    <w:rsid w:val="00A06AAC"/>
    <w:rsid w:val="00A06F18"/>
    <w:rsid w:val="00A0738D"/>
    <w:rsid w:val="00A07417"/>
    <w:rsid w:val="00A078C8"/>
    <w:rsid w:val="00A11669"/>
    <w:rsid w:val="00A120A3"/>
    <w:rsid w:val="00A12A12"/>
    <w:rsid w:val="00A12A53"/>
    <w:rsid w:val="00A13624"/>
    <w:rsid w:val="00A13E61"/>
    <w:rsid w:val="00A1495D"/>
    <w:rsid w:val="00A157B2"/>
    <w:rsid w:val="00A17EA8"/>
    <w:rsid w:val="00A20D35"/>
    <w:rsid w:val="00A21054"/>
    <w:rsid w:val="00A21AAA"/>
    <w:rsid w:val="00A2248B"/>
    <w:rsid w:val="00A243B7"/>
    <w:rsid w:val="00A25079"/>
    <w:rsid w:val="00A25F39"/>
    <w:rsid w:val="00A262A1"/>
    <w:rsid w:val="00A27B76"/>
    <w:rsid w:val="00A30160"/>
    <w:rsid w:val="00A318D7"/>
    <w:rsid w:val="00A31981"/>
    <w:rsid w:val="00A3217C"/>
    <w:rsid w:val="00A34111"/>
    <w:rsid w:val="00A352EB"/>
    <w:rsid w:val="00A35745"/>
    <w:rsid w:val="00A40150"/>
    <w:rsid w:val="00A41AE8"/>
    <w:rsid w:val="00A43C85"/>
    <w:rsid w:val="00A45647"/>
    <w:rsid w:val="00A464D2"/>
    <w:rsid w:val="00A46602"/>
    <w:rsid w:val="00A46E16"/>
    <w:rsid w:val="00A47045"/>
    <w:rsid w:val="00A50BBA"/>
    <w:rsid w:val="00A5116B"/>
    <w:rsid w:val="00A5317B"/>
    <w:rsid w:val="00A54FE3"/>
    <w:rsid w:val="00A55BD7"/>
    <w:rsid w:val="00A56600"/>
    <w:rsid w:val="00A56AA4"/>
    <w:rsid w:val="00A576D1"/>
    <w:rsid w:val="00A603A5"/>
    <w:rsid w:val="00A605A5"/>
    <w:rsid w:val="00A60971"/>
    <w:rsid w:val="00A60A6C"/>
    <w:rsid w:val="00A61754"/>
    <w:rsid w:val="00A62106"/>
    <w:rsid w:val="00A62FAD"/>
    <w:rsid w:val="00A63B08"/>
    <w:rsid w:val="00A63D19"/>
    <w:rsid w:val="00A6427D"/>
    <w:rsid w:val="00A67099"/>
    <w:rsid w:val="00A70DC6"/>
    <w:rsid w:val="00A71997"/>
    <w:rsid w:val="00A71E5E"/>
    <w:rsid w:val="00A7408F"/>
    <w:rsid w:val="00A743DE"/>
    <w:rsid w:val="00A75DD7"/>
    <w:rsid w:val="00A77585"/>
    <w:rsid w:val="00A77E45"/>
    <w:rsid w:val="00A8022A"/>
    <w:rsid w:val="00A81D56"/>
    <w:rsid w:val="00A823DA"/>
    <w:rsid w:val="00A8259B"/>
    <w:rsid w:val="00A82C24"/>
    <w:rsid w:val="00A8337E"/>
    <w:rsid w:val="00A838AB"/>
    <w:rsid w:val="00A83A5B"/>
    <w:rsid w:val="00A842D7"/>
    <w:rsid w:val="00A84D8F"/>
    <w:rsid w:val="00A86C41"/>
    <w:rsid w:val="00A8748A"/>
    <w:rsid w:val="00A90441"/>
    <w:rsid w:val="00A90A1F"/>
    <w:rsid w:val="00A90F78"/>
    <w:rsid w:val="00A9140B"/>
    <w:rsid w:val="00A92554"/>
    <w:rsid w:val="00A9305A"/>
    <w:rsid w:val="00A944CF"/>
    <w:rsid w:val="00A94D0E"/>
    <w:rsid w:val="00A95B55"/>
    <w:rsid w:val="00A95EEF"/>
    <w:rsid w:val="00A96142"/>
    <w:rsid w:val="00A96397"/>
    <w:rsid w:val="00A9643E"/>
    <w:rsid w:val="00A96C30"/>
    <w:rsid w:val="00A97356"/>
    <w:rsid w:val="00A97412"/>
    <w:rsid w:val="00A97531"/>
    <w:rsid w:val="00AA0106"/>
    <w:rsid w:val="00AA062C"/>
    <w:rsid w:val="00AA070C"/>
    <w:rsid w:val="00AA2329"/>
    <w:rsid w:val="00AA4E29"/>
    <w:rsid w:val="00AA4FA1"/>
    <w:rsid w:val="00AA6532"/>
    <w:rsid w:val="00AA6712"/>
    <w:rsid w:val="00AA7ABA"/>
    <w:rsid w:val="00AA7E08"/>
    <w:rsid w:val="00AB004E"/>
    <w:rsid w:val="00AB3BC6"/>
    <w:rsid w:val="00AB4084"/>
    <w:rsid w:val="00AB42D6"/>
    <w:rsid w:val="00AB5D30"/>
    <w:rsid w:val="00AB5DF1"/>
    <w:rsid w:val="00AB7BB6"/>
    <w:rsid w:val="00AC1EBB"/>
    <w:rsid w:val="00AC1EFA"/>
    <w:rsid w:val="00AC22E8"/>
    <w:rsid w:val="00AC2B33"/>
    <w:rsid w:val="00AC34B4"/>
    <w:rsid w:val="00AC3BDF"/>
    <w:rsid w:val="00AC4C33"/>
    <w:rsid w:val="00AC66F8"/>
    <w:rsid w:val="00AC744C"/>
    <w:rsid w:val="00AD012E"/>
    <w:rsid w:val="00AD1047"/>
    <w:rsid w:val="00AD13C3"/>
    <w:rsid w:val="00AD182E"/>
    <w:rsid w:val="00AD2FB8"/>
    <w:rsid w:val="00AD3894"/>
    <w:rsid w:val="00AD4B5C"/>
    <w:rsid w:val="00AD4BEB"/>
    <w:rsid w:val="00AD4BFD"/>
    <w:rsid w:val="00AD50DC"/>
    <w:rsid w:val="00AD6113"/>
    <w:rsid w:val="00AD6753"/>
    <w:rsid w:val="00AD7FB1"/>
    <w:rsid w:val="00AE087C"/>
    <w:rsid w:val="00AE0D58"/>
    <w:rsid w:val="00AE16C6"/>
    <w:rsid w:val="00AE1AAD"/>
    <w:rsid w:val="00AE21BD"/>
    <w:rsid w:val="00AE22A7"/>
    <w:rsid w:val="00AE2B23"/>
    <w:rsid w:val="00AE3114"/>
    <w:rsid w:val="00AE3521"/>
    <w:rsid w:val="00AE35E1"/>
    <w:rsid w:val="00AE40FD"/>
    <w:rsid w:val="00AE44C9"/>
    <w:rsid w:val="00AE57EF"/>
    <w:rsid w:val="00AE6C01"/>
    <w:rsid w:val="00AE75F8"/>
    <w:rsid w:val="00AE7709"/>
    <w:rsid w:val="00AF13B2"/>
    <w:rsid w:val="00AF2205"/>
    <w:rsid w:val="00AF2622"/>
    <w:rsid w:val="00AF3A5B"/>
    <w:rsid w:val="00AF3A9F"/>
    <w:rsid w:val="00AF54CB"/>
    <w:rsid w:val="00AF57D4"/>
    <w:rsid w:val="00AF5F03"/>
    <w:rsid w:val="00AF6B25"/>
    <w:rsid w:val="00AF707B"/>
    <w:rsid w:val="00AF74C3"/>
    <w:rsid w:val="00AF78E6"/>
    <w:rsid w:val="00B000A2"/>
    <w:rsid w:val="00B00C80"/>
    <w:rsid w:val="00B00D67"/>
    <w:rsid w:val="00B01A0F"/>
    <w:rsid w:val="00B024D2"/>
    <w:rsid w:val="00B0252C"/>
    <w:rsid w:val="00B057EF"/>
    <w:rsid w:val="00B05C2A"/>
    <w:rsid w:val="00B069DA"/>
    <w:rsid w:val="00B072EB"/>
    <w:rsid w:val="00B07C48"/>
    <w:rsid w:val="00B10005"/>
    <w:rsid w:val="00B11795"/>
    <w:rsid w:val="00B123FF"/>
    <w:rsid w:val="00B13115"/>
    <w:rsid w:val="00B143C4"/>
    <w:rsid w:val="00B152C0"/>
    <w:rsid w:val="00B16337"/>
    <w:rsid w:val="00B17546"/>
    <w:rsid w:val="00B211BA"/>
    <w:rsid w:val="00B22528"/>
    <w:rsid w:val="00B2423F"/>
    <w:rsid w:val="00B24778"/>
    <w:rsid w:val="00B2493C"/>
    <w:rsid w:val="00B24B01"/>
    <w:rsid w:val="00B2552E"/>
    <w:rsid w:val="00B2561F"/>
    <w:rsid w:val="00B27582"/>
    <w:rsid w:val="00B3006F"/>
    <w:rsid w:val="00B303E2"/>
    <w:rsid w:val="00B30A5F"/>
    <w:rsid w:val="00B30F69"/>
    <w:rsid w:val="00B32B6F"/>
    <w:rsid w:val="00B32D83"/>
    <w:rsid w:val="00B3438C"/>
    <w:rsid w:val="00B346A4"/>
    <w:rsid w:val="00B3496F"/>
    <w:rsid w:val="00B35F6A"/>
    <w:rsid w:val="00B360B1"/>
    <w:rsid w:val="00B36ED0"/>
    <w:rsid w:val="00B426FB"/>
    <w:rsid w:val="00B431E9"/>
    <w:rsid w:val="00B436FF"/>
    <w:rsid w:val="00B4405D"/>
    <w:rsid w:val="00B44283"/>
    <w:rsid w:val="00B45C38"/>
    <w:rsid w:val="00B460B6"/>
    <w:rsid w:val="00B462F4"/>
    <w:rsid w:val="00B47003"/>
    <w:rsid w:val="00B47C17"/>
    <w:rsid w:val="00B47E5B"/>
    <w:rsid w:val="00B50EFB"/>
    <w:rsid w:val="00B518EE"/>
    <w:rsid w:val="00B51BC4"/>
    <w:rsid w:val="00B52550"/>
    <w:rsid w:val="00B530D5"/>
    <w:rsid w:val="00B53A32"/>
    <w:rsid w:val="00B54228"/>
    <w:rsid w:val="00B54528"/>
    <w:rsid w:val="00B55E47"/>
    <w:rsid w:val="00B56439"/>
    <w:rsid w:val="00B56D67"/>
    <w:rsid w:val="00B57213"/>
    <w:rsid w:val="00B57600"/>
    <w:rsid w:val="00B57CF5"/>
    <w:rsid w:val="00B613FB"/>
    <w:rsid w:val="00B61D36"/>
    <w:rsid w:val="00B632A5"/>
    <w:rsid w:val="00B6392B"/>
    <w:rsid w:val="00B639BA"/>
    <w:rsid w:val="00B63E2D"/>
    <w:rsid w:val="00B64B71"/>
    <w:rsid w:val="00B661DA"/>
    <w:rsid w:val="00B67186"/>
    <w:rsid w:val="00B707DC"/>
    <w:rsid w:val="00B715A8"/>
    <w:rsid w:val="00B721F0"/>
    <w:rsid w:val="00B723B4"/>
    <w:rsid w:val="00B72C4F"/>
    <w:rsid w:val="00B7372C"/>
    <w:rsid w:val="00B73A15"/>
    <w:rsid w:val="00B74292"/>
    <w:rsid w:val="00B760BB"/>
    <w:rsid w:val="00B7627F"/>
    <w:rsid w:val="00B76D25"/>
    <w:rsid w:val="00B76E57"/>
    <w:rsid w:val="00B7732D"/>
    <w:rsid w:val="00B82B40"/>
    <w:rsid w:val="00B82DA3"/>
    <w:rsid w:val="00B83405"/>
    <w:rsid w:val="00B834DE"/>
    <w:rsid w:val="00B83B54"/>
    <w:rsid w:val="00B84BD5"/>
    <w:rsid w:val="00B84EE3"/>
    <w:rsid w:val="00B860FE"/>
    <w:rsid w:val="00B867D2"/>
    <w:rsid w:val="00B87522"/>
    <w:rsid w:val="00B90FC9"/>
    <w:rsid w:val="00B92A74"/>
    <w:rsid w:val="00B9338B"/>
    <w:rsid w:val="00B934A5"/>
    <w:rsid w:val="00B94326"/>
    <w:rsid w:val="00B94B0F"/>
    <w:rsid w:val="00B95445"/>
    <w:rsid w:val="00B957D4"/>
    <w:rsid w:val="00B97A6B"/>
    <w:rsid w:val="00B97BA8"/>
    <w:rsid w:val="00BA00AA"/>
    <w:rsid w:val="00BA00DB"/>
    <w:rsid w:val="00BA1231"/>
    <w:rsid w:val="00BA163F"/>
    <w:rsid w:val="00BA17B6"/>
    <w:rsid w:val="00BA1E3F"/>
    <w:rsid w:val="00BA40D1"/>
    <w:rsid w:val="00BA45E7"/>
    <w:rsid w:val="00BA467A"/>
    <w:rsid w:val="00BA4C4B"/>
    <w:rsid w:val="00BA5AF2"/>
    <w:rsid w:val="00BA7A0E"/>
    <w:rsid w:val="00BB0865"/>
    <w:rsid w:val="00BB3C61"/>
    <w:rsid w:val="00BB53B6"/>
    <w:rsid w:val="00BB54FD"/>
    <w:rsid w:val="00BB63FF"/>
    <w:rsid w:val="00BB7CD9"/>
    <w:rsid w:val="00BB7EC0"/>
    <w:rsid w:val="00BC079A"/>
    <w:rsid w:val="00BC0817"/>
    <w:rsid w:val="00BC0D7E"/>
    <w:rsid w:val="00BC14D8"/>
    <w:rsid w:val="00BC343F"/>
    <w:rsid w:val="00BC37F5"/>
    <w:rsid w:val="00BC480B"/>
    <w:rsid w:val="00BC5992"/>
    <w:rsid w:val="00BC7F3C"/>
    <w:rsid w:val="00BD0D1B"/>
    <w:rsid w:val="00BD314A"/>
    <w:rsid w:val="00BD42AF"/>
    <w:rsid w:val="00BD54D0"/>
    <w:rsid w:val="00BD5888"/>
    <w:rsid w:val="00BD6F9C"/>
    <w:rsid w:val="00BE00E2"/>
    <w:rsid w:val="00BE0BCD"/>
    <w:rsid w:val="00BE1A81"/>
    <w:rsid w:val="00BE2ADC"/>
    <w:rsid w:val="00BE2F4A"/>
    <w:rsid w:val="00BE353D"/>
    <w:rsid w:val="00BE39A5"/>
    <w:rsid w:val="00BE47ED"/>
    <w:rsid w:val="00BE6739"/>
    <w:rsid w:val="00BE699D"/>
    <w:rsid w:val="00BE71E2"/>
    <w:rsid w:val="00BE7E1D"/>
    <w:rsid w:val="00BF047E"/>
    <w:rsid w:val="00BF0B96"/>
    <w:rsid w:val="00BF18FB"/>
    <w:rsid w:val="00BF23EF"/>
    <w:rsid w:val="00BF2998"/>
    <w:rsid w:val="00BF2FBA"/>
    <w:rsid w:val="00BF3A3A"/>
    <w:rsid w:val="00BF3C81"/>
    <w:rsid w:val="00BF42E5"/>
    <w:rsid w:val="00BF43BA"/>
    <w:rsid w:val="00BF50E3"/>
    <w:rsid w:val="00BF5C48"/>
    <w:rsid w:val="00BF60A7"/>
    <w:rsid w:val="00BF6797"/>
    <w:rsid w:val="00BF790E"/>
    <w:rsid w:val="00BF7969"/>
    <w:rsid w:val="00BF7CC4"/>
    <w:rsid w:val="00C00BCB"/>
    <w:rsid w:val="00C01246"/>
    <w:rsid w:val="00C02725"/>
    <w:rsid w:val="00C02908"/>
    <w:rsid w:val="00C0355D"/>
    <w:rsid w:val="00C0388E"/>
    <w:rsid w:val="00C0453B"/>
    <w:rsid w:val="00C047D7"/>
    <w:rsid w:val="00C05906"/>
    <w:rsid w:val="00C0591B"/>
    <w:rsid w:val="00C05E64"/>
    <w:rsid w:val="00C05EE4"/>
    <w:rsid w:val="00C06093"/>
    <w:rsid w:val="00C07284"/>
    <w:rsid w:val="00C07A36"/>
    <w:rsid w:val="00C10026"/>
    <w:rsid w:val="00C10584"/>
    <w:rsid w:val="00C10DA0"/>
    <w:rsid w:val="00C11203"/>
    <w:rsid w:val="00C12026"/>
    <w:rsid w:val="00C127E0"/>
    <w:rsid w:val="00C13071"/>
    <w:rsid w:val="00C142B4"/>
    <w:rsid w:val="00C144AD"/>
    <w:rsid w:val="00C14BEE"/>
    <w:rsid w:val="00C15213"/>
    <w:rsid w:val="00C15A5F"/>
    <w:rsid w:val="00C1604B"/>
    <w:rsid w:val="00C20A77"/>
    <w:rsid w:val="00C22754"/>
    <w:rsid w:val="00C2296D"/>
    <w:rsid w:val="00C23FDF"/>
    <w:rsid w:val="00C24C3A"/>
    <w:rsid w:val="00C25D8F"/>
    <w:rsid w:val="00C30FC1"/>
    <w:rsid w:val="00C31748"/>
    <w:rsid w:val="00C32024"/>
    <w:rsid w:val="00C328B8"/>
    <w:rsid w:val="00C3499A"/>
    <w:rsid w:val="00C35801"/>
    <w:rsid w:val="00C35CC9"/>
    <w:rsid w:val="00C36FB8"/>
    <w:rsid w:val="00C40BCE"/>
    <w:rsid w:val="00C419BE"/>
    <w:rsid w:val="00C42390"/>
    <w:rsid w:val="00C4243C"/>
    <w:rsid w:val="00C4255E"/>
    <w:rsid w:val="00C42F35"/>
    <w:rsid w:val="00C4484F"/>
    <w:rsid w:val="00C507C1"/>
    <w:rsid w:val="00C5097C"/>
    <w:rsid w:val="00C51DD8"/>
    <w:rsid w:val="00C528E2"/>
    <w:rsid w:val="00C52A50"/>
    <w:rsid w:val="00C5391F"/>
    <w:rsid w:val="00C53F1F"/>
    <w:rsid w:val="00C5472A"/>
    <w:rsid w:val="00C54C29"/>
    <w:rsid w:val="00C54E51"/>
    <w:rsid w:val="00C55667"/>
    <w:rsid w:val="00C558BB"/>
    <w:rsid w:val="00C56154"/>
    <w:rsid w:val="00C57E09"/>
    <w:rsid w:val="00C60457"/>
    <w:rsid w:val="00C60775"/>
    <w:rsid w:val="00C62BB2"/>
    <w:rsid w:val="00C62DF8"/>
    <w:rsid w:val="00C64217"/>
    <w:rsid w:val="00C647B5"/>
    <w:rsid w:val="00C6488F"/>
    <w:rsid w:val="00C64AAC"/>
    <w:rsid w:val="00C64B6F"/>
    <w:rsid w:val="00C6709C"/>
    <w:rsid w:val="00C67BBC"/>
    <w:rsid w:val="00C67F5C"/>
    <w:rsid w:val="00C71C15"/>
    <w:rsid w:val="00C71D4F"/>
    <w:rsid w:val="00C71E88"/>
    <w:rsid w:val="00C73AE6"/>
    <w:rsid w:val="00C74B45"/>
    <w:rsid w:val="00C753A6"/>
    <w:rsid w:val="00C7589E"/>
    <w:rsid w:val="00C75A60"/>
    <w:rsid w:val="00C76677"/>
    <w:rsid w:val="00C76ACB"/>
    <w:rsid w:val="00C77114"/>
    <w:rsid w:val="00C778DD"/>
    <w:rsid w:val="00C808CB"/>
    <w:rsid w:val="00C83CBD"/>
    <w:rsid w:val="00C848AC"/>
    <w:rsid w:val="00C852ED"/>
    <w:rsid w:val="00C86087"/>
    <w:rsid w:val="00C86308"/>
    <w:rsid w:val="00C87942"/>
    <w:rsid w:val="00C87E2C"/>
    <w:rsid w:val="00C9005B"/>
    <w:rsid w:val="00C906C0"/>
    <w:rsid w:val="00C90C0A"/>
    <w:rsid w:val="00C90E05"/>
    <w:rsid w:val="00C919E3"/>
    <w:rsid w:val="00C91FD6"/>
    <w:rsid w:val="00C922E5"/>
    <w:rsid w:val="00C92538"/>
    <w:rsid w:val="00C92E57"/>
    <w:rsid w:val="00C939BE"/>
    <w:rsid w:val="00C94272"/>
    <w:rsid w:val="00C944EC"/>
    <w:rsid w:val="00C94878"/>
    <w:rsid w:val="00C94EFC"/>
    <w:rsid w:val="00C9610E"/>
    <w:rsid w:val="00C97C0D"/>
    <w:rsid w:val="00CA2687"/>
    <w:rsid w:val="00CA3DD2"/>
    <w:rsid w:val="00CA41F8"/>
    <w:rsid w:val="00CA42DE"/>
    <w:rsid w:val="00CA57CC"/>
    <w:rsid w:val="00CA68FB"/>
    <w:rsid w:val="00CA7DA1"/>
    <w:rsid w:val="00CB019A"/>
    <w:rsid w:val="00CB2BD4"/>
    <w:rsid w:val="00CB363E"/>
    <w:rsid w:val="00CB490F"/>
    <w:rsid w:val="00CB54E6"/>
    <w:rsid w:val="00CB5B2C"/>
    <w:rsid w:val="00CB6D6E"/>
    <w:rsid w:val="00CB77BB"/>
    <w:rsid w:val="00CB7E35"/>
    <w:rsid w:val="00CC0826"/>
    <w:rsid w:val="00CC0B56"/>
    <w:rsid w:val="00CC196D"/>
    <w:rsid w:val="00CC1EEA"/>
    <w:rsid w:val="00CC229F"/>
    <w:rsid w:val="00CC3A7D"/>
    <w:rsid w:val="00CC3F5D"/>
    <w:rsid w:val="00CC4C05"/>
    <w:rsid w:val="00CC59E5"/>
    <w:rsid w:val="00CC5AC1"/>
    <w:rsid w:val="00CC6EF2"/>
    <w:rsid w:val="00CC75E4"/>
    <w:rsid w:val="00CD0AE8"/>
    <w:rsid w:val="00CD2153"/>
    <w:rsid w:val="00CD3FAD"/>
    <w:rsid w:val="00CD484E"/>
    <w:rsid w:val="00CD4AB3"/>
    <w:rsid w:val="00CD6401"/>
    <w:rsid w:val="00CD6C7D"/>
    <w:rsid w:val="00CE1764"/>
    <w:rsid w:val="00CE1B0E"/>
    <w:rsid w:val="00CE1B9E"/>
    <w:rsid w:val="00CE1BF3"/>
    <w:rsid w:val="00CE3A44"/>
    <w:rsid w:val="00CE3C99"/>
    <w:rsid w:val="00CE3EF2"/>
    <w:rsid w:val="00CE4E84"/>
    <w:rsid w:val="00CE65ED"/>
    <w:rsid w:val="00CE6F0C"/>
    <w:rsid w:val="00CE7677"/>
    <w:rsid w:val="00CF0DCD"/>
    <w:rsid w:val="00CF17E9"/>
    <w:rsid w:val="00CF1C07"/>
    <w:rsid w:val="00CF1E38"/>
    <w:rsid w:val="00CF245D"/>
    <w:rsid w:val="00CF28CC"/>
    <w:rsid w:val="00CF2A78"/>
    <w:rsid w:val="00CF2F6E"/>
    <w:rsid w:val="00CF3DC9"/>
    <w:rsid w:val="00CF43AF"/>
    <w:rsid w:val="00CF43F6"/>
    <w:rsid w:val="00CF5792"/>
    <w:rsid w:val="00CF652A"/>
    <w:rsid w:val="00CF6B43"/>
    <w:rsid w:val="00CF6F70"/>
    <w:rsid w:val="00CF727F"/>
    <w:rsid w:val="00D00A1F"/>
    <w:rsid w:val="00D01229"/>
    <w:rsid w:val="00D01E54"/>
    <w:rsid w:val="00D02353"/>
    <w:rsid w:val="00D02A98"/>
    <w:rsid w:val="00D054F9"/>
    <w:rsid w:val="00D058EA"/>
    <w:rsid w:val="00D05CD9"/>
    <w:rsid w:val="00D06855"/>
    <w:rsid w:val="00D06BE2"/>
    <w:rsid w:val="00D07C96"/>
    <w:rsid w:val="00D10BF6"/>
    <w:rsid w:val="00D10F13"/>
    <w:rsid w:val="00D11209"/>
    <w:rsid w:val="00D121CF"/>
    <w:rsid w:val="00D128F3"/>
    <w:rsid w:val="00D12C92"/>
    <w:rsid w:val="00D130B3"/>
    <w:rsid w:val="00D14973"/>
    <w:rsid w:val="00D1522B"/>
    <w:rsid w:val="00D1619C"/>
    <w:rsid w:val="00D1687F"/>
    <w:rsid w:val="00D16C93"/>
    <w:rsid w:val="00D1724C"/>
    <w:rsid w:val="00D17BBB"/>
    <w:rsid w:val="00D17D13"/>
    <w:rsid w:val="00D20059"/>
    <w:rsid w:val="00D20506"/>
    <w:rsid w:val="00D20692"/>
    <w:rsid w:val="00D20D31"/>
    <w:rsid w:val="00D21223"/>
    <w:rsid w:val="00D22786"/>
    <w:rsid w:val="00D239D4"/>
    <w:rsid w:val="00D23F84"/>
    <w:rsid w:val="00D27D70"/>
    <w:rsid w:val="00D30B24"/>
    <w:rsid w:val="00D30CC1"/>
    <w:rsid w:val="00D3192A"/>
    <w:rsid w:val="00D3403A"/>
    <w:rsid w:val="00D3523C"/>
    <w:rsid w:val="00D36D24"/>
    <w:rsid w:val="00D37336"/>
    <w:rsid w:val="00D3753A"/>
    <w:rsid w:val="00D41745"/>
    <w:rsid w:val="00D41A4C"/>
    <w:rsid w:val="00D423E9"/>
    <w:rsid w:val="00D42BC7"/>
    <w:rsid w:val="00D42D58"/>
    <w:rsid w:val="00D42ED0"/>
    <w:rsid w:val="00D436C7"/>
    <w:rsid w:val="00D436F8"/>
    <w:rsid w:val="00D443A5"/>
    <w:rsid w:val="00D45142"/>
    <w:rsid w:val="00D45654"/>
    <w:rsid w:val="00D45E48"/>
    <w:rsid w:val="00D46200"/>
    <w:rsid w:val="00D465AD"/>
    <w:rsid w:val="00D46A8A"/>
    <w:rsid w:val="00D478AA"/>
    <w:rsid w:val="00D47956"/>
    <w:rsid w:val="00D47D6C"/>
    <w:rsid w:val="00D47EDB"/>
    <w:rsid w:val="00D50790"/>
    <w:rsid w:val="00D51301"/>
    <w:rsid w:val="00D51551"/>
    <w:rsid w:val="00D52478"/>
    <w:rsid w:val="00D5292A"/>
    <w:rsid w:val="00D52BA6"/>
    <w:rsid w:val="00D53895"/>
    <w:rsid w:val="00D54277"/>
    <w:rsid w:val="00D544D0"/>
    <w:rsid w:val="00D54758"/>
    <w:rsid w:val="00D5568A"/>
    <w:rsid w:val="00D562A3"/>
    <w:rsid w:val="00D57858"/>
    <w:rsid w:val="00D57CE3"/>
    <w:rsid w:val="00D608FC"/>
    <w:rsid w:val="00D60CC8"/>
    <w:rsid w:val="00D62B78"/>
    <w:rsid w:val="00D63076"/>
    <w:rsid w:val="00D63A1F"/>
    <w:rsid w:val="00D63CA7"/>
    <w:rsid w:val="00D64323"/>
    <w:rsid w:val="00D656DA"/>
    <w:rsid w:val="00D66907"/>
    <w:rsid w:val="00D66E0E"/>
    <w:rsid w:val="00D67195"/>
    <w:rsid w:val="00D67D92"/>
    <w:rsid w:val="00D70C26"/>
    <w:rsid w:val="00D73230"/>
    <w:rsid w:val="00D74374"/>
    <w:rsid w:val="00D75F20"/>
    <w:rsid w:val="00D76DB6"/>
    <w:rsid w:val="00D778F1"/>
    <w:rsid w:val="00D824F0"/>
    <w:rsid w:val="00D83174"/>
    <w:rsid w:val="00D8339B"/>
    <w:rsid w:val="00D842C2"/>
    <w:rsid w:val="00D84E0F"/>
    <w:rsid w:val="00D8501D"/>
    <w:rsid w:val="00D85720"/>
    <w:rsid w:val="00D85FA3"/>
    <w:rsid w:val="00D8610D"/>
    <w:rsid w:val="00D861CF"/>
    <w:rsid w:val="00D870D2"/>
    <w:rsid w:val="00D874B8"/>
    <w:rsid w:val="00D9053B"/>
    <w:rsid w:val="00D90828"/>
    <w:rsid w:val="00D909F6"/>
    <w:rsid w:val="00D91119"/>
    <w:rsid w:val="00D91254"/>
    <w:rsid w:val="00D9306A"/>
    <w:rsid w:val="00D947C5"/>
    <w:rsid w:val="00D94EE0"/>
    <w:rsid w:val="00D95453"/>
    <w:rsid w:val="00D96443"/>
    <w:rsid w:val="00D96B9E"/>
    <w:rsid w:val="00D96F11"/>
    <w:rsid w:val="00DA0337"/>
    <w:rsid w:val="00DA058E"/>
    <w:rsid w:val="00DA15E4"/>
    <w:rsid w:val="00DA1773"/>
    <w:rsid w:val="00DA1F3B"/>
    <w:rsid w:val="00DA1FC6"/>
    <w:rsid w:val="00DA251A"/>
    <w:rsid w:val="00DA2F80"/>
    <w:rsid w:val="00DA2FE3"/>
    <w:rsid w:val="00DA316E"/>
    <w:rsid w:val="00DA3930"/>
    <w:rsid w:val="00DA6E38"/>
    <w:rsid w:val="00DB27E8"/>
    <w:rsid w:val="00DB29D8"/>
    <w:rsid w:val="00DB2FC1"/>
    <w:rsid w:val="00DB353C"/>
    <w:rsid w:val="00DB3D0A"/>
    <w:rsid w:val="00DB3D30"/>
    <w:rsid w:val="00DB491F"/>
    <w:rsid w:val="00DB4EA3"/>
    <w:rsid w:val="00DB5B22"/>
    <w:rsid w:val="00DC0371"/>
    <w:rsid w:val="00DC0735"/>
    <w:rsid w:val="00DC091E"/>
    <w:rsid w:val="00DC0BE4"/>
    <w:rsid w:val="00DC0C3F"/>
    <w:rsid w:val="00DC0F43"/>
    <w:rsid w:val="00DC1E88"/>
    <w:rsid w:val="00DC40D9"/>
    <w:rsid w:val="00DC5B43"/>
    <w:rsid w:val="00DC6927"/>
    <w:rsid w:val="00DC7029"/>
    <w:rsid w:val="00DC721C"/>
    <w:rsid w:val="00DC752B"/>
    <w:rsid w:val="00DD0614"/>
    <w:rsid w:val="00DD1BF4"/>
    <w:rsid w:val="00DD1C28"/>
    <w:rsid w:val="00DD2BEE"/>
    <w:rsid w:val="00DD2E6A"/>
    <w:rsid w:val="00DD3688"/>
    <w:rsid w:val="00DD39FA"/>
    <w:rsid w:val="00DD3AC5"/>
    <w:rsid w:val="00DD48EB"/>
    <w:rsid w:val="00DD5AEB"/>
    <w:rsid w:val="00DD5F38"/>
    <w:rsid w:val="00DD60F3"/>
    <w:rsid w:val="00DD617E"/>
    <w:rsid w:val="00DD6267"/>
    <w:rsid w:val="00DD743F"/>
    <w:rsid w:val="00DE0959"/>
    <w:rsid w:val="00DE13DD"/>
    <w:rsid w:val="00DE1F44"/>
    <w:rsid w:val="00DE31A0"/>
    <w:rsid w:val="00DE3916"/>
    <w:rsid w:val="00DE416D"/>
    <w:rsid w:val="00DE47D3"/>
    <w:rsid w:val="00DE50EF"/>
    <w:rsid w:val="00DE5C5D"/>
    <w:rsid w:val="00DE6D4F"/>
    <w:rsid w:val="00DF04E4"/>
    <w:rsid w:val="00DF25B7"/>
    <w:rsid w:val="00DF2F68"/>
    <w:rsid w:val="00DF4819"/>
    <w:rsid w:val="00DF5271"/>
    <w:rsid w:val="00DF5700"/>
    <w:rsid w:val="00DF59BD"/>
    <w:rsid w:val="00DF700B"/>
    <w:rsid w:val="00DF7523"/>
    <w:rsid w:val="00E019B8"/>
    <w:rsid w:val="00E01C50"/>
    <w:rsid w:val="00E02B36"/>
    <w:rsid w:val="00E02D89"/>
    <w:rsid w:val="00E036D9"/>
    <w:rsid w:val="00E03C31"/>
    <w:rsid w:val="00E044E8"/>
    <w:rsid w:val="00E04FF8"/>
    <w:rsid w:val="00E0583C"/>
    <w:rsid w:val="00E05E95"/>
    <w:rsid w:val="00E069AA"/>
    <w:rsid w:val="00E070ED"/>
    <w:rsid w:val="00E074E9"/>
    <w:rsid w:val="00E104E6"/>
    <w:rsid w:val="00E11384"/>
    <w:rsid w:val="00E11669"/>
    <w:rsid w:val="00E11B13"/>
    <w:rsid w:val="00E11D27"/>
    <w:rsid w:val="00E122C3"/>
    <w:rsid w:val="00E12D64"/>
    <w:rsid w:val="00E1367B"/>
    <w:rsid w:val="00E137D7"/>
    <w:rsid w:val="00E13860"/>
    <w:rsid w:val="00E13C6A"/>
    <w:rsid w:val="00E142DE"/>
    <w:rsid w:val="00E148E9"/>
    <w:rsid w:val="00E14FB1"/>
    <w:rsid w:val="00E1576F"/>
    <w:rsid w:val="00E169AC"/>
    <w:rsid w:val="00E16ADB"/>
    <w:rsid w:val="00E1705B"/>
    <w:rsid w:val="00E214EE"/>
    <w:rsid w:val="00E22441"/>
    <w:rsid w:val="00E23759"/>
    <w:rsid w:val="00E23DF0"/>
    <w:rsid w:val="00E25335"/>
    <w:rsid w:val="00E259BA"/>
    <w:rsid w:val="00E25EDB"/>
    <w:rsid w:val="00E26E2D"/>
    <w:rsid w:val="00E275AE"/>
    <w:rsid w:val="00E2767F"/>
    <w:rsid w:val="00E27B2F"/>
    <w:rsid w:val="00E30811"/>
    <w:rsid w:val="00E30BDE"/>
    <w:rsid w:val="00E312A2"/>
    <w:rsid w:val="00E31C69"/>
    <w:rsid w:val="00E33CB8"/>
    <w:rsid w:val="00E34E3F"/>
    <w:rsid w:val="00E3543B"/>
    <w:rsid w:val="00E368BF"/>
    <w:rsid w:val="00E41A6D"/>
    <w:rsid w:val="00E433F9"/>
    <w:rsid w:val="00E43B90"/>
    <w:rsid w:val="00E43E1E"/>
    <w:rsid w:val="00E4459A"/>
    <w:rsid w:val="00E46762"/>
    <w:rsid w:val="00E47D20"/>
    <w:rsid w:val="00E5010B"/>
    <w:rsid w:val="00E50186"/>
    <w:rsid w:val="00E518E5"/>
    <w:rsid w:val="00E53954"/>
    <w:rsid w:val="00E53B58"/>
    <w:rsid w:val="00E54234"/>
    <w:rsid w:val="00E54C9E"/>
    <w:rsid w:val="00E60663"/>
    <w:rsid w:val="00E60CC3"/>
    <w:rsid w:val="00E62647"/>
    <w:rsid w:val="00E6328C"/>
    <w:rsid w:val="00E63473"/>
    <w:rsid w:val="00E65C59"/>
    <w:rsid w:val="00E65D88"/>
    <w:rsid w:val="00E66A88"/>
    <w:rsid w:val="00E67603"/>
    <w:rsid w:val="00E71C39"/>
    <w:rsid w:val="00E71EC7"/>
    <w:rsid w:val="00E72480"/>
    <w:rsid w:val="00E727D7"/>
    <w:rsid w:val="00E72FEF"/>
    <w:rsid w:val="00E734B0"/>
    <w:rsid w:val="00E73EA4"/>
    <w:rsid w:val="00E76154"/>
    <w:rsid w:val="00E77597"/>
    <w:rsid w:val="00E8029B"/>
    <w:rsid w:val="00E80529"/>
    <w:rsid w:val="00E8080F"/>
    <w:rsid w:val="00E81CDC"/>
    <w:rsid w:val="00E82DCE"/>
    <w:rsid w:val="00E83580"/>
    <w:rsid w:val="00E8593A"/>
    <w:rsid w:val="00E8709A"/>
    <w:rsid w:val="00E8760D"/>
    <w:rsid w:val="00E8796C"/>
    <w:rsid w:val="00E90477"/>
    <w:rsid w:val="00E91ABD"/>
    <w:rsid w:val="00E91D1C"/>
    <w:rsid w:val="00E92D1F"/>
    <w:rsid w:val="00E92E66"/>
    <w:rsid w:val="00E9328E"/>
    <w:rsid w:val="00E9357B"/>
    <w:rsid w:val="00E945AE"/>
    <w:rsid w:val="00E947D9"/>
    <w:rsid w:val="00E94B8D"/>
    <w:rsid w:val="00E95365"/>
    <w:rsid w:val="00E9584A"/>
    <w:rsid w:val="00E95F87"/>
    <w:rsid w:val="00E96E54"/>
    <w:rsid w:val="00E97E5C"/>
    <w:rsid w:val="00EA034E"/>
    <w:rsid w:val="00EA03A7"/>
    <w:rsid w:val="00EA1619"/>
    <w:rsid w:val="00EA1B52"/>
    <w:rsid w:val="00EA1EF2"/>
    <w:rsid w:val="00EA2895"/>
    <w:rsid w:val="00EA462F"/>
    <w:rsid w:val="00EA4CBA"/>
    <w:rsid w:val="00EA59F9"/>
    <w:rsid w:val="00EA5A94"/>
    <w:rsid w:val="00EA65F5"/>
    <w:rsid w:val="00EB01A6"/>
    <w:rsid w:val="00EB0360"/>
    <w:rsid w:val="00EB12DB"/>
    <w:rsid w:val="00EB2BA1"/>
    <w:rsid w:val="00EB2E09"/>
    <w:rsid w:val="00EB3EBD"/>
    <w:rsid w:val="00EB44A9"/>
    <w:rsid w:val="00EB582B"/>
    <w:rsid w:val="00EB79D5"/>
    <w:rsid w:val="00EB7B4B"/>
    <w:rsid w:val="00EC1102"/>
    <w:rsid w:val="00EC124C"/>
    <w:rsid w:val="00EC1628"/>
    <w:rsid w:val="00EC1F9E"/>
    <w:rsid w:val="00EC23BD"/>
    <w:rsid w:val="00EC2805"/>
    <w:rsid w:val="00EC287B"/>
    <w:rsid w:val="00EC2B2D"/>
    <w:rsid w:val="00EC2EA2"/>
    <w:rsid w:val="00EC39B8"/>
    <w:rsid w:val="00EC3A4B"/>
    <w:rsid w:val="00EC5DD2"/>
    <w:rsid w:val="00EC6C51"/>
    <w:rsid w:val="00EC6FD2"/>
    <w:rsid w:val="00EC730C"/>
    <w:rsid w:val="00ED0515"/>
    <w:rsid w:val="00ED06DA"/>
    <w:rsid w:val="00ED11BF"/>
    <w:rsid w:val="00ED1428"/>
    <w:rsid w:val="00ED2010"/>
    <w:rsid w:val="00ED2840"/>
    <w:rsid w:val="00ED2E14"/>
    <w:rsid w:val="00ED3001"/>
    <w:rsid w:val="00ED35A6"/>
    <w:rsid w:val="00ED3F58"/>
    <w:rsid w:val="00ED4922"/>
    <w:rsid w:val="00ED580B"/>
    <w:rsid w:val="00ED6C9F"/>
    <w:rsid w:val="00ED7016"/>
    <w:rsid w:val="00ED71A8"/>
    <w:rsid w:val="00ED7582"/>
    <w:rsid w:val="00ED7E34"/>
    <w:rsid w:val="00EE0240"/>
    <w:rsid w:val="00EE0ED3"/>
    <w:rsid w:val="00EE13EF"/>
    <w:rsid w:val="00EE1643"/>
    <w:rsid w:val="00EE193F"/>
    <w:rsid w:val="00EE30DA"/>
    <w:rsid w:val="00EE3355"/>
    <w:rsid w:val="00EE44F2"/>
    <w:rsid w:val="00EE4F85"/>
    <w:rsid w:val="00EE5D99"/>
    <w:rsid w:val="00EE6D2B"/>
    <w:rsid w:val="00EE743B"/>
    <w:rsid w:val="00EE7505"/>
    <w:rsid w:val="00EE7BE2"/>
    <w:rsid w:val="00EF012C"/>
    <w:rsid w:val="00EF1E9D"/>
    <w:rsid w:val="00EF3438"/>
    <w:rsid w:val="00EF3D94"/>
    <w:rsid w:val="00EF5CB6"/>
    <w:rsid w:val="00EF5FE8"/>
    <w:rsid w:val="00EF7246"/>
    <w:rsid w:val="00EF72CC"/>
    <w:rsid w:val="00EF75E9"/>
    <w:rsid w:val="00EF7B3D"/>
    <w:rsid w:val="00EF7DD6"/>
    <w:rsid w:val="00F00452"/>
    <w:rsid w:val="00F0091E"/>
    <w:rsid w:val="00F01267"/>
    <w:rsid w:val="00F01445"/>
    <w:rsid w:val="00F01701"/>
    <w:rsid w:val="00F060D6"/>
    <w:rsid w:val="00F0644D"/>
    <w:rsid w:val="00F06503"/>
    <w:rsid w:val="00F07217"/>
    <w:rsid w:val="00F10E76"/>
    <w:rsid w:val="00F1206D"/>
    <w:rsid w:val="00F149A6"/>
    <w:rsid w:val="00F14B2A"/>
    <w:rsid w:val="00F150C2"/>
    <w:rsid w:val="00F15BDB"/>
    <w:rsid w:val="00F17280"/>
    <w:rsid w:val="00F17CBF"/>
    <w:rsid w:val="00F203CC"/>
    <w:rsid w:val="00F203CF"/>
    <w:rsid w:val="00F22349"/>
    <w:rsid w:val="00F236B1"/>
    <w:rsid w:val="00F239BA"/>
    <w:rsid w:val="00F24BA9"/>
    <w:rsid w:val="00F26149"/>
    <w:rsid w:val="00F2664E"/>
    <w:rsid w:val="00F26C77"/>
    <w:rsid w:val="00F2796F"/>
    <w:rsid w:val="00F310EC"/>
    <w:rsid w:val="00F31511"/>
    <w:rsid w:val="00F317A3"/>
    <w:rsid w:val="00F32D6A"/>
    <w:rsid w:val="00F33700"/>
    <w:rsid w:val="00F34721"/>
    <w:rsid w:val="00F34977"/>
    <w:rsid w:val="00F34CB6"/>
    <w:rsid w:val="00F36357"/>
    <w:rsid w:val="00F372E7"/>
    <w:rsid w:val="00F37D59"/>
    <w:rsid w:val="00F37E5D"/>
    <w:rsid w:val="00F4176C"/>
    <w:rsid w:val="00F41C84"/>
    <w:rsid w:val="00F4246C"/>
    <w:rsid w:val="00F429E2"/>
    <w:rsid w:val="00F4333B"/>
    <w:rsid w:val="00F452FA"/>
    <w:rsid w:val="00F45A2C"/>
    <w:rsid w:val="00F474B8"/>
    <w:rsid w:val="00F50840"/>
    <w:rsid w:val="00F509C1"/>
    <w:rsid w:val="00F52203"/>
    <w:rsid w:val="00F52C64"/>
    <w:rsid w:val="00F52E90"/>
    <w:rsid w:val="00F53BDE"/>
    <w:rsid w:val="00F547F6"/>
    <w:rsid w:val="00F54D8E"/>
    <w:rsid w:val="00F552E9"/>
    <w:rsid w:val="00F56204"/>
    <w:rsid w:val="00F564D5"/>
    <w:rsid w:val="00F60898"/>
    <w:rsid w:val="00F61583"/>
    <w:rsid w:val="00F61B2C"/>
    <w:rsid w:val="00F61D3E"/>
    <w:rsid w:val="00F628CD"/>
    <w:rsid w:val="00F62935"/>
    <w:rsid w:val="00F63486"/>
    <w:rsid w:val="00F634F4"/>
    <w:rsid w:val="00F63808"/>
    <w:rsid w:val="00F638AE"/>
    <w:rsid w:val="00F64011"/>
    <w:rsid w:val="00F64CCE"/>
    <w:rsid w:val="00F65E55"/>
    <w:rsid w:val="00F67291"/>
    <w:rsid w:val="00F67D2C"/>
    <w:rsid w:val="00F70FC7"/>
    <w:rsid w:val="00F71191"/>
    <w:rsid w:val="00F714DF"/>
    <w:rsid w:val="00F7170B"/>
    <w:rsid w:val="00F71A07"/>
    <w:rsid w:val="00F71E16"/>
    <w:rsid w:val="00F724AA"/>
    <w:rsid w:val="00F74018"/>
    <w:rsid w:val="00F753CA"/>
    <w:rsid w:val="00F75BB0"/>
    <w:rsid w:val="00F77B31"/>
    <w:rsid w:val="00F77C7F"/>
    <w:rsid w:val="00F8039A"/>
    <w:rsid w:val="00F80CA4"/>
    <w:rsid w:val="00F8169C"/>
    <w:rsid w:val="00F81E45"/>
    <w:rsid w:val="00F82A3C"/>
    <w:rsid w:val="00F82C48"/>
    <w:rsid w:val="00F82F10"/>
    <w:rsid w:val="00F83417"/>
    <w:rsid w:val="00F859AB"/>
    <w:rsid w:val="00F869AB"/>
    <w:rsid w:val="00F901C8"/>
    <w:rsid w:val="00F904E3"/>
    <w:rsid w:val="00F90921"/>
    <w:rsid w:val="00F9094B"/>
    <w:rsid w:val="00F9188C"/>
    <w:rsid w:val="00F91E45"/>
    <w:rsid w:val="00F92C9A"/>
    <w:rsid w:val="00F94E09"/>
    <w:rsid w:val="00F95CFD"/>
    <w:rsid w:val="00F970CD"/>
    <w:rsid w:val="00F97781"/>
    <w:rsid w:val="00F97F48"/>
    <w:rsid w:val="00FA03A6"/>
    <w:rsid w:val="00FA057B"/>
    <w:rsid w:val="00FA2D2A"/>
    <w:rsid w:val="00FA34FE"/>
    <w:rsid w:val="00FA3EC5"/>
    <w:rsid w:val="00FA4115"/>
    <w:rsid w:val="00FA4BD2"/>
    <w:rsid w:val="00FA5EF0"/>
    <w:rsid w:val="00FA6B93"/>
    <w:rsid w:val="00FA6FED"/>
    <w:rsid w:val="00FB1D23"/>
    <w:rsid w:val="00FB4133"/>
    <w:rsid w:val="00FB43E9"/>
    <w:rsid w:val="00FB65D0"/>
    <w:rsid w:val="00FB7011"/>
    <w:rsid w:val="00FB7331"/>
    <w:rsid w:val="00FB7CA8"/>
    <w:rsid w:val="00FC1A8D"/>
    <w:rsid w:val="00FC204F"/>
    <w:rsid w:val="00FC2434"/>
    <w:rsid w:val="00FC2969"/>
    <w:rsid w:val="00FC4617"/>
    <w:rsid w:val="00FC5ADB"/>
    <w:rsid w:val="00FC7C2A"/>
    <w:rsid w:val="00FD1E62"/>
    <w:rsid w:val="00FD604C"/>
    <w:rsid w:val="00FD6EE8"/>
    <w:rsid w:val="00FD7C82"/>
    <w:rsid w:val="00FE00B4"/>
    <w:rsid w:val="00FE2169"/>
    <w:rsid w:val="00FE450C"/>
    <w:rsid w:val="00FE5648"/>
    <w:rsid w:val="00FE5A37"/>
    <w:rsid w:val="00FE65DF"/>
    <w:rsid w:val="00FE70B6"/>
    <w:rsid w:val="00FE7B8E"/>
    <w:rsid w:val="00FF0C13"/>
    <w:rsid w:val="00FF0CBA"/>
    <w:rsid w:val="00FF101A"/>
    <w:rsid w:val="00FF1658"/>
    <w:rsid w:val="00FF1C52"/>
    <w:rsid w:val="00FF1FFE"/>
    <w:rsid w:val="00FF2377"/>
    <w:rsid w:val="00FF247B"/>
    <w:rsid w:val="00FF24F9"/>
    <w:rsid w:val="00FF26BE"/>
    <w:rsid w:val="00FF29E4"/>
    <w:rsid w:val="00FF62BB"/>
    <w:rsid w:val="00FF75A1"/>
  </w:rsids>
  <m:mathPr>
    <m:mathFont m:val="Cambria Math"/>
    <m:brkBin m:val="before"/>
    <m:brkBinSub m:val="--"/>
    <m:smallFrac/>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D12D593"/>
  <w15:docId w15:val="{48F3AE62-2918-42E8-ACDD-A1CB33DE1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251A0C"/>
    <w:pPr>
      <w:spacing w:after="0" w:line="240" w:lineRule="auto"/>
    </w:pPr>
    <w:rPr>
      <w:rFonts w:ascii="Times New Roman" w:eastAsia="Times New Roman" w:hAnsi="Times New Roman" w:cs="Times New Roman"/>
      <w:sz w:val="24"/>
      <w:szCs w:val="24"/>
      <w:lang w:val="sk-SK" w:eastAsia="sk-SK"/>
    </w:rPr>
  </w:style>
  <w:style w:type="paragraph" w:styleId="Heading1">
    <w:name w:val="heading 1"/>
    <w:basedOn w:val="Normal"/>
    <w:next w:val="Normal"/>
    <w:link w:val="Heading1Char"/>
    <w:uiPriority w:val="9"/>
    <w:qFormat/>
    <w:rsid w:val="00002109"/>
    <w:pPr>
      <w:keepNext/>
      <w:keepLines/>
      <w:spacing w:before="120"/>
      <w:jc w:val="center"/>
      <w:outlineLvl w:val="0"/>
    </w:pPr>
    <w:rPr>
      <w:rFonts w:ascii="Arial Narrow" w:eastAsiaTheme="majorEastAsia" w:hAnsi="Arial Narrow" w:cstheme="majorBidi"/>
      <w:b/>
      <w:bCs/>
      <w:sz w:val="28"/>
      <w:szCs w:val="28"/>
    </w:rPr>
  </w:style>
  <w:style w:type="paragraph" w:styleId="Heading2">
    <w:name w:val="heading 2"/>
    <w:basedOn w:val="Normal"/>
    <w:next w:val="Normal"/>
    <w:link w:val="Heading2Char"/>
    <w:uiPriority w:val="9"/>
    <w:unhideWhenUsed/>
    <w:qFormat/>
    <w:rsid w:val="00002109"/>
    <w:pPr>
      <w:keepNext/>
      <w:keepLines/>
      <w:spacing w:line="259" w:lineRule="auto"/>
      <w:jc w:val="center"/>
      <w:outlineLvl w:val="1"/>
    </w:pPr>
    <w:rPr>
      <w:rFonts w:ascii="Arial Narrow" w:eastAsiaTheme="majorEastAsia" w:hAnsi="Arial Narrow" w:cstheme="majorBidi"/>
      <w:b/>
      <w:bCs/>
      <w:sz w:val="26"/>
      <w:szCs w:val="26"/>
    </w:rPr>
  </w:style>
  <w:style w:type="paragraph" w:styleId="Heading3">
    <w:name w:val="heading 3"/>
    <w:basedOn w:val="Normal"/>
    <w:next w:val="Normal"/>
    <w:link w:val="Heading3Char"/>
    <w:uiPriority w:val="9"/>
    <w:unhideWhenUsed/>
    <w:qFormat/>
    <w:rsid w:val="00002109"/>
    <w:pPr>
      <w:keepNext/>
      <w:keepLines/>
      <w:numPr>
        <w:numId w:val="2"/>
      </w:numPr>
      <w:spacing w:before="200" w:line="259" w:lineRule="auto"/>
      <w:jc w:val="both"/>
      <w:outlineLvl w:val="2"/>
    </w:pPr>
    <w:rPr>
      <w:rFonts w:ascii="Arial Narrow" w:eastAsiaTheme="majorEastAsia" w:hAnsi="Arial Narrow" w:cstheme="majorBidi"/>
      <w:b/>
      <w:bCs/>
      <w:szCs w:val="22"/>
    </w:rPr>
  </w:style>
  <w:style w:type="paragraph" w:styleId="Heading4">
    <w:name w:val="heading 4"/>
    <w:basedOn w:val="Normal"/>
    <w:next w:val="Normal"/>
    <w:link w:val="Heading4Char"/>
    <w:qFormat/>
    <w:rsid w:val="00803C6E"/>
    <w:pPr>
      <w:keepNext/>
      <w:numPr>
        <w:ilvl w:val="3"/>
        <w:numId w:val="11"/>
      </w:numPr>
      <w:spacing w:before="240" w:after="60"/>
      <w:outlineLvl w:val="3"/>
    </w:pPr>
    <w:rPr>
      <w:b/>
      <w:bCs/>
      <w:sz w:val="28"/>
      <w:szCs w:val="28"/>
      <w:lang w:eastAsia="cs-CZ"/>
    </w:rPr>
  </w:style>
  <w:style w:type="paragraph" w:styleId="Heading5">
    <w:name w:val="heading 5"/>
    <w:basedOn w:val="Normal"/>
    <w:next w:val="Normal"/>
    <w:link w:val="Heading5Char"/>
    <w:qFormat/>
    <w:rsid w:val="00803C6E"/>
    <w:pPr>
      <w:numPr>
        <w:ilvl w:val="4"/>
        <w:numId w:val="11"/>
      </w:numPr>
      <w:spacing w:before="240" w:after="60"/>
      <w:outlineLvl w:val="4"/>
    </w:pPr>
    <w:rPr>
      <w:b/>
      <w:bCs/>
      <w:i/>
      <w:iCs/>
      <w:sz w:val="26"/>
      <w:szCs w:val="26"/>
      <w:lang w:eastAsia="cs-CZ"/>
    </w:rPr>
  </w:style>
  <w:style w:type="paragraph" w:styleId="Heading6">
    <w:name w:val="heading 6"/>
    <w:basedOn w:val="Normal"/>
    <w:next w:val="Normal"/>
    <w:link w:val="Heading6Char"/>
    <w:qFormat/>
    <w:rsid w:val="00803C6E"/>
    <w:pPr>
      <w:numPr>
        <w:ilvl w:val="5"/>
        <w:numId w:val="11"/>
      </w:numPr>
      <w:spacing w:before="240" w:after="60"/>
      <w:outlineLvl w:val="5"/>
    </w:pPr>
    <w:rPr>
      <w:b/>
      <w:bCs/>
      <w:sz w:val="22"/>
      <w:szCs w:val="22"/>
      <w:lang w:eastAsia="cs-CZ"/>
    </w:rPr>
  </w:style>
  <w:style w:type="paragraph" w:styleId="Heading7">
    <w:name w:val="heading 7"/>
    <w:basedOn w:val="Normal"/>
    <w:next w:val="Normal"/>
    <w:link w:val="Heading7Char"/>
    <w:qFormat/>
    <w:rsid w:val="00803C6E"/>
    <w:pPr>
      <w:numPr>
        <w:ilvl w:val="6"/>
        <w:numId w:val="11"/>
      </w:numPr>
      <w:spacing w:before="240" w:after="60"/>
      <w:outlineLvl w:val="6"/>
    </w:pPr>
    <w:rPr>
      <w:lang w:eastAsia="cs-CZ"/>
    </w:rPr>
  </w:style>
  <w:style w:type="paragraph" w:styleId="Heading8">
    <w:name w:val="heading 8"/>
    <w:basedOn w:val="Normal"/>
    <w:next w:val="Normal"/>
    <w:link w:val="Heading8Char"/>
    <w:qFormat/>
    <w:rsid w:val="00803C6E"/>
    <w:pPr>
      <w:numPr>
        <w:ilvl w:val="7"/>
        <w:numId w:val="11"/>
      </w:numPr>
      <w:spacing w:before="240" w:after="60"/>
      <w:outlineLvl w:val="7"/>
    </w:pPr>
    <w:rPr>
      <w:i/>
      <w:iCs/>
      <w:lang w:eastAsia="cs-CZ"/>
    </w:rPr>
  </w:style>
  <w:style w:type="paragraph" w:styleId="Heading9">
    <w:name w:val="heading 9"/>
    <w:basedOn w:val="Normal"/>
    <w:next w:val="Normal"/>
    <w:link w:val="Heading9Char"/>
    <w:qFormat/>
    <w:rsid w:val="00803C6E"/>
    <w:pPr>
      <w:numPr>
        <w:ilvl w:val="8"/>
        <w:numId w:val="11"/>
      </w:numPr>
      <w:spacing w:before="240" w:after="60"/>
      <w:outlineLvl w:val="8"/>
    </w:pPr>
    <w:rPr>
      <w:rFonts w:ascii="Arial" w:hAnsi="Arial" w:cs="Arial"/>
      <w:sz w:val="22"/>
      <w:szCs w:val="22"/>
      <w:lang w:eastAsia="cs-C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2109"/>
    <w:rPr>
      <w:rFonts w:ascii="Arial Narrow" w:eastAsiaTheme="majorEastAsia" w:hAnsi="Arial Narrow" w:cstheme="majorBidi"/>
      <w:b/>
      <w:bCs/>
      <w:sz w:val="28"/>
      <w:szCs w:val="28"/>
      <w:lang w:val="sk-SK"/>
    </w:rPr>
  </w:style>
  <w:style w:type="character" w:customStyle="1" w:styleId="Heading2Char">
    <w:name w:val="Heading 2 Char"/>
    <w:basedOn w:val="DefaultParagraphFont"/>
    <w:link w:val="Heading2"/>
    <w:uiPriority w:val="9"/>
    <w:rsid w:val="00002109"/>
    <w:rPr>
      <w:rFonts w:ascii="Arial Narrow" w:eastAsiaTheme="majorEastAsia" w:hAnsi="Arial Narrow" w:cstheme="majorBidi"/>
      <w:b/>
      <w:bCs/>
      <w:sz w:val="26"/>
      <w:szCs w:val="26"/>
      <w:lang w:val="sk-SK"/>
    </w:rPr>
  </w:style>
  <w:style w:type="character" w:customStyle="1" w:styleId="Heading3Char">
    <w:name w:val="Heading 3 Char"/>
    <w:basedOn w:val="DefaultParagraphFont"/>
    <w:link w:val="Heading3"/>
    <w:uiPriority w:val="9"/>
    <w:rsid w:val="00002109"/>
    <w:rPr>
      <w:rFonts w:ascii="Arial Narrow" w:eastAsiaTheme="majorEastAsia" w:hAnsi="Arial Narrow" w:cstheme="majorBidi"/>
      <w:b/>
      <w:bCs/>
      <w:sz w:val="24"/>
      <w:lang w:val="sk-SK" w:eastAsia="sk-SK"/>
    </w:rPr>
  </w:style>
  <w:style w:type="character" w:customStyle="1" w:styleId="Heading4Char">
    <w:name w:val="Heading 4 Char"/>
    <w:basedOn w:val="DefaultParagraphFont"/>
    <w:link w:val="Heading4"/>
    <w:rsid w:val="00803C6E"/>
    <w:rPr>
      <w:rFonts w:ascii="Times New Roman" w:eastAsia="Times New Roman" w:hAnsi="Times New Roman" w:cs="Times New Roman"/>
      <w:b/>
      <w:bCs/>
      <w:sz w:val="28"/>
      <w:szCs w:val="28"/>
      <w:lang w:val="sk-SK" w:eastAsia="cs-CZ"/>
    </w:rPr>
  </w:style>
  <w:style w:type="character" w:customStyle="1" w:styleId="Heading5Char">
    <w:name w:val="Heading 5 Char"/>
    <w:basedOn w:val="DefaultParagraphFont"/>
    <w:link w:val="Heading5"/>
    <w:rsid w:val="00803C6E"/>
    <w:rPr>
      <w:rFonts w:ascii="Times New Roman" w:eastAsia="Times New Roman" w:hAnsi="Times New Roman" w:cs="Times New Roman"/>
      <w:b/>
      <w:bCs/>
      <w:i/>
      <w:iCs/>
      <w:sz w:val="26"/>
      <w:szCs w:val="26"/>
      <w:lang w:val="sk-SK" w:eastAsia="cs-CZ"/>
    </w:rPr>
  </w:style>
  <w:style w:type="character" w:customStyle="1" w:styleId="Heading6Char">
    <w:name w:val="Heading 6 Char"/>
    <w:basedOn w:val="DefaultParagraphFont"/>
    <w:link w:val="Heading6"/>
    <w:rsid w:val="00803C6E"/>
    <w:rPr>
      <w:rFonts w:ascii="Times New Roman" w:eastAsia="Times New Roman" w:hAnsi="Times New Roman" w:cs="Times New Roman"/>
      <w:b/>
      <w:bCs/>
      <w:lang w:val="sk-SK" w:eastAsia="cs-CZ"/>
    </w:rPr>
  </w:style>
  <w:style w:type="character" w:customStyle="1" w:styleId="Heading7Char">
    <w:name w:val="Heading 7 Char"/>
    <w:basedOn w:val="DefaultParagraphFont"/>
    <w:link w:val="Heading7"/>
    <w:rsid w:val="00803C6E"/>
    <w:rPr>
      <w:rFonts w:ascii="Times New Roman" w:eastAsia="Times New Roman" w:hAnsi="Times New Roman" w:cs="Times New Roman"/>
      <w:sz w:val="24"/>
      <w:szCs w:val="24"/>
      <w:lang w:val="sk-SK" w:eastAsia="cs-CZ"/>
    </w:rPr>
  </w:style>
  <w:style w:type="character" w:customStyle="1" w:styleId="Heading8Char">
    <w:name w:val="Heading 8 Char"/>
    <w:basedOn w:val="DefaultParagraphFont"/>
    <w:link w:val="Heading8"/>
    <w:rsid w:val="00803C6E"/>
    <w:rPr>
      <w:rFonts w:ascii="Times New Roman" w:eastAsia="Times New Roman" w:hAnsi="Times New Roman" w:cs="Times New Roman"/>
      <w:i/>
      <w:iCs/>
      <w:sz w:val="24"/>
      <w:szCs w:val="24"/>
      <w:lang w:val="sk-SK" w:eastAsia="cs-CZ"/>
    </w:rPr>
  </w:style>
  <w:style w:type="character" w:customStyle="1" w:styleId="Heading9Char">
    <w:name w:val="Heading 9 Char"/>
    <w:basedOn w:val="DefaultParagraphFont"/>
    <w:link w:val="Heading9"/>
    <w:rsid w:val="00803C6E"/>
    <w:rPr>
      <w:rFonts w:ascii="Arial" w:eastAsia="Times New Roman" w:hAnsi="Arial" w:cs="Arial"/>
      <w:lang w:val="sk-SK" w:eastAsia="cs-CZ"/>
    </w:rPr>
  </w:style>
  <w:style w:type="paragraph" w:styleId="Header">
    <w:name w:val="header"/>
    <w:basedOn w:val="Normal"/>
    <w:link w:val="HeaderChar"/>
    <w:uiPriority w:val="99"/>
    <w:unhideWhenUsed/>
    <w:rsid w:val="00002109"/>
    <w:pPr>
      <w:tabs>
        <w:tab w:val="center" w:pos="4703"/>
        <w:tab w:val="right" w:pos="9406"/>
      </w:tabs>
      <w:jc w:val="both"/>
    </w:pPr>
    <w:rPr>
      <w:rFonts w:ascii="Arial Narrow" w:hAnsi="Arial Narrow" w:cstheme="minorBidi"/>
      <w:szCs w:val="22"/>
    </w:rPr>
  </w:style>
  <w:style w:type="character" w:customStyle="1" w:styleId="HeaderChar">
    <w:name w:val="Header Char"/>
    <w:basedOn w:val="DefaultParagraphFont"/>
    <w:link w:val="Header"/>
    <w:uiPriority w:val="99"/>
    <w:rsid w:val="00002109"/>
    <w:rPr>
      <w:rFonts w:ascii="Arial Narrow" w:hAnsi="Arial Narrow"/>
      <w:sz w:val="24"/>
      <w:lang w:val="sk-SK"/>
    </w:rPr>
  </w:style>
  <w:style w:type="paragraph" w:styleId="Footer">
    <w:name w:val="footer"/>
    <w:basedOn w:val="Normal"/>
    <w:link w:val="FooterChar"/>
    <w:uiPriority w:val="99"/>
    <w:unhideWhenUsed/>
    <w:rsid w:val="00002109"/>
    <w:pPr>
      <w:tabs>
        <w:tab w:val="center" w:pos="4703"/>
        <w:tab w:val="right" w:pos="9406"/>
      </w:tabs>
      <w:jc w:val="both"/>
    </w:pPr>
    <w:rPr>
      <w:rFonts w:ascii="Arial Narrow" w:hAnsi="Arial Narrow" w:cstheme="minorBidi"/>
      <w:szCs w:val="22"/>
    </w:rPr>
  </w:style>
  <w:style w:type="character" w:customStyle="1" w:styleId="FooterChar">
    <w:name w:val="Footer Char"/>
    <w:basedOn w:val="DefaultParagraphFont"/>
    <w:link w:val="Footer"/>
    <w:uiPriority w:val="99"/>
    <w:rsid w:val="00002109"/>
    <w:rPr>
      <w:rFonts w:ascii="Arial Narrow" w:hAnsi="Arial Narrow"/>
      <w:sz w:val="24"/>
      <w:lang w:val="sk-SK"/>
    </w:rPr>
  </w:style>
  <w:style w:type="paragraph" w:styleId="ListParagraph">
    <w:name w:val="List Paragraph"/>
    <w:aliases w:val="body,Odsek zoznamu2,Odsek,lp1,Bullet List,FooterText,numbered,List Paragraph1,Paragraphe de liste1,Bullet Number,lp11,List Paragraph11,Bullet 1,Use Case List Paragraph,Colorful List - Accent 11,Table of contents numbered,Tabuľka,ZOZNAM"/>
    <w:basedOn w:val="Normal"/>
    <w:link w:val="ListParagraphChar"/>
    <w:uiPriority w:val="34"/>
    <w:qFormat/>
    <w:rsid w:val="00002109"/>
    <w:pPr>
      <w:spacing w:after="40" w:line="259" w:lineRule="auto"/>
      <w:ind w:left="720"/>
      <w:contextualSpacing/>
      <w:jc w:val="both"/>
    </w:pPr>
    <w:rPr>
      <w:rFonts w:ascii="Arial Narrow" w:hAnsi="Arial Narrow" w:cstheme="minorBidi"/>
      <w:szCs w:val="22"/>
    </w:rPr>
  </w:style>
  <w:style w:type="character" w:customStyle="1" w:styleId="ListParagraphChar">
    <w:name w:val="List Paragraph Char"/>
    <w:aliases w:val="body Char,Odsek zoznamu2 Char,Odsek Char,lp1 Char,Bullet List Char,FooterText Char,numbered Char,List Paragraph1 Char,Paragraphe de liste1 Char,Bullet Number Char,lp11 Char,List Paragraph11 Char,Bullet 1 Char,Tabuľka Char,ZOZNAM Char"/>
    <w:link w:val="ListParagraph"/>
    <w:uiPriority w:val="34"/>
    <w:qFormat/>
    <w:locked/>
    <w:rsid w:val="00857092"/>
    <w:rPr>
      <w:rFonts w:ascii="Arial Narrow" w:hAnsi="Arial Narrow"/>
      <w:sz w:val="24"/>
      <w:lang w:val="sk-SK"/>
    </w:rPr>
  </w:style>
  <w:style w:type="paragraph" w:styleId="BodyTextIndent2">
    <w:name w:val="Body Text Indent 2"/>
    <w:basedOn w:val="Normal"/>
    <w:link w:val="BodyTextIndent2Char"/>
    <w:uiPriority w:val="99"/>
    <w:semiHidden/>
    <w:rsid w:val="00002109"/>
    <w:pPr>
      <w:ind w:left="360"/>
    </w:pPr>
    <w:rPr>
      <w:rFonts w:ascii="Garamond" w:hAnsi="Garamond" w:cs="Garamond"/>
      <w:noProof/>
    </w:rPr>
  </w:style>
  <w:style w:type="character" w:customStyle="1" w:styleId="BodyTextIndent2Char">
    <w:name w:val="Body Text Indent 2 Char"/>
    <w:basedOn w:val="DefaultParagraphFont"/>
    <w:link w:val="BodyTextIndent2"/>
    <w:uiPriority w:val="99"/>
    <w:semiHidden/>
    <w:rsid w:val="00002109"/>
    <w:rPr>
      <w:rFonts w:ascii="Garamond" w:eastAsia="Times New Roman" w:hAnsi="Garamond" w:cs="Garamond"/>
      <w:noProof/>
      <w:sz w:val="24"/>
      <w:szCs w:val="24"/>
      <w:lang w:val="sk-SK" w:eastAsia="sk-SK"/>
    </w:rPr>
  </w:style>
  <w:style w:type="paragraph" w:styleId="BodyText3">
    <w:name w:val="Body Text 3"/>
    <w:basedOn w:val="Normal"/>
    <w:link w:val="BodyText3Char"/>
    <w:rsid w:val="00002109"/>
    <w:pPr>
      <w:jc w:val="center"/>
    </w:pPr>
    <w:rPr>
      <w:rFonts w:ascii="Garamond" w:hAnsi="Garamond" w:cs="Garamond"/>
      <w:noProof/>
      <w:sz w:val="16"/>
      <w:szCs w:val="16"/>
    </w:rPr>
  </w:style>
  <w:style w:type="character" w:customStyle="1" w:styleId="BodyText3Char">
    <w:name w:val="Body Text 3 Char"/>
    <w:basedOn w:val="DefaultParagraphFont"/>
    <w:link w:val="BodyText3"/>
    <w:rsid w:val="00002109"/>
    <w:rPr>
      <w:rFonts w:ascii="Garamond" w:eastAsia="Times New Roman" w:hAnsi="Garamond" w:cs="Garamond"/>
      <w:noProof/>
      <w:sz w:val="16"/>
      <w:szCs w:val="16"/>
      <w:lang w:val="sk-SK" w:eastAsia="sk-SK"/>
    </w:rPr>
  </w:style>
  <w:style w:type="paragraph" w:styleId="BodyText">
    <w:name w:val="Body Text"/>
    <w:basedOn w:val="Normal"/>
    <w:link w:val="BodyTextChar"/>
    <w:rsid w:val="00002109"/>
    <w:pPr>
      <w:jc w:val="both"/>
    </w:pPr>
    <w:rPr>
      <w:rFonts w:ascii="Arial" w:hAnsi="Arial" w:cs="Arial"/>
      <w:noProof/>
    </w:rPr>
  </w:style>
  <w:style w:type="character" w:customStyle="1" w:styleId="BodyTextChar">
    <w:name w:val="Body Text Char"/>
    <w:basedOn w:val="DefaultParagraphFont"/>
    <w:link w:val="BodyText"/>
    <w:uiPriority w:val="99"/>
    <w:rsid w:val="00002109"/>
    <w:rPr>
      <w:rFonts w:ascii="Arial" w:eastAsia="Times New Roman" w:hAnsi="Arial" w:cs="Arial"/>
      <w:noProof/>
      <w:sz w:val="24"/>
      <w:szCs w:val="24"/>
      <w:lang w:val="sk-SK" w:eastAsia="sk-SK"/>
    </w:rPr>
  </w:style>
  <w:style w:type="paragraph" w:styleId="BalloonText">
    <w:name w:val="Balloon Text"/>
    <w:basedOn w:val="Normal"/>
    <w:link w:val="BalloonTextChar"/>
    <w:uiPriority w:val="99"/>
    <w:semiHidden/>
    <w:unhideWhenUsed/>
    <w:rsid w:val="00002109"/>
    <w:rPr>
      <w:rFonts w:ascii="Tahoma" w:hAnsi="Tahoma" w:cs="Tahoma"/>
      <w:sz w:val="16"/>
      <w:szCs w:val="16"/>
    </w:rPr>
  </w:style>
  <w:style w:type="character" w:customStyle="1" w:styleId="BalloonTextChar">
    <w:name w:val="Balloon Text Char"/>
    <w:basedOn w:val="DefaultParagraphFont"/>
    <w:link w:val="BalloonText"/>
    <w:uiPriority w:val="99"/>
    <w:semiHidden/>
    <w:rsid w:val="00002109"/>
    <w:rPr>
      <w:rFonts w:ascii="Tahoma" w:hAnsi="Tahoma" w:cs="Tahoma"/>
      <w:sz w:val="16"/>
      <w:szCs w:val="16"/>
      <w:lang w:val="sk-SK"/>
    </w:rPr>
  </w:style>
  <w:style w:type="paragraph" w:styleId="TOCHeading">
    <w:name w:val="TOC Heading"/>
    <w:basedOn w:val="Heading1"/>
    <w:next w:val="Normal"/>
    <w:uiPriority w:val="39"/>
    <w:unhideWhenUsed/>
    <w:qFormat/>
    <w:rsid w:val="00002109"/>
    <w:pPr>
      <w:spacing w:before="480" w:line="276" w:lineRule="auto"/>
      <w:jc w:val="left"/>
      <w:outlineLvl w:val="9"/>
    </w:pPr>
    <w:rPr>
      <w:rFonts w:asciiTheme="majorHAnsi" w:hAnsiTheme="majorHAnsi"/>
      <w:color w:val="2E74B5" w:themeColor="accent1" w:themeShade="BF"/>
      <w:lang w:val="en-US"/>
    </w:rPr>
  </w:style>
  <w:style w:type="paragraph" w:styleId="TOC1">
    <w:name w:val="toc 1"/>
    <w:basedOn w:val="Normal"/>
    <w:next w:val="Normal"/>
    <w:autoRedefine/>
    <w:uiPriority w:val="39"/>
    <w:unhideWhenUsed/>
    <w:rsid w:val="00E04FF8"/>
    <w:pPr>
      <w:tabs>
        <w:tab w:val="left" w:pos="480"/>
        <w:tab w:val="right" w:leader="dot" w:pos="9396"/>
      </w:tabs>
      <w:spacing w:after="100" w:line="259" w:lineRule="auto"/>
      <w:jc w:val="both"/>
    </w:pPr>
    <w:rPr>
      <w:rFonts w:ascii="Arial Narrow" w:hAnsi="Arial Narrow" w:cstheme="minorBidi"/>
      <w:szCs w:val="22"/>
    </w:rPr>
  </w:style>
  <w:style w:type="paragraph" w:styleId="TOC2">
    <w:name w:val="toc 2"/>
    <w:basedOn w:val="Normal"/>
    <w:next w:val="Normal"/>
    <w:autoRedefine/>
    <w:uiPriority w:val="39"/>
    <w:unhideWhenUsed/>
    <w:rsid w:val="00E04FF8"/>
    <w:pPr>
      <w:tabs>
        <w:tab w:val="right" w:leader="dot" w:pos="8828"/>
      </w:tabs>
      <w:spacing w:after="100" w:line="259" w:lineRule="auto"/>
      <w:ind w:left="240"/>
      <w:jc w:val="both"/>
    </w:pPr>
    <w:rPr>
      <w:rFonts w:ascii="Arial Narrow" w:hAnsi="Arial Narrow" w:cstheme="minorBidi"/>
      <w:szCs w:val="22"/>
    </w:rPr>
  </w:style>
  <w:style w:type="paragraph" w:styleId="TOC3">
    <w:name w:val="toc 3"/>
    <w:basedOn w:val="Normal"/>
    <w:next w:val="Normal"/>
    <w:autoRedefine/>
    <w:uiPriority w:val="39"/>
    <w:unhideWhenUsed/>
    <w:rsid w:val="00E04FF8"/>
    <w:pPr>
      <w:tabs>
        <w:tab w:val="left" w:pos="880"/>
        <w:tab w:val="right" w:leader="dot" w:pos="9396"/>
      </w:tabs>
      <w:spacing w:after="100" w:line="259" w:lineRule="auto"/>
      <w:ind w:left="480"/>
      <w:jc w:val="both"/>
    </w:pPr>
    <w:rPr>
      <w:rFonts w:ascii="Arial Narrow" w:hAnsi="Arial Narrow" w:cstheme="minorBidi"/>
      <w:szCs w:val="22"/>
    </w:rPr>
  </w:style>
  <w:style w:type="character" w:styleId="Hyperlink">
    <w:name w:val="Hyperlink"/>
    <w:basedOn w:val="DefaultParagraphFont"/>
    <w:uiPriority w:val="99"/>
    <w:unhideWhenUsed/>
    <w:rsid w:val="00002109"/>
    <w:rPr>
      <w:color w:val="0563C1" w:themeColor="hyperlink"/>
      <w:u w:val="single"/>
    </w:rPr>
  </w:style>
  <w:style w:type="paragraph" w:styleId="BodyText2">
    <w:name w:val="Body Text 2"/>
    <w:basedOn w:val="Normal"/>
    <w:link w:val="BodyText2Char"/>
    <w:uiPriority w:val="99"/>
    <w:unhideWhenUsed/>
    <w:rsid w:val="006732A3"/>
    <w:pPr>
      <w:spacing w:after="120" w:line="480" w:lineRule="auto"/>
      <w:jc w:val="both"/>
    </w:pPr>
    <w:rPr>
      <w:rFonts w:ascii="Arial Narrow" w:hAnsi="Arial Narrow" w:cstheme="minorBidi"/>
      <w:szCs w:val="22"/>
    </w:rPr>
  </w:style>
  <w:style w:type="character" w:customStyle="1" w:styleId="BodyText2Char">
    <w:name w:val="Body Text 2 Char"/>
    <w:basedOn w:val="DefaultParagraphFont"/>
    <w:link w:val="BodyText2"/>
    <w:uiPriority w:val="99"/>
    <w:rsid w:val="006732A3"/>
    <w:rPr>
      <w:rFonts w:ascii="Arial Narrow" w:hAnsi="Arial Narrow"/>
      <w:sz w:val="24"/>
      <w:lang w:val="sk-SK"/>
    </w:rPr>
  </w:style>
  <w:style w:type="paragraph" w:styleId="BodyTextIndent3">
    <w:name w:val="Body Text Indent 3"/>
    <w:basedOn w:val="Normal"/>
    <w:link w:val="BodyTextIndent3Char"/>
    <w:uiPriority w:val="99"/>
    <w:semiHidden/>
    <w:unhideWhenUsed/>
    <w:rsid w:val="006732A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6732A3"/>
    <w:rPr>
      <w:rFonts w:ascii="Arial Narrow" w:hAnsi="Arial Narrow"/>
      <w:sz w:val="16"/>
      <w:szCs w:val="16"/>
      <w:lang w:val="sk-SK"/>
    </w:rPr>
  </w:style>
  <w:style w:type="paragraph" w:styleId="Title">
    <w:name w:val="Title"/>
    <w:basedOn w:val="Normal"/>
    <w:link w:val="TitleChar1"/>
    <w:qFormat/>
    <w:rsid w:val="006732A3"/>
    <w:pPr>
      <w:spacing w:before="120"/>
      <w:ind w:firstLine="720"/>
      <w:jc w:val="center"/>
    </w:pPr>
    <w:rPr>
      <w:b/>
      <w:snapToGrid w:val="0"/>
      <w:sz w:val="40"/>
    </w:rPr>
  </w:style>
  <w:style w:type="character" w:customStyle="1" w:styleId="TitleChar1">
    <w:name w:val="Title Char1"/>
    <w:basedOn w:val="DefaultParagraphFont"/>
    <w:link w:val="Title"/>
    <w:rsid w:val="006732A3"/>
    <w:rPr>
      <w:rFonts w:ascii="Times New Roman" w:eastAsia="Times New Roman" w:hAnsi="Times New Roman" w:cs="Times New Roman"/>
      <w:b/>
      <w:snapToGrid w:val="0"/>
      <w:sz w:val="40"/>
      <w:szCs w:val="24"/>
      <w:lang w:val="sk-SK" w:eastAsia="sk-SK"/>
    </w:rPr>
  </w:style>
  <w:style w:type="paragraph" w:styleId="BlockText">
    <w:name w:val="Block Text"/>
    <w:basedOn w:val="Normal"/>
    <w:rsid w:val="006732A3"/>
    <w:pPr>
      <w:ind w:left="540" w:right="29" w:hanging="540"/>
      <w:jc w:val="both"/>
    </w:pPr>
    <w:rPr>
      <w:snapToGrid w:val="0"/>
      <w:lang w:eastAsia="cs-CZ"/>
    </w:rPr>
  </w:style>
  <w:style w:type="paragraph" w:customStyle="1" w:styleId="ZmluvalnkyI">
    <w:name w:val="Zmluva články I"/>
    <w:basedOn w:val="Normal"/>
    <w:next w:val="BodyTextIndent3"/>
    <w:rsid w:val="006732A3"/>
    <w:pPr>
      <w:numPr>
        <w:ilvl w:val="1"/>
        <w:numId w:val="7"/>
      </w:numPr>
      <w:spacing w:after="120"/>
      <w:jc w:val="both"/>
    </w:pPr>
    <w:rPr>
      <w:lang w:eastAsia="de-DE"/>
    </w:rPr>
  </w:style>
  <w:style w:type="paragraph" w:styleId="BodyTextIndent">
    <w:name w:val="Body Text Indent"/>
    <w:basedOn w:val="Normal"/>
    <w:link w:val="BodyTextIndentChar"/>
    <w:unhideWhenUsed/>
    <w:rsid w:val="009A4E83"/>
    <w:pPr>
      <w:spacing w:after="120" w:line="259" w:lineRule="auto"/>
      <w:ind w:left="283"/>
      <w:jc w:val="both"/>
    </w:pPr>
    <w:rPr>
      <w:rFonts w:ascii="Arial Narrow" w:hAnsi="Arial Narrow" w:cstheme="minorBidi"/>
      <w:szCs w:val="22"/>
    </w:rPr>
  </w:style>
  <w:style w:type="character" w:customStyle="1" w:styleId="BodyTextIndentChar">
    <w:name w:val="Body Text Indent Char"/>
    <w:basedOn w:val="DefaultParagraphFont"/>
    <w:link w:val="BodyTextIndent"/>
    <w:rsid w:val="009A4E83"/>
    <w:rPr>
      <w:rFonts w:ascii="Arial Narrow" w:hAnsi="Arial Narrow"/>
      <w:sz w:val="24"/>
      <w:lang w:val="sk-SK"/>
    </w:rPr>
  </w:style>
  <w:style w:type="character" w:customStyle="1" w:styleId="TitleChar">
    <w:name w:val="Title Char"/>
    <w:basedOn w:val="DefaultParagraphFont"/>
    <w:uiPriority w:val="99"/>
    <w:locked/>
    <w:rsid w:val="009A4E83"/>
    <w:rPr>
      <w:rFonts w:ascii="Times New Roman" w:hAnsi="Times New Roman"/>
      <w:b/>
      <w:sz w:val="20"/>
      <w:lang w:eastAsia="sk-SK"/>
    </w:rPr>
  </w:style>
  <w:style w:type="paragraph" w:styleId="EndnoteText">
    <w:name w:val="endnote text"/>
    <w:basedOn w:val="Normal"/>
    <w:link w:val="EndnoteTextChar"/>
    <w:uiPriority w:val="99"/>
    <w:semiHidden/>
    <w:rsid w:val="009A4E83"/>
    <w:rPr>
      <w:szCs w:val="20"/>
    </w:rPr>
  </w:style>
  <w:style w:type="character" w:customStyle="1" w:styleId="EndnoteTextChar">
    <w:name w:val="Endnote Text Char"/>
    <w:basedOn w:val="DefaultParagraphFont"/>
    <w:link w:val="EndnoteText"/>
    <w:uiPriority w:val="99"/>
    <w:semiHidden/>
    <w:locked/>
    <w:rsid w:val="009A4E83"/>
    <w:rPr>
      <w:rFonts w:ascii="Times New Roman" w:eastAsia="Times New Roman" w:hAnsi="Times New Roman" w:cs="Times New Roman"/>
      <w:sz w:val="24"/>
      <w:szCs w:val="20"/>
      <w:lang w:val="sk-SK" w:eastAsia="sk-SK"/>
    </w:rPr>
  </w:style>
  <w:style w:type="character" w:customStyle="1" w:styleId="TextvysvetlivkyChar">
    <w:name w:val="Text vysvetlivky Char"/>
    <w:basedOn w:val="DefaultParagraphFont"/>
    <w:uiPriority w:val="99"/>
    <w:semiHidden/>
    <w:rsid w:val="009A4E83"/>
    <w:rPr>
      <w:rFonts w:ascii="Arial Narrow" w:hAnsi="Arial Narrow"/>
      <w:sz w:val="20"/>
      <w:szCs w:val="20"/>
      <w:lang w:val="sk-SK"/>
    </w:rPr>
  </w:style>
  <w:style w:type="paragraph" w:customStyle="1" w:styleId="lnok">
    <w:name w:val="Článok"/>
    <w:basedOn w:val="BodyTextIndent"/>
    <w:next w:val="Bodlnku"/>
    <w:uiPriority w:val="99"/>
    <w:rsid w:val="009A4E83"/>
    <w:pPr>
      <w:numPr>
        <w:numId w:val="8"/>
      </w:numPr>
      <w:spacing w:after="480" w:line="240" w:lineRule="auto"/>
      <w:jc w:val="left"/>
    </w:pPr>
    <w:rPr>
      <w:rFonts w:cs="Times New Roman"/>
      <w:b/>
      <w:sz w:val="28"/>
      <w:szCs w:val="20"/>
    </w:rPr>
  </w:style>
  <w:style w:type="paragraph" w:customStyle="1" w:styleId="Bodlnku">
    <w:name w:val="Bod článku"/>
    <w:basedOn w:val="lnok"/>
    <w:uiPriority w:val="99"/>
    <w:rsid w:val="009A4E83"/>
    <w:pPr>
      <w:numPr>
        <w:ilvl w:val="1"/>
      </w:numPr>
      <w:spacing w:after="360"/>
    </w:pPr>
    <w:rPr>
      <w:b w:val="0"/>
      <w:sz w:val="24"/>
    </w:rPr>
  </w:style>
  <w:style w:type="paragraph" w:customStyle="1" w:styleId="Odsekzoznamu1">
    <w:name w:val="Odsek zoznamu1"/>
    <w:basedOn w:val="Normal"/>
    <w:uiPriority w:val="99"/>
    <w:rsid w:val="009A4E83"/>
    <w:pPr>
      <w:ind w:left="720"/>
      <w:contextualSpacing/>
    </w:pPr>
    <w:rPr>
      <w:sz w:val="22"/>
      <w:szCs w:val="20"/>
      <w:lang w:eastAsia="cs-CZ"/>
    </w:rPr>
  </w:style>
  <w:style w:type="paragraph" w:styleId="PlainText">
    <w:name w:val="Plain Text"/>
    <w:basedOn w:val="Normal"/>
    <w:link w:val="PlainTextChar"/>
    <w:rsid w:val="009A4E83"/>
    <w:rPr>
      <w:rFonts w:ascii="Consolas" w:eastAsia="Calibri" w:hAnsi="Consolas"/>
      <w:sz w:val="21"/>
      <w:szCs w:val="21"/>
    </w:rPr>
  </w:style>
  <w:style w:type="character" w:customStyle="1" w:styleId="PlainTextChar">
    <w:name w:val="Plain Text Char"/>
    <w:basedOn w:val="DefaultParagraphFont"/>
    <w:link w:val="PlainText"/>
    <w:locked/>
    <w:rsid w:val="009A4E83"/>
    <w:rPr>
      <w:rFonts w:ascii="Consolas" w:eastAsia="Calibri" w:hAnsi="Consolas" w:cs="Times New Roman"/>
      <w:sz w:val="21"/>
      <w:szCs w:val="21"/>
      <w:lang w:val="sk-SK"/>
    </w:rPr>
  </w:style>
  <w:style w:type="character" w:customStyle="1" w:styleId="ObyajntextChar">
    <w:name w:val="Obyčajný text Char"/>
    <w:basedOn w:val="DefaultParagraphFont"/>
    <w:rsid w:val="009A4E83"/>
    <w:rPr>
      <w:rFonts w:ascii="Consolas" w:hAnsi="Consolas" w:cs="Consolas"/>
      <w:sz w:val="21"/>
      <w:szCs w:val="21"/>
      <w:lang w:val="sk-SK"/>
    </w:rPr>
  </w:style>
  <w:style w:type="paragraph" w:customStyle="1" w:styleId="AOHead1">
    <w:name w:val="AOHead1"/>
    <w:basedOn w:val="Normal"/>
    <w:next w:val="Normal"/>
    <w:uiPriority w:val="99"/>
    <w:rsid w:val="009A4E83"/>
    <w:pPr>
      <w:keepNext/>
      <w:numPr>
        <w:numId w:val="9"/>
      </w:numPr>
      <w:spacing w:before="240" w:line="260" w:lineRule="atLeast"/>
      <w:jc w:val="both"/>
      <w:outlineLvl w:val="0"/>
    </w:pPr>
    <w:rPr>
      <w:rFonts w:eastAsia="SimSun"/>
      <w:b/>
      <w:caps/>
      <w:kern w:val="28"/>
      <w:sz w:val="22"/>
      <w:szCs w:val="22"/>
      <w:lang w:val="en-GB"/>
    </w:rPr>
  </w:style>
  <w:style w:type="paragraph" w:customStyle="1" w:styleId="AOHead2">
    <w:name w:val="AOHead2"/>
    <w:basedOn w:val="Normal"/>
    <w:next w:val="Normal"/>
    <w:link w:val="AOHead2Char"/>
    <w:uiPriority w:val="99"/>
    <w:rsid w:val="009A4E83"/>
    <w:pPr>
      <w:keepNext/>
      <w:numPr>
        <w:ilvl w:val="1"/>
        <w:numId w:val="9"/>
      </w:numPr>
      <w:spacing w:before="240" w:line="260" w:lineRule="atLeast"/>
      <w:jc w:val="both"/>
      <w:outlineLvl w:val="1"/>
    </w:pPr>
    <w:rPr>
      <w:rFonts w:eastAsia="SimSun"/>
      <w:b/>
      <w:sz w:val="22"/>
      <w:szCs w:val="22"/>
      <w:lang w:val="en-GB"/>
    </w:rPr>
  </w:style>
  <w:style w:type="character" w:customStyle="1" w:styleId="AOHead2Char">
    <w:name w:val="AOHead2 Char"/>
    <w:link w:val="AOHead2"/>
    <w:uiPriority w:val="99"/>
    <w:locked/>
    <w:rsid w:val="009A4E83"/>
    <w:rPr>
      <w:rFonts w:ascii="Times New Roman" w:eastAsia="SimSun" w:hAnsi="Times New Roman" w:cs="Times New Roman"/>
      <w:b/>
      <w:lang w:val="en-GB" w:eastAsia="sk-SK"/>
    </w:rPr>
  </w:style>
  <w:style w:type="paragraph" w:customStyle="1" w:styleId="AOHead3">
    <w:name w:val="AOHead3"/>
    <w:basedOn w:val="Normal"/>
    <w:next w:val="Normal"/>
    <w:link w:val="AOHead3Char"/>
    <w:uiPriority w:val="99"/>
    <w:rsid w:val="009A4E83"/>
    <w:pPr>
      <w:numPr>
        <w:ilvl w:val="2"/>
        <w:numId w:val="9"/>
      </w:numPr>
      <w:spacing w:before="240" w:line="260" w:lineRule="atLeast"/>
      <w:jc w:val="both"/>
      <w:outlineLvl w:val="2"/>
    </w:pPr>
    <w:rPr>
      <w:rFonts w:eastAsia="SimSun"/>
      <w:sz w:val="22"/>
      <w:szCs w:val="22"/>
      <w:lang w:val="en-GB"/>
    </w:rPr>
  </w:style>
  <w:style w:type="character" w:customStyle="1" w:styleId="AOHead3Char">
    <w:name w:val="AOHead3 Char"/>
    <w:link w:val="AOHead3"/>
    <w:uiPriority w:val="99"/>
    <w:locked/>
    <w:rsid w:val="009A4E83"/>
    <w:rPr>
      <w:rFonts w:ascii="Times New Roman" w:eastAsia="SimSun" w:hAnsi="Times New Roman" w:cs="Times New Roman"/>
      <w:lang w:val="en-GB" w:eastAsia="sk-SK"/>
    </w:rPr>
  </w:style>
  <w:style w:type="paragraph" w:customStyle="1" w:styleId="AOHead4">
    <w:name w:val="AOHead4"/>
    <w:basedOn w:val="Normal"/>
    <w:next w:val="Normal"/>
    <w:link w:val="AOHead4Char"/>
    <w:uiPriority w:val="99"/>
    <w:rsid w:val="009A4E83"/>
    <w:pPr>
      <w:numPr>
        <w:ilvl w:val="3"/>
        <w:numId w:val="9"/>
      </w:numPr>
      <w:spacing w:before="240" w:line="260" w:lineRule="atLeast"/>
      <w:jc w:val="both"/>
      <w:outlineLvl w:val="3"/>
    </w:pPr>
    <w:rPr>
      <w:rFonts w:eastAsia="SimSun"/>
      <w:sz w:val="22"/>
      <w:szCs w:val="22"/>
      <w:lang w:val="en-GB"/>
    </w:rPr>
  </w:style>
  <w:style w:type="character" w:customStyle="1" w:styleId="AOHead4Char">
    <w:name w:val="AOHead4 Char"/>
    <w:link w:val="AOHead4"/>
    <w:uiPriority w:val="99"/>
    <w:locked/>
    <w:rsid w:val="009A4E83"/>
    <w:rPr>
      <w:rFonts w:ascii="Times New Roman" w:eastAsia="SimSun" w:hAnsi="Times New Roman" w:cs="Times New Roman"/>
      <w:lang w:val="en-GB" w:eastAsia="sk-SK"/>
    </w:rPr>
  </w:style>
  <w:style w:type="paragraph" w:customStyle="1" w:styleId="AOHead5">
    <w:name w:val="AOHead5"/>
    <w:basedOn w:val="Normal"/>
    <w:next w:val="Normal"/>
    <w:uiPriority w:val="99"/>
    <w:rsid w:val="009A4E83"/>
    <w:pPr>
      <w:numPr>
        <w:ilvl w:val="4"/>
        <w:numId w:val="9"/>
      </w:numPr>
      <w:spacing w:before="240" w:line="260" w:lineRule="atLeast"/>
      <w:jc w:val="both"/>
      <w:outlineLvl w:val="4"/>
    </w:pPr>
    <w:rPr>
      <w:rFonts w:eastAsia="SimSun"/>
      <w:sz w:val="22"/>
      <w:szCs w:val="22"/>
      <w:lang w:val="en-GB"/>
    </w:rPr>
  </w:style>
  <w:style w:type="paragraph" w:customStyle="1" w:styleId="AOHead6">
    <w:name w:val="AOHead6"/>
    <w:basedOn w:val="Normal"/>
    <w:next w:val="Normal"/>
    <w:uiPriority w:val="99"/>
    <w:rsid w:val="009A4E83"/>
    <w:pPr>
      <w:numPr>
        <w:ilvl w:val="5"/>
        <w:numId w:val="9"/>
      </w:numPr>
      <w:spacing w:before="240" w:line="260" w:lineRule="atLeast"/>
      <w:jc w:val="both"/>
      <w:outlineLvl w:val="5"/>
    </w:pPr>
    <w:rPr>
      <w:rFonts w:eastAsia="SimSun"/>
      <w:sz w:val="22"/>
      <w:szCs w:val="22"/>
      <w:lang w:val="en-GB"/>
    </w:rPr>
  </w:style>
  <w:style w:type="paragraph" w:customStyle="1" w:styleId="AOAltHead2">
    <w:name w:val="AOAltHead2"/>
    <w:basedOn w:val="AOHead2"/>
    <w:next w:val="Normal"/>
    <w:link w:val="AOAltHead2Char"/>
    <w:uiPriority w:val="99"/>
    <w:rsid w:val="009A4E83"/>
    <w:pPr>
      <w:keepNext w:val="0"/>
    </w:pPr>
    <w:rPr>
      <w:b w:val="0"/>
    </w:rPr>
  </w:style>
  <w:style w:type="character" w:customStyle="1" w:styleId="AOAltHead2Char">
    <w:name w:val="AOAltHead2 Char"/>
    <w:link w:val="AOAltHead2"/>
    <w:uiPriority w:val="99"/>
    <w:locked/>
    <w:rsid w:val="009A4E83"/>
    <w:rPr>
      <w:rFonts w:ascii="Times New Roman" w:eastAsia="SimSun" w:hAnsi="Times New Roman" w:cs="Times New Roman"/>
      <w:lang w:val="en-GB" w:eastAsia="sk-SK"/>
    </w:rPr>
  </w:style>
  <w:style w:type="paragraph" w:customStyle="1" w:styleId="AODocTxt">
    <w:name w:val="AODocTxt"/>
    <w:basedOn w:val="Normal"/>
    <w:uiPriority w:val="99"/>
    <w:rsid w:val="009A4E83"/>
    <w:pPr>
      <w:numPr>
        <w:numId w:val="10"/>
      </w:numPr>
      <w:spacing w:before="240" w:line="260" w:lineRule="atLeast"/>
      <w:jc w:val="both"/>
    </w:pPr>
    <w:rPr>
      <w:rFonts w:eastAsia="SimSun"/>
      <w:sz w:val="22"/>
      <w:szCs w:val="22"/>
      <w:lang w:val="en-GB"/>
    </w:rPr>
  </w:style>
  <w:style w:type="paragraph" w:customStyle="1" w:styleId="AODocTxtL1">
    <w:name w:val="AODocTxtL1"/>
    <w:basedOn w:val="AODocTxt"/>
    <w:uiPriority w:val="99"/>
    <w:rsid w:val="009A4E83"/>
    <w:pPr>
      <w:numPr>
        <w:ilvl w:val="1"/>
      </w:numPr>
    </w:pPr>
  </w:style>
  <w:style w:type="paragraph" w:customStyle="1" w:styleId="AODocTxtL2">
    <w:name w:val="AODocTxtL2"/>
    <w:basedOn w:val="AODocTxt"/>
    <w:uiPriority w:val="99"/>
    <w:rsid w:val="009A4E83"/>
    <w:pPr>
      <w:numPr>
        <w:ilvl w:val="2"/>
      </w:numPr>
    </w:pPr>
  </w:style>
  <w:style w:type="paragraph" w:customStyle="1" w:styleId="AODocTxtL3">
    <w:name w:val="AODocTxtL3"/>
    <w:basedOn w:val="AODocTxt"/>
    <w:uiPriority w:val="99"/>
    <w:rsid w:val="009A4E83"/>
    <w:pPr>
      <w:numPr>
        <w:ilvl w:val="3"/>
      </w:numPr>
    </w:pPr>
  </w:style>
  <w:style w:type="paragraph" w:customStyle="1" w:styleId="AODocTxtL4">
    <w:name w:val="AODocTxtL4"/>
    <w:basedOn w:val="AODocTxt"/>
    <w:uiPriority w:val="99"/>
    <w:rsid w:val="009A4E83"/>
    <w:pPr>
      <w:numPr>
        <w:ilvl w:val="4"/>
      </w:numPr>
    </w:pPr>
  </w:style>
  <w:style w:type="paragraph" w:customStyle="1" w:styleId="AODocTxtL5">
    <w:name w:val="AODocTxtL5"/>
    <w:basedOn w:val="AODocTxt"/>
    <w:uiPriority w:val="99"/>
    <w:rsid w:val="009A4E83"/>
    <w:pPr>
      <w:numPr>
        <w:ilvl w:val="5"/>
      </w:numPr>
    </w:pPr>
  </w:style>
  <w:style w:type="paragraph" w:customStyle="1" w:styleId="AODocTxtL6">
    <w:name w:val="AODocTxtL6"/>
    <w:basedOn w:val="AODocTxt"/>
    <w:uiPriority w:val="99"/>
    <w:rsid w:val="009A4E83"/>
    <w:pPr>
      <w:numPr>
        <w:ilvl w:val="6"/>
      </w:numPr>
    </w:pPr>
  </w:style>
  <w:style w:type="paragraph" w:customStyle="1" w:styleId="AODocTxtL7">
    <w:name w:val="AODocTxtL7"/>
    <w:basedOn w:val="AODocTxt"/>
    <w:uiPriority w:val="99"/>
    <w:rsid w:val="009A4E83"/>
    <w:pPr>
      <w:numPr>
        <w:ilvl w:val="7"/>
      </w:numPr>
    </w:pPr>
  </w:style>
  <w:style w:type="paragraph" w:customStyle="1" w:styleId="AODocTxtL8">
    <w:name w:val="AODocTxtL8"/>
    <w:basedOn w:val="AODocTxt"/>
    <w:uiPriority w:val="99"/>
    <w:rsid w:val="009A4E83"/>
    <w:pPr>
      <w:numPr>
        <w:ilvl w:val="8"/>
      </w:numPr>
    </w:pPr>
  </w:style>
  <w:style w:type="character" w:customStyle="1" w:styleId="longtext">
    <w:name w:val="long_text"/>
    <w:uiPriority w:val="99"/>
    <w:rsid w:val="009A4E83"/>
  </w:style>
  <w:style w:type="paragraph" w:customStyle="1" w:styleId="odstavec">
    <w:name w:val="odstavec"/>
    <w:basedOn w:val="Normal"/>
    <w:uiPriority w:val="99"/>
    <w:rsid w:val="009A4E83"/>
    <w:pPr>
      <w:spacing w:before="100" w:beforeAutospacing="1" w:after="100" w:afterAutospacing="1"/>
    </w:pPr>
  </w:style>
  <w:style w:type="character" w:styleId="FollowedHyperlink">
    <w:name w:val="FollowedHyperlink"/>
    <w:basedOn w:val="DefaultParagraphFont"/>
    <w:uiPriority w:val="99"/>
    <w:semiHidden/>
    <w:unhideWhenUsed/>
    <w:rsid w:val="00B76D25"/>
    <w:rPr>
      <w:color w:val="954F72" w:themeColor="followedHyperlink"/>
      <w:u w:val="single"/>
    </w:rPr>
  </w:style>
  <w:style w:type="paragraph" w:styleId="NoSpacing">
    <w:name w:val="No Spacing"/>
    <w:uiPriority w:val="1"/>
    <w:qFormat/>
    <w:rsid w:val="002D487F"/>
    <w:pPr>
      <w:spacing w:after="0" w:line="240" w:lineRule="auto"/>
    </w:pPr>
    <w:rPr>
      <w:lang w:val="sk-SK"/>
    </w:rPr>
  </w:style>
  <w:style w:type="paragraph" w:customStyle="1" w:styleId="Odsekzoznamu3">
    <w:name w:val="Odsek zoznamu3"/>
    <w:basedOn w:val="Normal"/>
    <w:qFormat/>
    <w:rsid w:val="002D487F"/>
    <w:pPr>
      <w:ind w:left="708"/>
    </w:pPr>
    <w:rPr>
      <w:noProof/>
      <w:u w:color="000000"/>
    </w:rPr>
  </w:style>
  <w:style w:type="character" w:customStyle="1" w:styleId="bold">
    <w:name w:val="bold"/>
    <w:basedOn w:val="DefaultParagraphFont"/>
    <w:rsid w:val="00D423E9"/>
  </w:style>
  <w:style w:type="paragraph" w:customStyle="1" w:styleId="Zarkazkladnhotextu31">
    <w:name w:val="Zarážka základného textu 31"/>
    <w:basedOn w:val="Normal"/>
    <w:rsid w:val="00C0453B"/>
    <w:pPr>
      <w:widowControl w:val="0"/>
      <w:suppressAutoHyphens/>
      <w:spacing w:after="120"/>
      <w:ind w:left="283"/>
    </w:pPr>
    <w:rPr>
      <w:rFonts w:eastAsia="Arial Unicode MS" w:cs="Tahoma"/>
      <w:kern w:val="1"/>
      <w:sz w:val="16"/>
      <w:szCs w:val="16"/>
      <w:lang w:eastAsia="hi-IN" w:bidi="hi-IN"/>
    </w:rPr>
  </w:style>
  <w:style w:type="paragraph" w:customStyle="1" w:styleId="Default">
    <w:name w:val="Default"/>
    <w:rsid w:val="00803C6E"/>
    <w:pPr>
      <w:autoSpaceDE w:val="0"/>
      <w:autoSpaceDN w:val="0"/>
      <w:adjustRightInd w:val="0"/>
      <w:spacing w:after="0" w:line="240" w:lineRule="auto"/>
    </w:pPr>
    <w:rPr>
      <w:rFonts w:ascii="Times New Roman" w:hAnsi="Times New Roman" w:cs="Times New Roman"/>
      <w:color w:val="000000"/>
      <w:sz w:val="24"/>
      <w:szCs w:val="24"/>
      <w:lang w:val="sk-SK"/>
    </w:rPr>
  </w:style>
  <w:style w:type="paragraph" w:styleId="CommentText">
    <w:name w:val="annotation text"/>
    <w:basedOn w:val="Normal"/>
    <w:link w:val="CommentTextChar"/>
    <w:uiPriority w:val="99"/>
    <w:unhideWhenUsed/>
    <w:rsid w:val="00803C6E"/>
    <w:pPr>
      <w:spacing w:after="200"/>
    </w:pPr>
    <w:rPr>
      <w:rFonts w:asciiTheme="minorHAnsi" w:hAnsiTheme="minorHAnsi" w:cstheme="minorBidi"/>
      <w:sz w:val="20"/>
      <w:szCs w:val="20"/>
    </w:rPr>
  </w:style>
  <w:style w:type="character" w:customStyle="1" w:styleId="CommentTextChar">
    <w:name w:val="Comment Text Char"/>
    <w:basedOn w:val="DefaultParagraphFont"/>
    <w:link w:val="CommentText"/>
    <w:uiPriority w:val="99"/>
    <w:rsid w:val="00803C6E"/>
    <w:rPr>
      <w:sz w:val="20"/>
      <w:szCs w:val="20"/>
      <w:lang w:val="sk-SK"/>
    </w:rPr>
  </w:style>
  <w:style w:type="character" w:customStyle="1" w:styleId="CommentSubjectChar">
    <w:name w:val="Comment Subject Char"/>
    <w:basedOn w:val="CommentTextChar"/>
    <w:link w:val="CommentSubject"/>
    <w:uiPriority w:val="99"/>
    <w:semiHidden/>
    <w:rsid w:val="00803C6E"/>
    <w:rPr>
      <w:b/>
      <w:bCs/>
      <w:sz w:val="20"/>
      <w:szCs w:val="20"/>
      <w:lang w:val="sk-SK"/>
    </w:rPr>
  </w:style>
  <w:style w:type="paragraph" w:styleId="CommentSubject">
    <w:name w:val="annotation subject"/>
    <w:basedOn w:val="CommentText"/>
    <w:next w:val="CommentText"/>
    <w:link w:val="CommentSubjectChar"/>
    <w:uiPriority w:val="99"/>
    <w:semiHidden/>
    <w:unhideWhenUsed/>
    <w:rsid w:val="00803C6E"/>
    <w:rPr>
      <w:b/>
      <w:bCs/>
    </w:rPr>
  </w:style>
  <w:style w:type="table" w:styleId="TableGrid">
    <w:name w:val="Table Grid"/>
    <w:basedOn w:val="TableNormal"/>
    <w:uiPriority w:val="39"/>
    <w:rsid w:val="00803C6E"/>
    <w:pPr>
      <w:spacing w:after="0" w:line="240" w:lineRule="auto"/>
    </w:pPr>
    <w:rPr>
      <w:lang w:val="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DefaultParagraphFont"/>
    <w:rsid w:val="00803C6E"/>
  </w:style>
  <w:style w:type="character" w:customStyle="1" w:styleId="ra">
    <w:name w:val="ra"/>
    <w:basedOn w:val="DefaultParagraphFont"/>
    <w:rsid w:val="00803C6E"/>
  </w:style>
  <w:style w:type="character" w:customStyle="1" w:styleId="Bodytext0">
    <w:name w:val="Body text_"/>
    <w:link w:val="Bodytext1"/>
    <w:uiPriority w:val="99"/>
    <w:locked/>
    <w:rsid w:val="00803C6E"/>
    <w:rPr>
      <w:sz w:val="18"/>
      <w:szCs w:val="18"/>
      <w:shd w:val="clear" w:color="auto" w:fill="FFFFFF"/>
    </w:rPr>
  </w:style>
  <w:style w:type="paragraph" w:customStyle="1" w:styleId="Bodytext1">
    <w:name w:val="Body text1"/>
    <w:basedOn w:val="Normal"/>
    <w:link w:val="Bodytext0"/>
    <w:uiPriority w:val="99"/>
    <w:rsid w:val="00803C6E"/>
    <w:pPr>
      <w:shd w:val="clear" w:color="auto" w:fill="FFFFFF"/>
      <w:spacing w:after="180" w:line="240" w:lineRule="atLeast"/>
      <w:ind w:hanging="1020"/>
    </w:pPr>
    <w:rPr>
      <w:rFonts w:asciiTheme="minorHAnsi" w:hAnsiTheme="minorHAnsi" w:cstheme="minorBidi"/>
      <w:sz w:val="18"/>
      <w:szCs w:val="18"/>
    </w:rPr>
  </w:style>
  <w:style w:type="paragraph" w:customStyle="1" w:styleId="wazzatext">
    <w:name w:val="wazza_text"/>
    <w:basedOn w:val="Normal"/>
    <w:qFormat/>
    <w:rsid w:val="00803C6E"/>
    <w:pPr>
      <w:numPr>
        <w:numId w:val="12"/>
      </w:numPr>
      <w:spacing w:before="120"/>
      <w:jc w:val="both"/>
    </w:pPr>
    <w:rPr>
      <w:rFonts w:ascii="Arial" w:hAnsi="Arial" w:cs="Arial"/>
      <w:sz w:val="20"/>
      <w:szCs w:val="20"/>
    </w:rPr>
  </w:style>
  <w:style w:type="paragraph" w:styleId="NormalWeb">
    <w:name w:val="Normal (Web)"/>
    <w:basedOn w:val="Normal"/>
    <w:uiPriority w:val="99"/>
    <w:unhideWhenUsed/>
    <w:rsid w:val="00803C6E"/>
    <w:pPr>
      <w:spacing w:before="100" w:beforeAutospacing="1" w:after="100" w:afterAutospacing="1"/>
    </w:pPr>
  </w:style>
  <w:style w:type="character" w:customStyle="1" w:styleId="apple-converted-space">
    <w:name w:val="apple-converted-space"/>
    <w:basedOn w:val="DefaultParagraphFont"/>
    <w:rsid w:val="003A7F32"/>
  </w:style>
  <w:style w:type="character" w:customStyle="1" w:styleId="Nevyrieenzmienka1">
    <w:name w:val="Nevyriešená zmienka1"/>
    <w:basedOn w:val="DefaultParagraphFont"/>
    <w:uiPriority w:val="99"/>
    <w:semiHidden/>
    <w:unhideWhenUsed/>
    <w:rsid w:val="00EE7BE2"/>
    <w:rPr>
      <w:color w:val="605E5C"/>
      <w:shd w:val="clear" w:color="auto" w:fill="E1DFDD"/>
    </w:rPr>
  </w:style>
  <w:style w:type="character" w:styleId="CommentReference">
    <w:name w:val="annotation reference"/>
    <w:basedOn w:val="DefaultParagraphFont"/>
    <w:uiPriority w:val="99"/>
    <w:semiHidden/>
    <w:unhideWhenUsed/>
    <w:rsid w:val="00DA251A"/>
    <w:rPr>
      <w:sz w:val="16"/>
      <w:szCs w:val="16"/>
    </w:rPr>
  </w:style>
  <w:style w:type="numbering" w:customStyle="1" w:styleId="Importovantl2">
    <w:name w:val="Importovaný štýl 2"/>
    <w:rsid w:val="00E23DF0"/>
    <w:pPr>
      <w:numPr>
        <w:numId w:val="13"/>
      </w:numPr>
    </w:pPr>
  </w:style>
  <w:style w:type="numbering" w:customStyle="1" w:styleId="Importovantl9">
    <w:name w:val="Importovaný štýl 9"/>
    <w:rsid w:val="0027746F"/>
    <w:pPr>
      <w:numPr>
        <w:numId w:val="14"/>
      </w:numPr>
    </w:pPr>
  </w:style>
  <w:style w:type="paragraph" w:customStyle="1" w:styleId="SPNadpis4">
    <w:name w:val="SP_Nadpis4"/>
    <w:basedOn w:val="Normal"/>
    <w:qFormat/>
    <w:rsid w:val="004D75C8"/>
    <w:pPr>
      <w:widowControl w:val="0"/>
      <w:tabs>
        <w:tab w:val="left" w:pos="2410"/>
      </w:tabs>
      <w:spacing w:before="120"/>
      <w:jc w:val="both"/>
    </w:pPr>
    <w:rPr>
      <w:rFonts w:ascii="Arial" w:hAnsi="Arial"/>
      <w:bCs/>
      <w:sz w:val="20"/>
      <w:lang w:val="x-none" w:eastAsia="cs-CZ"/>
    </w:rPr>
  </w:style>
  <w:style w:type="character" w:styleId="Strong">
    <w:name w:val="Strong"/>
    <w:basedOn w:val="DefaultParagraphFont"/>
    <w:uiPriority w:val="22"/>
    <w:qFormat/>
    <w:rsid w:val="004D75C8"/>
    <w:rPr>
      <w:b/>
      <w:bCs/>
    </w:rPr>
  </w:style>
  <w:style w:type="character" w:customStyle="1" w:styleId="bumpedfont15">
    <w:name w:val="bumpedfont15"/>
    <w:basedOn w:val="DefaultParagraphFont"/>
    <w:rsid w:val="00DB27E8"/>
  </w:style>
  <w:style w:type="character" w:customStyle="1" w:styleId="Nevyrieenzmienka2">
    <w:name w:val="Nevyriešená zmienka2"/>
    <w:basedOn w:val="DefaultParagraphFont"/>
    <w:uiPriority w:val="99"/>
    <w:semiHidden/>
    <w:unhideWhenUsed/>
    <w:rsid w:val="000D7F33"/>
    <w:rPr>
      <w:color w:val="605E5C"/>
      <w:shd w:val="clear" w:color="auto" w:fill="E1DFDD"/>
    </w:rPr>
  </w:style>
  <w:style w:type="paragraph" w:styleId="Subtitle">
    <w:name w:val="Subtitle"/>
    <w:basedOn w:val="Normal"/>
    <w:link w:val="SubtitleChar"/>
    <w:qFormat/>
    <w:rsid w:val="00051FA2"/>
    <w:pPr>
      <w:spacing w:after="60"/>
      <w:jc w:val="center"/>
      <w:outlineLvl w:val="1"/>
    </w:pPr>
    <w:rPr>
      <w:rFonts w:ascii="Arial" w:hAnsi="Arial" w:cs="Arial"/>
    </w:rPr>
  </w:style>
  <w:style w:type="character" w:customStyle="1" w:styleId="SubtitleChar">
    <w:name w:val="Subtitle Char"/>
    <w:basedOn w:val="DefaultParagraphFont"/>
    <w:link w:val="Subtitle"/>
    <w:rsid w:val="00051FA2"/>
    <w:rPr>
      <w:rFonts w:ascii="Arial" w:eastAsia="Times New Roman" w:hAnsi="Arial" w:cs="Arial"/>
      <w:sz w:val="24"/>
      <w:szCs w:val="24"/>
      <w:lang w:val="sk-SK" w:eastAsia="sk-SK"/>
    </w:rPr>
  </w:style>
  <w:style w:type="character" w:customStyle="1" w:styleId="Nevyrieenzmienka3">
    <w:name w:val="Nevyriešená zmienka3"/>
    <w:basedOn w:val="DefaultParagraphFont"/>
    <w:uiPriority w:val="99"/>
    <w:semiHidden/>
    <w:unhideWhenUsed/>
    <w:rsid w:val="008370EC"/>
    <w:rPr>
      <w:color w:val="605E5C"/>
      <w:shd w:val="clear" w:color="auto" w:fill="E1DFDD"/>
    </w:rPr>
  </w:style>
  <w:style w:type="paragraph" w:styleId="Revision">
    <w:name w:val="Revision"/>
    <w:hidden/>
    <w:uiPriority w:val="99"/>
    <w:semiHidden/>
    <w:rsid w:val="00E8760D"/>
    <w:pPr>
      <w:spacing w:after="0" w:line="240" w:lineRule="auto"/>
    </w:pPr>
    <w:rPr>
      <w:rFonts w:ascii="Times New Roman" w:hAnsi="Times New Roman" w:cs="Times New Roman"/>
      <w:sz w:val="24"/>
      <w:szCs w:val="24"/>
    </w:rPr>
  </w:style>
  <w:style w:type="paragraph" w:customStyle="1" w:styleId="wazza03">
    <w:name w:val="wazza_03"/>
    <w:basedOn w:val="Normal"/>
    <w:qFormat/>
    <w:rsid w:val="005F6C09"/>
    <w:pPr>
      <w:spacing w:before="120"/>
      <w:jc w:val="center"/>
    </w:pPr>
    <w:rPr>
      <w:rFonts w:ascii="Arial" w:hAnsi="Arial" w:cs="Arial"/>
      <w:b/>
      <w:bCs/>
      <w:caps/>
      <w:color w:val="808080"/>
      <w:sz w:val="22"/>
      <w:lang w:eastAsia="cs-CZ"/>
    </w:rPr>
  </w:style>
  <w:style w:type="paragraph" w:styleId="FootnoteText">
    <w:name w:val="footnote text"/>
    <w:aliases w:val="Text poznámky pod čiarou 007,_Poznámka pod čiarou,Text poznámky pod èiarou 007,_Poznámka pod èiarou,_Poznámka pod èiarou Char,Text poznámky pod eiarou 007,Stinking Styles2,Tekst przypisu- dokt,Char Char Char,Char Char Ch,o,Car"/>
    <w:basedOn w:val="Normal"/>
    <w:link w:val="FootnoteTextChar"/>
    <w:uiPriority w:val="99"/>
    <w:qFormat/>
    <w:rsid w:val="005F6C09"/>
    <w:rPr>
      <w:sz w:val="20"/>
      <w:szCs w:val="20"/>
      <w:lang w:eastAsia="cs-CZ"/>
    </w:rPr>
  </w:style>
  <w:style w:type="character" w:customStyle="1" w:styleId="FootnoteTextChar">
    <w:name w:val="Footnote Text Char"/>
    <w:aliases w:val="Text poznámky pod čiarou 007 Char,_Poznámka pod čiarou Char,Text poznámky pod èiarou 007 Char,_Poznámka pod èiarou Char1,_Poznámka pod èiarou Char Char,Text poznámky pod eiarou 007 Char,Stinking Styles2 Char,Tekst przypisu- dokt Char"/>
    <w:basedOn w:val="DefaultParagraphFont"/>
    <w:link w:val="FootnoteText"/>
    <w:uiPriority w:val="99"/>
    <w:qFormat/>
    <w:rsid w:val="005F6C09"/>
    <w:rPr>
      <w:rFonts w:ascii="Times New Roman" w:eastAsia="Times New Roman" w:hAnsi="Times New Roman" w:cs="Times New Roman"/>
      <w:sz w:val="20"/>
      <w:szCs w:val="20"/>
      <w:lang w:val="sk-SK" w:eastAsia="cs-CZ"/>
    </w:rPr>
  </w:style>
  <w:style w:type="character" w:styleId="FootnoteReference">
    <w:name w:val="footnote reference"/>
    <w:qFormat/>
    <w:rsid w:val="005F6C09"/>
    <w:rPr>
      <w:vertAlign w:val="superscript"/>
    </w:rPr>
  </w:style>
  <w:style w:type="paragraph" w:customStyle="1" w:styleId="CISLOvzoru">
    <w:name w:val="CISLO vzoru"/>
    <w:basedOn w:val="Normal"/>
    <w:autoRedefine/>
    <w:uiPriority w:val="99"/>
    <w:rsid w:val="005F6C09"/>
    <w:pPr>
      <w:widowControl w:val="0"/>
      <w:tabs>
        <w:tab w:val="left" w:pos="709"/>
      </w:tabs>
      <w:autoSpaceDE w:val="0"/>
      <w:autoSpaceDN w:val="0"/>
      <w:adjustRightInd w:val="0"/>
      <w:jc w:val="both"/>
    </w:pPr>
    <w:rPr>
      <w:sz w:val="22"/>
      <w:szCs w:val="22"/>
      <w:lang w:eastAsia="cs-CZ"/>
    </w:rPr>
  </w:style>
  <w:style w:type="character" w:customStyle="1" w:styleId="normaltextrun">
    <w:name w:val="normaltextrun"/>
    <w:basedOn w:val="DefaultParagraphFont"/>
    <w:rsid w:val="00C76677"/>
  </w:style>
  <w:style w:type="character" w:styleId="UnresolvedMention">
    <w:name w:val="Unresolved Mention"/>
    <w:basedOn w:val="DefaultParagraphFont"/>
    <w:uiPriority w:val="99"/>
    <w:rsid w:val="004D7314"/>
    <w:rPr>
      <w:color w:val="605E5C"/>
      <w:shd w:val="clear" w:color="auto" w:fill="E1DFDD"/>
    </w:rPr>
  </w:style>
  <w:style w:type="character" w:customStyle="1" w:styleId="spelle">
    <w:name w:val="spelle"/>
    <w:uiPriority w:val="99"/>
    <w:rsid w:val="00EC39B8"/>
  </w:style>
  <w:style w:type="paragraph" w:styleId="TOC4">
    <w:name w:val="toc 4"/>
    <w:basedOn w:val="Normal"/>
    <w:next w:val="Normal"/>
    <w:autoRedefine/>
    <w:uiPriority w:val="39"/>
    <w:unhideWhenUsed/>
    <w:rsid w:val="00E04FF8"/>
    <w:pPr>
      <w:spacing w:after="100" w:line="259" w:lineRule="auto"/>
      <w:ind w:left="660"/>
    </w:pPr>
    <w:rPr>
      <w:rFonts w:asciiTheme="minorHAnsi" w:eastAsiaTheme="minorEastAsia" w:hAnsiTheme="minorHAnsi" w:cstheme="minorBidi"/>
      <w:kern w:val="2"/>
      <w:sz w:val="22"/>
      <w:szCs w:val="22"/>
      <w14:ligatures w14:val="standardContextual"/>
    </w:rPr>
  </w:style>
  <w:style w:type="paragraph" w:styleId="TOC5">
    <w:name w:val="toc 5"/>
    <w:basedOn w:val="Normal"/>
    <w:next w:val="Normal"/>
    <w:autoRedefine/>
    <w:uiPriority w:val="39"/>
    <w:unhideWhenUsed/>
    <w:rsid w:val="00E04FF8"/>
    <w:pPr>
      <w:spacing w:after="100" w:line="259" w:lineRule="auto"/>
      <w:ind w:left="880"/>
    </w:pPr>
    <w:rPr>
      <w:rFonts w:asciiTheme="minorHAnsi" w:eastAsiaTheme="minorEastAsia" w:hAnsiTheme="minorHAnsi" w:cstheme="minorBidi"/>
      <w:kern w:val="2"/>
      <w:sz w:val="22"/>
      <w:szCs w:val="22"/>
      <w14:ligatures w14:val="standardContextual"/>
    </w:rPr>
  </w:style>
  <w:style w:type="paragraph" w:styleId="TOC6">
    <w:name w:val="toc 6"/>
    <w:basedOn w:val="Normal"/>
    <w:next w:val="Normal"/>
    <w:autoRedefine/>
    <w:uiPriority w:val="39"/>
    <w:unhideWhenUsed/>
    <w:rsid w:val="00E04FF8"/>
    <w:pPr>
      <w:spacing w:after="100" w:line="259" w:lineRule="auto"/>
      <w:ind w:left="1100"/>
    </w:pPr>
    <w:rPr>
      <w:rFonts w:asciiTheme="minorHAnsi" w:eastAsiaTheme="minorEastAsia" w:hAnsiTheme="minorHAnsi" w:cstheme="minorBidi"/>
      <w:kern w:val="2"/>
      <w:sz w:val="22"/>
      <w:szCs w:val="22"/>
      <w14:ligatures w14:val="standardContextual"/>
    </w:rPr>
  </w:style>
  <w:style w:type="paragraph" w:styleId="TOC7">
    <w:name w:val="toc 7"/>
    <w:basedOn w:val="Normal"/>
    <w:next w:val="Normal"/>
    <w:autoRedefine/>
    <w:uiPriority w:val="39"/>
    <w:unhideWhenUsed/>
    <w:rsid w:val="00E04FF8"/>
    <w:pPr>
      <w:spacing w:after="100" w:line="259" w:lineRule="auto"/>
      <w:ind w:left="1320"/>
    </w:pPr>
    <w:rPr>
      <w:rFonts w:asciiTheme="minorHAnsi" w:eastAsiaTheme="minorEastAsia" w:hAnsiTheme="minorHAnsi" w:cstheme="minorBidi"/>
      <w:kern w:val="2"/>
      <w:sz w:val="22"/>
      <w:szCs w:val="22"/>
      <w14:ligatures w14:val="standardContextual"/>
    </w:rPr>
  </w:style>
  <w:style w:type="paragraph" w:styleId="TOC8">
    <w:name w:val="toc 8"/>
    <w:basedOn w:val="Normal"/>
    <w:next w:val="Normal"/>
    <w:autoRedefine/>
    <w:uiPriority w:val="39"/>
    <w:unhideWhenUsed/>
    <w:rsid w:val="00E04FF8"/>
    <w:pPr>
      <w:spacing w:after="100" w:line="259" w:lineRule="auto"/>
      <w:ind w:left="1540"/>
    </w:pPr>
    <w:rPr>
      <w:rFonts w:asciiTheme="minorHAnsi" w:eastAsiaTheme="minorEastAsia" w:hAnsiTheme="minorHAnsi" w:cstheme="minorBidi"/>
      <w:kern w:val="2"/>
      <w:sz w:val="22"/>
      <w:szCs w:val="22"/>
      <w14:ligatures w14:val="standardContextual"/>
    </w:rPr>
  </w:style>
  <w:style w:type="paragraph" w:styleId="TOC9">
    <w:name w:val="toc 9"/>
    <w:basedOn w:val="Normal"/>
    <w:next w:val="Normal"/>
    <w:autoRedefine/>
    <w:uiPriority w:val="39"/>
    <w:unhideWhenUsed/>
    <w:rsid w:val="00E04FF8"/>
    <w:pPr>
      <w:spacing w:after="100" w:line="259" w:lineRule="auto"/>
      <w:ind w:left="1760"/>
    </w:pPr>
    <w:rPr>
      <w:rFonts w:asciiTheme="minorHAnsi" w:eastAsiaTheme="minorEastAsia" w:hAnsiTheme="minorHAnsi" w:cstheme="minorBidi"/>
      <w:kern w:val="2"/>
      <w:sz w:val="22"/>
      <w:szCs w:val="22"/>
      <w14:ligatures w14:val="standardContextual"/>
    </w:rPr>
  </w:style>
  <w:style w:type="paragraph" w:customStyle="1" w:styleId="pf0">
    <w:name w:val="pf0"/>
    <w:basedOn w:val="Normal"/>
    <w:rsid w:val="0097348B"/>
    <w:pPr>
      <w:spacing w:before="100" w:beforeAutospacing="1" w:after="100" w:afterAutospacing="1"/>
    </w:pPr>
  </w:style>
  <w:style w:type="character" w:customStyle="1" w:styleId="cf01">
    <w:name w:val="cf01"/>
    <w:basedOn w:val="DefaultParagraphFont"/>
    <w:rsid w:val="0097348B"/>
    <w:rPr>
      <w:rFonts w:ascii="Segoe UI" w:hAnsi="Segoe UI" w:cs="Segoe UI" w:hint="default"/>
      <w:sz w:val="18"/>
      <w:szCs w:val="18"/>
    </w:rPr>
  </w:style>
  <w:style w:type="numbering" w:customStyle="1" w:styleId="Importovantl5">
    <w:name w:val="Importovaný štýl 5"/>
    <w:rsid w:val="00D75F20"/>
    <w:pPr>
      <w:numPr>
        <w:numId w:val="23"/>
      </w:numPr>
    </w:pPr>
  </w:style>
  <w:style w:type="paragraph" w:customStyle="1" w:styleId="paragraph">
    <w:name w:val="paragraph"/>
    <w:basedOn w:val="Normal"/>
    <w:rsid w:val="00865EE9"/>
    <w:pPr>
      <w:spacing w:before="100" w:beforeAutospacing="1" w:after="100" w:afterAutospacing="1"/>
    </w:pPr>
  </w:style>
  <w:style w:type="character" w:customStyle="1" w:styleId="eop">
    <w:name w:val="eop"/>
    <w:basedOn w:val="DefaultParagraphFont"/>
    <w:rsid w:val="00865EE9"/>
  </w:style>
  <w:style w:type="numbering" w:customStyle="1" w:styleId="Importovantl12">
    <w:name w:val="Importovaný štýl 12"/>
    <w:rsid w:val="00DE5C5D"/>
    <w:pPr>
      <w:numPr>
        <w:numId w:val="26"/>
      </w:numPr>
    </w:pPr>
  </w:style>
  <w:style w:type="paragraph" w:customStyle="1" w:styleId="Zkladntext7">
    <w:name w:val="Základný text7"/>
    <w:basedOn w:val="Normal"/>
    <w:rsid w:val="00D02A98"/>
    <w:pPr>
      <w:widowControl w:val="0"/>
      <w:shd w:val="clear" w:color="auto" w:fill="FFFFFF"/>
      <w:spacing w:line="336" w:lineRule="exact"/>
      <w:ind w:hanging="1700"/>
      <w:jc w:val="center"/>
    </w:pPr>
    <w:rPr>
      <w:rFonts w:ascii="Arial" w:eastAsia="Arial" w:hAnsi="Arial" w:cs="Arial"/>
      <w:color w:val="000000"/>
      <w:sz w:val="18"/>
      <w:szCs w:val="18"/>
      <w:lang w:bidi="sk-SK"/>
    </w:rPr>
  </w:style>
  <w:style w:type="character" w:customStyle="1" w:styleId="iadne">
    <w:name w:val="Žiadne"/>
    <w:rsid w:val="009726A2"/>
  </w:style>
  <w:style w:type="paragraph" w:customStyle="1" w:styleId="SAP1">
    <w:name w:val="SAŽP 1"/>
    <w:basedOn w:val="Heading2"/>
    <w:link w:val="SAP1Char"/>
    <w:qFormat/>
    <w:rsid w:val="006371A2"/>
    <w:pPr>
      <w:keepNext w:val="0"/>
      <w:keepLines w:val="0"/>
      <w:widowControl w:val="0"/>
      <w:numPr>
        <w:ilvl w:val="1"/>
        <w:numId w:val="29"/>
      </w:numPr>
      <w:spacing w:before="240" w:after="240" w:line="276" w:lineRule="auto"/>
      <w:jc w:val="both"/>
    </w:pPr>
    <w:rPr>
      <w:rFonts w:ascii="Proba Pro" w:eastAsia="Times New Roman" w:hAnsi="Proba Pro" w:cs="Times New Roman"/>
      <w:bCs w:val="0"/>
      <w:caps/>
      <w:color w:val="008998"/>
      <w:spacing w:val="30"/>
      <w:sz w:val="20"/>
      <w:szCs w:val="20"/>
      <w:lang w:val="en-US" w:eastAsia="en-US"/>
    </w:rPr>
  </w:style>
  <w:style w:type="character" w:customStyle="1" w:styleId="SAP1Char">
    <w:name w:val="SAŽP 1 Char"/>
    <w:link w:val="SAP1"/>
    <w:locked/>
    <w:rsid w:val="00E14FB1"/>
    <w:rPr>
      <w:rFonts w:ascii="Proba Pro" w:eastAsia="Times New Roman" w:hAnsi="Proba Pro" w:cs="Times New Roman"/>
      <w:b/>
      <w:caps/>
      <w:color w:val="008998"/>
      <w:spacing w:val="30"/>
      <w:sz w:val="20"/>
      <w:szCs w:val="20"/>
    </w:rPr>
  </w:style>
  <w:style w:type="paragraph" w:customStyle="1" w:styleId="Cislo-1-nadpis">
    <w:name w:val="Cislo-1-nadpis"/>
    <w:basedOn w:val="Normal"/>
    <w:qFormat/>
    <w:rsid w:val="001C31D5"/>
    <w:pPr>
      <w:tabs>
        <w:tab w:val="left" w:pos="1066"/>
        <w:tab w:val="left" w:pos="1423"/>
        <w:tab w:val="left" w:pos="1780"/>
        <w:tab w:val="left" w:pos="2138"/>
        <w:tab w:val="left" w:pos="2495"/>
        <w:tab w:val="left" w:pos="2852"/>
      </w:tabs>
      <w:spacing w:before="60"/>
      <w:ind w:left="709" w:hanging="709"/>
      <w:jc w:val="both"/>
    </w:pPr>
    <w:rPr>
      <w:rFonts w:eastAsiaTheme="minorHAnsi" w:cstheme="minorBidi"/>
      <w:b/>
      <w:sz w:val="22"/>
      <w:szCs w:val="22"/>
      <w:lang w:eastAsia="en-US"/>
    </w:rPr>
  </w:style>
  <w:style w:type="paragraph" w:customStyle="1" w:styleId="Cislo-2-text">
    <w:name w:val="Cislo-2-text"/>
    <w:basedOn w:val="Cislo-1-nadpis"/>
    <w:autoRedefine/>
    <w:qFormat/>
    <w:rsid w:val="00F547F6"/>
    <w:pPr>
      <w:numPr>
        <w:ilvl w:val="3"/>
      </w:numPr>
      <w:shd w:val="clear" w:color="auto" w:fill="FFFFFF" w:themeFill="background1"/>
      <w:tabs>
        <w:tab w:val="num" w:pos="709"/>
      </w:tabs>
      <w:ind w:left="709" w:hanging="709"/>
    </w:pPr>
    <w:rPr>
      <w:rFonts w:asciiTheme="minorBidi" w:hAnsiTheme="minorBidi"/>
      <w:b w:val="0"/>
      <w:sz w:val="24"/>
      <w:szCs w:val="24"/>
      <w:u w:val="single"/>
      <w:lang w:eastAsia="sk-SK"/>
    </w:rPr>
  </w:style>
  <w:style w:type="paragraph" w:customStyle="1" w:styleId="Cislo-3-text">
    <w:name w:val="Cislo-3-text"/>
    <w:basedOn w:val="Cislo-2-text"/>
    <w:qFormat/>
    <w:rsid w:val="001C31D5"/>
    <w:pPr>
      <w:tabs>
        <w:tab w:val="clear" w:pos="709"/>
        <w:tab w:val="clear" w:pos="2138"/>
        <w:tab w:val="num" w:pos="2127"/>
      </w:tabs>
      <w:ind w:left="2127"/>
    </w:pPr>
  </w:style>
  <w:style w:type="paragraph" w:customStyle="1" w:styleId="Cislo-4-a-text">
    <w:name w:val="Cislo-4-a-text"/>
    <w:basedOn w:val="Normal"/>
    <w:qFormat/>
    <w:rsid w:val="001C31D5"/>
    <w:pPr>
      <w:tabs>
        <w:tab w:val="left" w:pos="1423"/>
        <w:tab w:val="left" w:pos="1780"/>
        <w:tab w:val="left" w:pos="2138"/>
        <w:tab w:val="left" w:pos="2495"/>
        <w:tab w:val="left" w:pos="2852"/>
      </w:tabs>
      <w:spacing w:before="60"/>
      <w:ind w:left="1066" w:hanging="357"/>
      <w:contextualSpacing/>
      <w:jc w:val="both"/>
    </w:pPr>
    <w:rPr>
      <w:rFonts w:eastAsiaTheme="minorHAnsi" w:cstheme="minorBidi"/>
      <w:sz w:val="22"/>
      <w:szCs w:val="22"/>
      <w:lang w:eastAsia="en-US"/>
    </w:rPr>
  </w:style>
  <w:style w:type="paragraph" w:customStyle="1" w:styleId="Text-1">
    <w:name w:val="Text-1"/>
    <w:basedOn w:val="Cislo-1-nadpis"/>
    <w:qFormat/>
    <w:rsid w:val="00743917"/>
    <w:pPr>
      <w:ind w:firstLine="0"/>
      <w:contextualSpacing/>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9863">
      <w:bodyDiv w:val="1"/>
      <w:marLeft w:val="0"/>
      <w:marRight w:val="0"/>
      <w:marTop w:val="0"/>
      <w:marBottom w:val="0"/>
      <w:divBdr>
        <w:top w:val="none" w:sz="0" w:space="0" w:color="auto"/>
        <w:left w:val="none" w:sz="0" w:space="0" w:color="auto"/>
        <w:bottom w:val="none" w:sz="0" w:space="0" w:color="auto"/>
        <w:right w:val="none" w:sz="0" w:space="0" w:color="auto"/>
      </w:divBdr>
    </w:div>
    <w:div w:id="7753689">
      <w:bodyDiv w:val="1"/>
      <w:marLeft w:val="0"/>
      <w:marRight w:val="0"/>
      <w:marTop w:val="0"/>
      <w:marBottom w:val="0"/>
      <w:divBdr>
        <w:top w:val="none" w:sz="0" w:space="0" w:color="auto"/>
        <w:left w:val="none" w:sz="0" w:space="0" w:color="auto"/>
        <w:bottom w:val="none" w:sz="0" w:space="0" w:color="auto"/>
        <w:right w:val="none" w:sz="0" w:space="0" w:color="auto"/>
      </w:divBdr>
      <w:divsChild>
        <w:div w:id="956258547">
          <w:marLeft w:val="0"/>
          <w:marRight w:val="0"/>
          <w:marTop w:val="0"/>
          <w:marBottom w:val="0"/>
          <w:divBdr>
            <w:top w:val="none" w:sz="0" w:space="0" w:color="auto"/>
            <w:left w:val="none" w:sz="0" w:space="0" w:color="auto"/>
            <w:bottom w:val="none" w:sz="0" w:space="0" w:color="auto"/>
            <w:right w:val="none" w:sz="0" w:space="0" w:color="auto"/>
          </w:divBdr>
          <w:divsChild>
            <w:div w:id="855537173">
              <w:marLeft w:val="0"/>
              <w:marRight w:val="0"/>
              <w:marTop w:val="0"/>
              <w:marBottom w:val="0"/>
              <w:divBdr>
                <w:top w:val="none" w:sz="0" w:space="0" w:color="auto"/>
                <w:left w:val="none" w:sz="0" w:space="0" w:color="auto"/>
                <w:bottom w:val="none" w:sz="0" w:space="0" w:color="auto"/>
                <w:right w:val="none" w:sz="0" w:space="0" w:color="auto"/>
              </w:divBdr>
              <w:divsChild>
                <w:div w:id="846556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3757">
      <w:bodyDiv w:val="1"/>
      <w:marLeft w:val="0"/>
      <w:marRight w:val="0"/>
      <w:marTop w:val="0"/>
      <w:marBottom w:val="0"/>
      <w:divBdr>
        <w:top w:val="none" w:sz="0" w:space="0" w:color="auto"/>
        <w:left w:val="none" w:sz="0" w:space="0" w:color="auto"/>
        <w:bottom w:val="none" w:sz="0" w:space="0" w:color="auto"/>
        <w:right w:val="none" w:sz="0" w:space="0" w:color="auto"/>
      </w:divBdr>
      <w:divsChild>
        <w:div w:id="1116681920">
          <w:marLeft w:val="0"/>
          <w:marRight w:val="0"/>
          <w:marTop w:val="0"/>
          <w:marBottom w:val="0"/>
          <w:divBdr>
            <w:top w:val="none" w:sz="0" w:space="0" w:color="auto"/>
            <w:left w:val="none" w:sz="0" w:space="0" w:color="auto"/>
            <w:bottom w:val="none" w:sz="0" w:space="0" w:color="auto"/>
            <w:right w:val="none" w:sz="0" w:space="0" w:color="auto"/>
          </w:divBdr>
          <w:divsChild>
            <w:div w:id="2034913117">
              <w:marLeft w:val="0"/>
              <w:marRight w:val="0"/>
              <w:marTop w:val="0"/>
              <w:marBottom w:val="0"/>
              <w:divBdr>
                <w:top w:val="none" w:sz="0" w:space="0" w:color="auto"/>
                <w:left w:val="none" w:sz="0" w:space="0" w:color="auto"/>
                <w:bottom w:val="none" w:sz="0" w:space="0" w:color="auto"/>
                <w:right w:val="none" w:sz="0" w:space="0" w:color="auto"/>
              </w:divBdr>
              <w:divsChild>
                <w:div w:id="15723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20296">
      <w:bodyDiv w:val="1"/>
      <w:marLeft w:val="0"/>
      <w:marRight w:val="0"/>
      <w:marTop w:val="0"/>
      <w:marBottom w:val="0"/>
      <w:divBdr>
        <w:top w:val="none" w:sz="0" w:space="0" w:color="auto"/>
        <w:left w:val="none" w:sz="0" w:space="0" w:color="auto"/>
        <w:bottom w:val="none" w:sz="0" w:space="0" w:color="auto"/>
        <w:right w:val="none" w:sz="0" w:space="0" w:color="auto"/>
      </w:divBdr>
      <w:divsChild>
        <w:div w:id="3969785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1870917">
              <w:marLeft w:val="0"/>
              <w:marRight w:val="0"/>
              <w:marTop w:val="0"/>
              <w:marBottom w:val="0"/>
              <w:divBdr>
                <w:top w:val="none" w:sz="0" w:space="0" w:color="auto"/>
                <w:left w:val="none" w:sz="0" w:space="0" w:color="auto"/>
                <w:bottom w:val="none" w:sz="0" w:space="0" w:color="auto"/>
                <w:right w:val="none" w:sz="0" w:space="0" w:color="auto"/>
              </w:divBdr>
              <w:divsChild>
                <w:div w:id="1169758761">
                  <w:marLeft w:val="0"/>
                  <w:marRight w:val="0"/>
                  <w:marTop w:val="0"/>
                  <w:marBottom w:val="0"/>
                  <w:divBdr>
                    <w:top w:val="none" w:sz="0" w:space="0" w:color="auto"/>
                    <w:left w:val="none" w:sz="0" w:space="0" w:color="auto"/>
                    <w:bottom w:val="none" w:sz="0" w:space="0" w:color="auto"/>
                    <w:right w:val="none" w:sz="0" w:space="0" w:color="auto"/>
                  </w:divBdr>
                  <w:divsChild>
                    <w:div w:id="145228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443146">
      <w:bodyDiv w:val="1"/>
      <w:marLeft w:val="0"/>
      <w:marRight w:val="0"/>
      <w:marTop w:val="0"/>
      <w:marBottom w:val="0"/>
      <w:divBdr>
        <w:top w:val="none" w:sz="0" w:space="0" w:color="auto"/>
        <w:left w:val="none" w:sz="0" w:space="0" w:color="auto"/>
        <w:bottom w:val="none" w:sz="0" w:space="0" w:color="auto"/>
        <w:right w:val="none" w:sz="0" w:space="0" w:color="auto"/>
      </w:divBdr>
    </w:div>
    <w:div w:id="43335629">
      <w:bodyDiv w:val="1"/>
      <w:marLeft w:val="0"/>
      <w:marRight w:val="0"/>
      <w:marTop w:val="0"/>
      <w:marBottom w:val="0"/>
      <w:divBdr>
        <w:top w:val="none" w:sz="0" w:space="0" w:color="auto"/>
        <w:left w:val="none" w:sz="0" w:space="0" w:color="auto"/>
        <w:bottom w:val="none" w:sz="0" w:space="0" w:color="auto"/>
        <w:right w:val="none" w:sz="0" w:space="0" w:color="auto"/>
      </w:divBdr>
    </w:div>
    <w:div w:id="48193059">
      <w:bodyDiv w:val="1"/>
      <w:marLeft w:val="0"/>
      <w:marRight w:val="0"/>
      <w:marTop w:val="0"/>
      <w:marBottom w:val="0"/>
      <w:divBdr>
        <w:top w:val="none" w:sz="0" w:space="0" w:color="auto"/>
        <w:left w:val="none" w:sz="0" w:space="0" w:color="auto"/>
        <w:bottom w:val="none" w:sz="0" w:space="0" w:color="auto"/>
        <w:right w:val="none" w:sz="0" w:space="0" w:color="auto"/>
      </w:divBdr>
    </w:div>
    <w:div w:id="48960778">
      <w:bodyDiv w:val="1"/>
      <w:marLeft w:val="0"/>
      <w:marRight w:val="0"/>
      <w:marTop w:val="0"/>
      <w:marBottom w:val="0"/>
      <w:divBdr>
        <w:top w:val="none" w:sz="0" w:space="0" w:color="auto"/>
        <w:left w:val="none" w:sz="0" w:space="0" w:color="auto"/>
        <w:bottom w:val="none" w:sz="0" w:space="0" w:color="auto"/>
        <w:right w:val="none" w:sz="0" w:space="0" w:color="auto"/>
      </w:divBdr>
    </w:div>
    <w:div w:id="111440916">
      <w:bodyDiv w:val="1"/>
      <w:marLeft w:val="0"/>
      <w:marRight w:val="0"/>
      <w:marTop w:val="0"/>
      <w:marBottom w:val="0"/>
      <w:divBdr>
        <w:top w:val="none" w:sz="0" w:space="0" w:color="auto"/>
        <w:left w:val="none" w:sz="0" w:space="0" w:color="auto"/>
        <w:bottom w:val="none" w:sz="0" w:space="0" w:color="auto"/>
        <w:right w:val="none" w:sz="0" w:space="0" w:color="auto"/>
      </w:divBdr>
      <w:divsChild>
        <w:div w:id="1606843094">
          <w:marLeft w:val="0"/>
          <w:marRight w:val="0"/>
          <w:marTop w:val="0"/>
          <w:marBottom w:val="0"/>
          <w:divBdr>
            <w:top w:val="none" w:sz="0" w:space="0" w:color="auto"/>
            <w:left w:val="none" w:sz="0" w:space="0" w:color="auto"/>
            <w:bottom w:val="none" w:sz="0" w:space="0" w:color="auto"/>
            <w:right w:val="none" w:sz="0" w:space="0" w:color="auto"/>
          </w:divBdr>
          <w:divsChild>
            <w:div w:id="731393510">
              <w:marLeft w:val="0"/>
              <w:marRight w:val="0"/>
              <w:marTop w:val="0"/>
              <w:marBottom w:val="0"/>
              <w:divBdr>
                <w:top w:val="none" w:sz="0" w:space="0" w:color="auto"/>
                <w:left w:val="none" w:sz="0" w:space="0" w:color="auto"/>
                <w:bottom w:val="none" w:sz="0" w:space="0" w:color="auto"/>
                <w:right w:val="none" w:sz="0" w:space="0" w:color="auto"/>
              </w:divBdr>
              <w:divsChild>
                <w:div w:id="76777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31312">
      <w:bodyDiv w:val="1"/>
      <w:marLeft w:val="0"/>
      <w:marRight w:val="0"/>
      <w:marTop w:val="0"/>
      <w:marBottom w:val="0"/>
      <w:divBdr>
        <w:top w:val="none" w:sz="0" w:space="0" w:color="auto"/>
        <w:left w:val="none" w:sz="0" w:space="0" w:color="auto"/>
        <w:bottom w:val="none" w:sz="0" w:space="0" w:color="auto"/>
        <w:right w:val="none" w:sz="0" w:space="0" w:color="auto"/>
      </w:divBdr>
    </w:div>
    <w:div w:id="135875707">
      <w:bodyDiv w:val="1"/>
      <w:marLeft w:val="0"/>
      <w:marRight w:val="0"/>
      <w:marTop w:val="0"/>
      <w:marBottom w:val="0"/>
      <w:divBdr>
        <w:top w:val="none" w:sz="0" w:space="0" w:color="auto"/>
        <w:left w:val="none" w:sz="0" w:space="0" w:color="auto"/>
        <w:bottom w:val="none" w:sz="0" w:space="0" w:color="auto"/>
        <w:right w:val="none" w:sz="0" w:space="0" w:color="auto"/>
      </w:divBdr>
      <w:divsChild>
        <w:div w:id="1946880865">
          <w:marLeft w:val="0"/>
          <w:marRight w:val="0"/>
          <w:marTop w:val="0"/>
          <w:marBottom w:val="0"/>
          <w:divBdr>
            <w:top w:val="none" w:sz="0" w:space="0" w:color="auto"/>
            <w:left w:val="none" w:sz="0" w:space="0" w:color="auto"/>
            <w:bottom w:val="none" w:sz="0" w:space="0" w:color="auto"/>
            <w:right w:val="none" w:sz="0" w:space="0" w:color="auto"/>
          </w:divBdr>
          <w:divsChild>
            <w:div w:id="1945841597">
              <w:marLeft w:val="0"/>
              <w:marRight w:val="0"/>
              <w:marTop w:val="0"/>
              <w:marBottom w:val="0"/>
              <w:divBdr>
                <w:top w:val="none" w:sz="0" w:space="0" w:color="auto"/>
                <w:left w:val="none" w:sz="0" w:space="0" w:color="auto"/>
                <w:bottom w:val="none" w:sz="0" w:space="0" w:color="auto"/>
                <w:right w:val="none" w:sz="0" w:space="0" w:color="auto"/>
              </w:divBdr>
              <w:divsChild>
                <w:div w:id="155584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46684">
      <w:bodyDiv w:val="1"/>
      <w:marLeft w:val="0"/>
      <w:marRight w:val="0"/>
      <w:marTop w:val="0"/>
      <w:marBottom w:val="0"/>
      <w:divBdr>
        <w:top w:val="none" w:sz="0" w:space="0" w:color="auto"/>
        <w:left w:val="none" w:sz="0" w:space="0" w:color="auto"/>
        <w:bottom w:val="none" w:sz="0" w:space="0" w:color="auto"/>
        <w:right w:val="none" w:sz="0" w:space="0" w:color="auto"/>
      </w:divBdr>
    </w:div>
    <w:div w:id="192352674">
      <w:bodyDiv w:val="1"/>
      <w:marLeft w:val="0"/>
      <w:marRight w:val="0"/>
      <w:marTop w:val="0"/>
      <w:marBottom w:val="0"/>
      <w:divBdr>
        <w:top w:val="none" w:sz="0" w:space="0" w:color="auto"/>
        <w:left w:val="none" w:sz="0" w:space="0" w:color="auto"/>
        <w:bottom w:val="none" w:sz="0" w:space="0" w:color="auto"/>
        <w:right w:val="none" w:sz="0" w:space="0" w:color="auto"/>
      </w:divBdr>
      <w:divsChild>
        <w:div w:id="1227568832">
          <w:marLeft w:val="0"/>
          <w:marRight w:val="0"/>
          <w:marTop w:val="0"/>
          <w:marBottom w:val="0"/>
          <w:divBdr>
            <w:top w:val="none" w:sz="0" w:space="0" w:color="auto"/>
            <w:left w:val="none" w:sz="0" w:space="0" w:color="auto"/>
            <w:bottom w:val="none" w:sz="0" w:space="0" w:color="auto"/>
            <w:right w:val="none" w:sz="0" w:space="0" w:color="auto"/>
          </w:divBdr>
          <w:divsChild>
            <w:div w:id="442923222">
              <w:marLeft w:val="0"/>
              <w:marRight w:val="0"/>
              <w:marTop w:val="0"/>
              <w:marBottom w:val="0"/>
              <w:divBdr>
                <w:top w:val="none" w:sz="0" w:space="0" w:color="auto"/>
                <w:left w:val="none" w:sz="0" w:space="0" w:color="auto"/>
                <w:bottom w:val="none" w:sz="0" w:space="0" w:color="auto"/>
                <w:right w:val="none" w:sz="0" w:space="0" w:color="auto"/>
              </w:divBdr>
              <w:divsChild>
                <w:div w:id="169457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98395">
      <w:bodyDiv w:val="1"/>
      <w:marLeft w:val="0"/>
      <w:marRight w:val="0"/>
      <w:marTop w:val="0"/>
      <w:marBottom w:val="0"/>
      <w:divBdr>
        <w:top w:val="none" w:sz="0" w:space="0" w:color="auto"/>
        <w:left w:val="none" w:sz="0" w:space="0" w:color="auto"/>
        <w:bottom w:val="none" w:sz="0" w:space="0" w:color="auto"/>
        <w:right w:val="none" w:sz="0" w:space="0" w:color="auto"/>
      </w:divBdr>
    </w:div>
    <w:div w:id="211694179">
      <w:bodyDiv w:val="1"/>
      <w:marLeft w:val="0"/>
      <w:marRight w:val="0"/>
      <w:marTop w:val="0"/>
      <w:marBottom w:val="0"/>
      <w:divBdr>
        <w:top w:val="none" w:sz="0" w:space="0" w:color="auto"/>
        <w:left w:val="none" w:sz="0" w:space="0" w:color="auto"/>
        <w:bottom w:val="none" w:sz="0" w:space="0" w:color="auto"/>
        <w:right w:val="none" w:sz="0" w:space="0" w:color="auto"/>
      </w:divBdr>
    </w:div>
    <w:div w:id="234554397">
      <w:bodyDiv w:val="1"/>
      <w:marLeft w:val="0"/>
      <w:marRight w:val="0"/>
      <w:marTop w:val="0"/>
      <w:marBottom w:val="0"/>
      <w:divBdr>
        <w:top w:val="none" w:sz="0" w:space="0" w:color="auto"/>
        <w:left w:val="none" w:sz="0" w:space="0" w:color="auto"/>
        <w:bottom w:val="none" w:sz="0" w:space="0" w:color="auto"/>
        <w:right w:val="none" w:sz="0" w:space="0" w:color="auto"/>
      </w:divBdr>
    </w:div>
    <w:div w:id="257324978">
      <w:bodyDiv w:val="1"/>
      <w:marLeft w:val="0"/>
      <w:marRight w:val="0"/>
      <w:marTop w:val="0"/>
      <w:marBottom w:val="0"/>
      <w:divBdr>
        <w:top w:val="none" w:sz="0" w:space="0" w:color="auto"/>
        <w:left w:val="none" w:sz="0" w:space="0" w:color="auto"/>
        <w:bottom w:val="none" w:sz="0" w:space="0" w:color="auto"/>
        <w:right w:val="none" w:sz="0" w:space="0" w:color="auto"/>
      </w:divBdr>
    </w:div>
    <w:div w:id="283729154">
      <w:bodyDiv w:val="1"/>
      <w:marLeft w:val="0"/>
      <w:marRight w:val="0"/>
      <w:marTop w:val="0"/>
      <w:marBottom w:val="0"/>
      <w:divBdr>
        <w:top w:val="none" w:sz="0" w:space="0" w:color="auto"/>
        <w:left w:val="none" w:sz="0" w:space="0" w:color="auto"/>
        <w:bottom w:val="none" w:sz="0" w:space="0" w:color="auto"/>
        <w:right w:val="none" w:sz="0" w:space="0" w:color="auto"/>
      </w:divBdr>
    </w:div>
    <w:div w:id="306320664">
      <w:bodyDiv w:val="1"/>
      <w:marLeft w:val="0"/>
      <w:marRight w:val="0"/>
      <w:marTop w:val="0"/>
      <w:marBottom w:val="0"/>
      <w:divBdr>
        <w:top w:val="none" w:sz="0" w:space="0" w:color="auto"/>
        <w:left w:val="none" w:sz="0" w:space="0" w:color="auto"/>
        <w:bottom w:val="none" w:sz="0" w:space="0" w:color="auto"/>
        <w:right w:val="none" w:sz="0" w:space="0" w:color="auto"/>
      </w:divBdr>
    </w:div>
    <w:div w:id="354697017">
      <w:bodyDiv w:val="1"/>
      <w:marLeft w:val="0"/>
      <w:marRight w:val="0"/>
      <w:marTop w:val="0"/>
      <w:marBottom w:val="0"/>
      <w:divBdr>
        <w:top w:val="none" w:sz="0" w:space="0" w:color="auto"/>
        <w:left w:val="none" w:sz="0" w:space="0" w:color="auto"/>
        <w:bottom w:val="none" w:sz="0" w:space="0" w:color="auto"/>
        <w:right w:val="none" w:sz="0" w:space="0" w:color="auto"/>
      </w:divBdr>
    </w:div>
    <w:div w:id="396628968">
      <w:bodyDiv w:val="1"/>
      <w:marLeft w:val="0"/>
      <w:marRight w:val="0"/>
      <w:marTop w:val="0"/>
      <w:marBottom w:val="0"/>
      <w:divBdr>
        <w:top w:val="none" w:sz="0" w:space="0" w:color="auto"/>
        <w:left w:val="none" w:sz="0" w:space="0" w:color="auto"/>
        <w:bottom w:val="none" w:sz="0" w:space="0" w:color="auto"/>
        <w:right w:val="none" w:sz="0" w:space="0" w:color="auto"/>
      </w:divBdr>
      <w:divsChild>
        <w:div w:id="842822104">
          <w:marLeft w:val="0"/>
          <w:marRight w:val="0"/>
          <w:marTop w:val="0"/>
          <w:marBottom w:val="0"/>
          <w:divBdr>
            <w:top w:val="none" w:sz="0" w:space="0" w:color="auto"/>
            <w:left w:val="none" w:sz="0" w:space="0" w:color="auto"/>
            <w:bottom w:val="none" w:sz="0" w:space="0" w:color="auto"/>
            <w:right w:val="none" w:sz="0" w:space="0" w:color="auto"/>
          </w:divBdr>
          <w:divsChild>
            <w:div w:id="719207026">
              <w:marLeft w:val="0"/>
              <w:marRight w:val="0"/>
              <w:marTop w:val="0"/>
              <w:marBottom w:val="0"/>
              <w:divBdr>
                <w:top w:val="none" w:sz="0" w:space="0" w:color="auto"/>
                <w:left w:val="none" w:sz="0" w:space="0" w:color="auto"/>
                <w:bottom w:val="none" w:sz="0" w:space="0" w:color="auto"/>
                <w:right w:val="none" w:sz="0" w:space="0" w:color="auto"/>
              </w:divBdr>
              <w:divsChild>
                <w:div w:id="72240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4810994">
      <w:bodyDiv w:val="1"/>
      <w:marLeft w:val="0"/>
      <w:marRight w:val="0"/>
      <w:marTop w:val="0"/>
      <w:marBottom w:val="0"/>
      <w:divBdr>
        <w:top w:val="none" w:sz="0" w:space="0" w:color="auto"/>
        <w:left w:val="none" w:sz="0" w:space="0" w:color="auto"/>
        <w:bottom w:val="none" w:sz="0" w:space="0" w:color="auto"/>
        <w:right w:val="none" w:sz="0" w:space="0" w:color="auto"/>
      </w:divBdr>
    </w:div>
    <w:div w:id="527913874">
      <w:bodyDiv w:val="1"/>
      <w:marLeft w:val="0"/>
      <w:marRight w:val="0"/>
      <w:marTop w:val="0"/>
      <w:marBottom w:val="0"/>
      <w:divBdr>
        <w:top w:val="none" w:sz="0" w:space="0" w:color="auto"/>
        <w:left w:val="none" w:sz="0" w:space="0" w:color="auto"/>
        <w:bottom w:val="none" w:sz="0" w:space="0" w:color="auto"/>
        <w:right w:val="none" w:sz="0" w:space="0" w:color="auto"/>
      </w:divBdr>
    </w:div>
    <w:div w:id="634288946">
      <w:bodyDiv w:val="1"/>
      <w:marLeft w:val="0"/>
      <w:marRight w:val="0"/>
      <w:marTop w:val="0"/>
      <w:marBottom w:val="0"/>
      <w:divBdr>
        <w:top w:val="none" w:sz="0" w:space="0" w:color="auto"/>
        <w:left w:val="none" w:sz="0" w:space="0" w:color="auto"/>
        <w:bottom w:val="none" w:sz="0" w:space="0" w:color="auto"/>
        <w:right w:val="none" w:sz="0" w:space="0" w:color="auto"/>
      </w:divBdr>
      <w:divsChild>
        <w:div w:id="472481014">
          <w:marLeft w:val="0"/>
          <w:marRight w:val="0"/>
          <w:marTop w:val="0"/>
          <w:marBottom w:val="0"/>
          <w:divBdr>
            <w:top w:val="none" w:sz="0" w:space="0" w:color="auto"/>
            <w:left w:val="none" w:sz="0" w:space="0" w:color="auto"/>
            <w:bottom w:val="none" w:sz="0" w:space="0" w:color="auto"/>
            <w:right w:val="none" w:sz="0" w:space="0" w:color="auto"/>
          </w:divBdr>
          <w:divsChild>
            <w:div w:id="72170674">
              <w:marLeft w:val="0"/>
              <w:marRight w:val="0"/>
              <w:marTop w:val="0"/>
              <w:marBottom w:val="0"/>
              <w:divBdr>
                <w:top w:val="none" w:sz="0" w:space="0" w:color="auto"/>
                <w:left w:val="none" w:sz="0" w:space="0" w:color="auto"/>
                <w:bottom w:val="none" w:sz="0" w:space="0" w:color="auto"/>
                <w:right w:val="none" w:sz="0" w:space="0" w:color="auto"/>
              </w:divBdr>
              <w:divsChild>
                <w:div w:id="9918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402911">
      <w:bodyDiv w:val="1"/>
      <w:marLeft w:val="0"/>
      <w:marRight w:val="0"/>
      <w:marTop w:val="0"/>
      <w:marBottom w:val="0"/>
      <w:divBdr>
        <w:top w:val="none" w:sz="0" w:space="0" w:color="auto"/>
        <w:left w:val="none" w:sz="0" w:space="0" w:color="auto"/>
        <w:bottom w:val="none" w:sz="0" w:space="0" w:color="auto"/>
        <w:right w:val="none" w:sz="0" w:space="0" w:color="auto"/>
      </w:divBdr>
    </w:div>
    <w:div w:id="795296773">
      <w:bodyDiv w:val="1"/>
      <w:marLeft w:val="0"/>
      <w:marRight w:val="0"/>
      <w:marTop w:val="0"/>
      <w:marBottom w:val="0"/>
      <w:divBdr>
        <w:top w:val="none" w:sz="0" w:space="0" w:color="auto"/>
        <w:left w:val="none" w:sz="0" w:space="0" w:color="auto"/>
        <w:bottom w:val="none" w:sz="0" w:space="0" w:color="auto"/>
        <w:right w:val="none" w:sz="0" w:space="0" w:color="auto"/>
      </w:divBdr>
    </w:div>
    <w:div w:id="799809218">
      <w:bodyDiv w:val="1"/>
      <w:marLeft w:val="0"/>
      <w:marRight w:val="0"/>
      <w:marTop w:val="0"/>
      <w:marBottom w:val="0"/>
      <w:divBdr>
        <w:top w:val="none" w:sz="0" w:space="0" w:color="auto"/>
        <w:left w:val="none" w:sz="0" w:space="0" w:color="auto"/>
        <w:bottom w:val="none" w:sz="0" w:space="0" w:color="auto"/>
        <w:right w:val="none" w:sz="0" w:space="0" w:color="auto"/>
      </w:divBdr>
    </w:div>
    <w:div w:id="817841609">
      <w:bodyDiv w:val="1"/>
      <w:marLeft w:val="0"/>
      <w:marRight w:val="0"/>
      <w:marTop w:val="0"/>
      <w:marBottom w:val="0"/>
      <w:divBdr>
        <w:top w:val="none" w:sz="0" w:space="0" w:color="auto"/>
        <w:left w:val="none" w:sz="0" w:space="0" w:color="auto"/>
        <w:bottom w:val="none" w:sz="0" w:space="0" w:color="auto"/>
        <w:right w:val="none" w:sz="0" w:space="0" w:color="auto"/>
      </w:divBdr>
    </w:div>
    <w:div w:id="872116488">
      <w:bodyDiv w:val="1"/>
      <w:marLeft w:val="0"/>
      <w:marRight w:val="0"/>
      <w:marTop w:val="0"/>
      <w:marBottom w:val="0"/>
      <w:divBdr>
        <w:top w:val="none" w:sz="0" w:space="0" w:color="auto"/>
        <w:left w:val="none" w:sz="0" w:space="0" w:color="auto"/>
        <w:bottom w:val="none" w:sz="0" w:space="0" w:color="auto"/>
        <w:right w:val="none" w:sz="0" w:space="0" w:color="auto"/>
      </w:divBdr>
    </w:div>
    <w:div w:id="881594729">
      <w:bodyDiv w:val="1"/>
      <w:marLeft w:val="0"/>
      <w:marRight w:val="0"/>
      <w:marTop w:val="0"/>
      <w:marBottom w:val="0"/>
      <w:divBdr>
        <w:top w:val="none" w:sz="0" w:space="0" w:color="auto"/>
        <w:left w:val="none" w:sz="0" w:space="0" w:color="auto"/>
        <w:bottom w:val="none" w:sz="0" w:space="0" w:color="auto"/>
        <w:right w:val="none" w:sz="0" w:space="0" w:color="auto"/>
      </w:divBdr>
    </w:div>
    <w:div w:id="889222938">
      <w:bodyDiv w:val="1"/>
      <w:marLeft w:val="0"/>
      <w:marRight w:val="0"/>
      <w:marTop w:val="0"/>
      <w:marBottom w:val="0"/>
      <w:divBdr>
        <w:top w:val="none" w:sz="0" w:space="0" w:color="auto"/>
        <w:left w:val="none" w:sz="0" w:space="0" w:color="auto"/>
        <w:bottom w:val="none" w:sz="0" w:space="0" w:color="auto"/>
        <w:right w:val="none" w:sz="0" w:space="0" w:color="auto"/>
      </w:divBdr>
    </w:div>
    <w:div w:id="905527453">
      <w:bodyDiv w:val="1"/>
      <w:marLeft w:val="0"/>
      <w:marRight w:val="0"/>
      <w:marTop w:val="0"/>
      <w:marBottom w:val="0"/>
      <w:divBdr>
        <w:top w:val="none" w:sz="0" w:space="0" w:color="auto"/>
        <w:left w:val="none" w:sz="0" w:space="0" w:color="auto"/>
        <w:bottom w:val="none" w:sz="0" w:space="0" w:color="auto"/>
        <w:right w:val="none" w:sz="0" w:space="0" w:color="auto"/>
      </w:divBdr>
    </w:div>
    <w:div w:id="916668093">
      <w:bodyDiv w:val="1"/>
      <w:marLeft w:val="0"/>
      <w:marRight w:val="0"/>
      <w:marTop w:val="0"/>
      <w:marBottom w:val="0"/>
      <w:divBdr>
        <w:top w:val="none" w:sz="0" w:space="0" w:color="auto"/>
        <w:left w:val="none" w:sz="0" w:space="0" w:color="auto"/>
        <w:bottom w:val="none" w:sz="0" w:space="0" w:color="auto"/>
        <w:right w:val="none" w:sz="0" w:space="0" w:color="auto"/>
      </w:divBdr>
    </w:div>
    <w:div w:id="938830557">
      <w:bodyDiv w:val="1"/>
      <w:marLeft w:val="0"/>
      <w:marRight w:val="0"/>
      <w:marTop w:val="0"/>
      <w:marBottom w:val="0"/>
      <w:divBdr>
        <w:top w:val="none" w:sz="0" w:space="0" w:color="auto"/>
        <w:left w:val="none" w:sz="0" w:space="0" w:color="auto"/>
        <w:bottom w:val="none" w:sz="0" w:space="0" w:color="auto"/>
        <w:right w:val="none" w:sz="0" w:space="0" w:color="auto"/>
      </w:divBdr>
    </w:div>
    <w:div w:id="939490148">
      <w:bodyDiv w:val="1"/>
      <w:marLeft w:val="0"/>
      <w:marRight w:val="0"/>
      <w:marTop w:val="0"/>
      <w:marBottom w:val="0"/>
      <w:divBdr>
        <w:top w:val="none" w:sz="0" w:space="0" w:color="auto"/>
        <w:left w:val="none" w:sz="0" w:space="0" w:color="auto"/>
        <w:bottom w:val="none" w:sz="0" w:space="0" w:color="auto"/>
        <w:right w:val="none" w:sz="0" w:space="0" w:color="auto"/>
      </w:divBdr>
    </w:div>
    <w:div w:id="968827369">
      <w:bodyDiv w:val="1"/>
      <w:marLeft w:val="0"/>
      <w:marRight w:val="0"/>
      <w:marTop w:val="0"/>
      <w:marBottom w:val="0"/>
      <w:divBdr>
        <w:top w:val="none" w:sz="0" w:space="0" w:color="auto"/>
        <w:left w:val="none" w:sz="0" w:space="0" w:color="auto"/>
        <w:bottom w:val="none" w:sz="0" w:space="0" w:color="auto"/>
        <w:right w:val="none" w:sz="0" w:space="0" w:color="auto"/>
      </w:divBdr>
      <w:divsChild>
        <w:div w:id="666327725">
          <w:marLeft w:val="0"/>
          <w:marRight w:val="0"/>
          <w:marTop w:val="0"/>
          <w:marBottom w:val="0"/>
          <w:divBdr>
            <w:top w:val="none" w:sz="0" w:space="0" w:color="auto"/>
            <w:left w:val="none" w:sz="0" w:space="0" w:color="auto"/>
            <w:bottom w:val="none" w:sz="0" w:space="0" w:color="auto"/>
            <w:right w:val="none" w:sz="0" w:space="0" w:color="auto"/>
          </w:divBdr>
          <w:divsChild>
            <w:div w:id="869101570">
              <w:marLeft w:val="0"/>
              <w:marRight w:val="0"/>
              <w:marTop w:val="0"/>
              <w:marBottom w:val="0"/>
              <w:divBdr>
                <w:top w:val="none" w:sz="0" w:space="0" w:color="auto"/>
                <w:left w:val="none" w:sz="0" w:space="0" w:color="auto"/>
                <w:bottom w:val="none" w:sz="0" w:space="0" w:color="auto"/>
                <w:right w:val="none" w:sz="0" w:space="0" w:color="auto"/>
              </w:divBdr>
              <w:divsChild>
                <w:div w:id="193940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449538">
      <w:bodyDiv w:val="1"/>
      <w:marLeft w:val="0"/>
      <w:marRight w:val="0"/>
      <w:marTop w:val="0"/>
      <w:marBottom w:val="0"/>
      <w:divBdr>
        <w:top w:val="none" w:sz="0" w:space="0" w:color="auto"/>
        <w:left w:val="none" w:sz="0" w:space="0" w:color="auto"/>
        <w:bottom w:val="none" w:sz="0" w:space="0" w:color="auto"/>
        <w:right w:val="none" w:sz="0" w:space="0" w:color="auto"/>
      </w:divBdr>
    </w:div>
    <w:div w:id="978266115">
      <w:bodyDiv w:val="1"/>
      <w:marLeft w:val="0"/>
      <w:marRight w:val="0"/>
      <w:marTop w:val="0"/>
      <w:marBottom w:val="0"/>
      <w:divBdr>
        <w:top w:val="none" w:sz="0" w:space="0" w:color="auto"/>
        <w:left w:val="none" w:sz="0" w:space="0" w:color="auto"/>
        <w:bottom w:val="none" w:sz="0" w:space="0" w:color="auto"/>
        <w:right w:val="none" w:sz="0" w:space="0" w:color="auto"/>
      </w:divBdr>
    </w:div>
    <w:div w:id="989754127">
      <w:bodyDiv w:val="1"/>
      <w:marLeft w:val="0"/>
      <w:marRight w:val="0"/>
      <w:marTop w:val="0"/>
      <w:marBottom w:val="0"/>
      <w:divBdr>
        <w:top w:val="none" w:sz="0" w:space="0" w:color="auto"/>
        <w:left w:val="none" w:sz="0" w:space="0" w:color="auto"/>
        <w:bottom w:val="none" w:sz="0" w:space="0" w:color="auto"/>
        <w:right w:val="none" w:sz="0" w:space="0" w:color="auto"/>
      </w:divBdr>
    </w:div>
    <w:div w:id="1071196348">
      <w:bodyDiv w:val="1"/>
      <w:marLeft w:val="0"/>
      <w:marRight w:val="0"/>
      <w:marTop w:val="0"/>
      <w:marBottom w:val="0"/>
      <w:divBdr>
        <w:top w:val="none" w:sz="0" w:space="0" w:color="auto"/>
        <w:left w:val="none" w:sz="0" w:space="0" w:color="auto"/>
        <w:bottom w:val="none" w:sz="0" w:space="0" w:color="auto"/>
        <w:right w:val="none" w:sz="0" w:space="0" w:color="auto"/>
      </w:divBdr>
      <w:divsChild>
        <w:div w:id="1397896384">
          <w:marLeft w:val="0"/>
          <w:marRight w:val="0"/>
          <w:marTop w:val="0"/>
          <w:marBottom w:val="0"/>
          <w:divBdr>
            <w:top w:val="none" w:sz="0" w:space="0" w:color="auto"/>
            <w:left w:val="none" w:sz="0" w:space="0" w:color="auto"/>
            <w:bottom w:val="none" w:sz="0" w:space="0" w:color="auto"/>
            <w:right w:val="none" w:sz="0" w:space="0" w:color="auto"/>
          </w:divBdr>
        </w:div>
      </w:divsChild>
    </w:div>
    <w:div w:id="1091972579">
      <w:bodyDiv w:val="1"/>
      <w:marLeft w:val="0"/>
      <w:marRight w:val="0"/>
      <w:marTop w:val="0"/>
      <w:marBottom w:val="0"/>
      <w:divBdr>
        <w:top w:val="none" w:sz="0" w:space="0" w:color="auto"/>
        <w:left w:val="none" w:sz="0" w:space="0" w:color="auto"/>
        <w:bottom w:val="none" w:sz="0" w:space="0" w:color="auto"/>
        <w:right w:val="none" w:sz="0" w:space="0" w:color="auto"/>
      </w:divBdr>
      <w:divsChild>
        <w:div w:id="1768303264">
          <w:marLeft w:val="0"/>
          <w:marRight w:val="0"/>
          <w:marTop w:val="0"/>
          <w:marBottom w:val="0"/>
          <w:divBdr>
            <w:top w:val="none" w:sz="0" w:space="0" w:color="auto"/>
            <w:left w:val="none" w:sz="0" w:space="0" w:color="auto"/>
            <w:bottom w:val="none" w:sz="0" w:space="0" w:color="auto"/>
            <w:right w:val="none" w:sz="0" w:space="0" w:color="auto"/>
          </w:divBdr>
          <w:divsChild>
            <w:div w:id="1503204776">
              <w:marLeft w:val="0"/>
              <w:marRight w:val="0"/>
              <w:marTop w:val="0"/>
              <w:marBottom w:val="0"/>
              <w:divBdr>
                <w:top w:val="none" w:sz="0" w:space="0" w:color="auto"/>
                <w:left w:val="none" w:sz="0" w:space="0" w:color="auto"/>
                <w:bottom w:val="none" w:sz="0" w:space="0" w:color="auto"/>
                <w:right w:val="none" w:sz="0" w:space="0" w:color="auto"/>
              </w:divBdr>
              <w:divsChild>
                <w:div w:id="1805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721410">
      <w:bodyDiv w:val="1"/>
      <w:marLeft w:val="0"/>
      <w:marRight w:val="0"/>
      <w:marTop w:val="0"/>
      <w:marBottom w:val="0"/>
      <w:divBdr>
        <w:top w:val="none" w:sz="0" w:space="0" w:color="auto"/>
        <w:left w:val="none" w:sz="0" w:space="0" w:color="auto"/>
        <w:bottom w:val="none" w:sz="0" w:space="0" w:color="auto"/>
        <w:right w:val="none" w:sz="0" w:space="0" w:color="auto"/>
      </w:divBdr>
    </w:div>
    <w:div w:id="1217356017">
      <w:bodyDiv w:val="1"/>
      <w:marLeft w:val="0"/>
      <w:marRight w:val="0"/>
      <w:marTop w:val="0"/>
      <w:marBottom w:val="0"/>
      <w:divBdr>
        <w:top w:val="none" w:sz="0" w:space="0" w:color="auto"/>
        <w:left w:val="none" w:sz="0" w:space="0" w:color="auto"/>
        <w:bottom w:val="none" w:sz="0" w:space="0" w:color="auto"/>
        <w:right w:val="none" w:sz="0" w:space="0" w:color="auto"/>
      </w:divBdr>
    </w:div>
    <w:div w:id="1283421453">
      <w:bodyDiv w:val="1"/>
      <w:marLeft w:val="0"/>
      <w:marRight w:val="0"/>
      <w:marTop w:val="0"/>
      <w:marBottom w:val="0"/>
      <w:divBdr>
        <w:top w:val="none" w:sz="0" w:space="0" w:color="auto"/>
        <w:left w:val="none" w:sz="0" w:space="0" w:color="auto"/>
        <w:bottom w:val="none" w:sz="0" w:space="0" w:color="auto"/>
        <w:right w:val="none" w:sz="0" w:space="0" w:color="auto"/>
      </w:divBdr>
    </w:div>
    <w:div w:id="1289824852">
      <w:bodyDiv w:val="1"/>
      <w:marLeft w:val="0"/>
      <w:marRight w:val="0"/>
      <w:marTop w:val="0"/>
      <w:marBottom w:val="0"/>
      <w:divBdr>
        <w:top w:val="none" w:sz="0" w:space="0" w:color="auto"/>
        <w:left w:val="none" w:sz="0" w:space="0" w:color="auto"/>
        <w:bottom w:val="none" w:sz="0" w:space="0" w:color="auto"/>
        <w:right w:val="none" w:sz="0" w:space="0" w:color="auto"/>
      </w:divBdr>
    </w:div>
    <w:div w:id="1295721828">
      <w:bodyDiv w:val="1"/>
      <w:marLeft w:val="0"/>
      <w:marRight w:val="0"/>
      <w:marTop w:val="0"/>
      <w:marBottom w:val="0"/>
      <w:divBdr>
        <w:top w:val="none" w:sz="0" w:space="0" w:color="auto"/>
        <w:left w:val="none" w:sz="0" w:space="0" w:color="auto"/>
        <w:bottom w:val="none" w:sz="0" w:space="0" w:color="auto"/>
        <w:right w:val="none" w:sz="0" w:space="0" w:color="auto"/>
      </w:divBdr>
    </w:div>
    <w:div w:id="1316684925">
      <w:bodyDiv w:val="1"/>
      <w:marLeft w:val="0"/>
      <w:marRight w:val="0"/>
      <w:marTop w:val="0"/>
      <w:marBottom w:val="0"/>
      <w:divBdr>
        <w:top w:val="none" w:sz="0" w:space="0" w:color="auto"/>
        <w:left w:val="none" w:sz="0" w:space="0" w:color="auto"/>
        <w:bottom w:val="none" w:sz="0" w:space="0" w:color="auto"/>
        <w:right w:val="none" w:sz="0" w:space="0" w:color="auto"/>
      </w:divBdr>
      <w:divsChild>
        <w:div w:id="405883594">
          <w:marLeft w:val="0"/>
          <w:marRight w:val="0"/>
          <w:marTop w:val="0"/>
          <w:marBottom w:val="0"/>
          <w:divBdr>
            <w:top w:val="none" w:sz="0" w:space="0" w:color="auto"/>
            <w:left w:val="none" w:sz="0" w:space="0" w:color="auto"/>
            <w:bottom w:val="none" w:sz="0" w:space="0" w:color="auto"/>
            <w:right w:val="none" w:sz="0" w:space="0" w:color="auto"/>
          </w:divBdr>
          <w:divsChild>
            <w:div w:id="2029404939">
              <w:marLeft w:val="0"/>
              <w:marRight w:val="0"/>
              <w:marTop w:val="0"/>
              <w:marBottom w:val="0"/>
              <w:divBdr>
                <w:top w:val="none" w:sz="0" w:space="0" w:color="auto"/>
                <w:left w:val="none" w:sz="0" w:space="0" w:color="auto"/>
                <w:bottom w:val="none" w:sz="0" w:space="0" w:color="auto"/>
                <w:right w:val="none" w:sz="0" w:space="0" w:color="auto"/>
              </w:divBdr>
              <w:divsChild>
                <w:div w:id="123589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507321">
      <w:bodyDiv w:val="1"/>
      <w:marLeft w:val="0"/>
      <w:marRight w:val="0"/>
      <w:marTop w:val="0"/>
      <w:marBottom w:val="0"/>
      <w:divBdr>
        <w:top w:val="none" w:sz="0" w:space="0" w:color="auto"/>
        <w:left w:val="none" w:sz="0" w:space="0" w:color="auto"/>
        <w:bottom w:val="none" w:sz="0" w:space="0" w:color="auto"/>
        <w:right w:val="none" w:sz="0" w:space="0" w:color="auto"/>
      </w:divBdr>
      <w:divsChild>
        <w:div w:id="1927418126">
          <w:marLeft w:val="0"/>
          <w:marRight w:val="0"/>
          <w:marTop w:val="0"/>
          <w:marBottom w:val="0"/>
          <w:divBdr>
            <w:top w:val="none" w:sz="0" w:space="0" w:color="auto"/>
            <w:left w:val="none" w:sz="0" w:space="0" w:color="auto"/>
            <w:bottom w:val="none" w:sz="0" w:space="0" w:color="auto"/>
            <w:right w:val="none" w:sz="0" w:space="0" w:color="auto"/>
          </w:divBdr>
        </w:div>
        <w:div w:id="452481365">
          <w:marLeft w:val="0"/>
          <w:marRight w:val="0"/>
          <w:marTop w:val="0"/>
          <w:marBottom w:val="0"/>
          <w:divBdr>
            <w:top w:val="none" w:sz="0" w:space="0" w:color="auto"/>
            <w:left w:val="none" w:sz="0" w:space="0" w:color="auto"/>
            <w:bottom w:val="none" w:sz="0" w:space="0" w:color="auto"/>
            <w:right w:val="none" w:sz="0" w:space="0" w:color="auto"/>
          </w:divBdr>
          <w:divsChild>
            <w:div w:id="1232153648">
              <w:marLeft w:val="0"/>
              <w:marRight w:val="0"/>
              <w:marTop w:val="0"/>
              <w:marBottom w:val="0"/>
              <w:divBdr>
                <w:top w:val="none" w:sz="0" w:space="0" w:color="auto"/>
                <w:left w:val="none" w:sz="0" w:space="0" w:color="auto"/>
                <w:bottom w:val="none" w:sz="0" w:space="0" w:color="auto"/>
                <w:right w:val="none" w:sz="0" w:space="0" w:color="auto"/>
              </w:divBdr>
            </w:div>
            <w:div w:id="117869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145475">
      <w:bodyDiv w:val="1"/>
      <w:marLeft w:val="0"/>
      <w:marRight w:val="0"/>
      <w:marTop w:val="0"/>
      <w:marBottom w:val="0"/>
      <w:divBdr>
        <w:top w:val="none" w:sz="0" w:space="0" w:color="auto"/>
        <w:left w:val="none" w:sz="0" w:space="0" w:color="auto"/>
        <w:bottom w:val="none" w:sz="0" w:space="0" w:color="auto"/>
        <w:right w:val="none" w:sz="0" w:space="0" w:color="auto"/>
      </w:divBdr>
      <w:divsChild>
        <w:div w:id="778640245">
          <w:marLeft w:val="255"/>
          <w:marRight w:val="0"/>
          <w:marTop w:val="75"/>
          <w:marBottom w:val="0"/>
          <w:divBdr>
            <w:top w:val="none" w:sz="0" w:space="0" w:color="auto"/>
            <w:left w:val="none" w:sz="0" w:space="0" w:color="auto"/>
            <w:bottom w:val="none" w:sz="0" w:space="0" w:color="auto"/>
            <w:right w:val="none" w:sz="0" w:space="0" w:color="auto"/>
          </w:divBdr>
          <w:divsChild>
            <w:div w:id="352077356">
              <w:marLeft w:val="0"/>
              <w:marRight w:val="225"/>
              <w:marTop w:val="0"/>
              <w:marBottom w:val="0"/>
              <w:divBdr>
                <w:top w:val="none" w:sz="0" w:space="0" w:color="auto"/>
                <w:left w:val="none" w:sz="0" w:space="0" w:color="auto"/>
                <w:bottom w:val="none" w:sz="0" w:space="0" w:color="auto"/>
                <w:right w:val="none" w:sz="0" w:space="0" w:color="auto"/>
              </w:divBdr>
            </w:div>
          </w:divsChild>
        </w:div>
        <w:div w:id="126290063">
          <w:marLeft w:val="255"/>
          <w:marRight w:val="0"/>
          <w:marTop w:val="75"/>
          <w:marBottom w:val="0"/>
          <w:divBdr>
            <w:top w:val="none" w:sz="0" w:space="0" w:color="auto"/>
            <w:left w:val="none" w:sz="0" w:space="0" w:color="auto"/>
            <w:bottom w:val="none" w:sz="0" w:space="0" w:color="auto"/>
            <w:right w:val="none" w:sz="0" w:space="0" w:color="auto"/>
          </w:divBdr>
          <w:divsChild>
            <w:div w:id="1785611252">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408989745">
      <w:bodyDiv w:val="1"/>
      <w:marLeft w:val="0"/>
      <w:marRight w:val="0"/>
      <w:marTop w:val="0"/>
      <w:marBottom w:val="0"/>
      <w:divBdr>
        <w:top w:val="none" w:sz="0" w:space="0" w:color="auto"/>
        <w:left w:val="none" w:sz="0" w:space="0" w:color="auto"/>
        <w:bottom w:val="none" w:sz="0" w:space="0" w:color="auto"/>
        <w:right w:val="none" w:sz="0" w:space="0" w:color="auto"/>
      </w:divBdr>
    </w:div>
    <w:div w:id="1419905153">
      <w:bodyDiv w:val="1"/>
      <w:marLeft w:val="0"/>
      <w:marRight w:val="0"/>
      <w:marTop w:val="0"/>
      <w:marBottom w:val="0"/>
      <w:divBdr>
        <w:top w:val="none" w:sz="0" w:space="0" w:color="auto"/>
        <w:left w:val="none" w:sz="0" w:space="0" w:color="auto"/>
        <w:bottom w:val="none" w:sz="0" w:space="0" w:color="auto"/>
        <w:right w:val="none" w:sz="0" w:space="0" w:color="auto"/>
      </w:divBdr>
    </w:div>
    <w:div w:id="1466119056">
      <w:bodyDiv w:val="1"/>
      <w:marLeft w:val="0"/>
      <w:marRight w:val="0"/>
      <w:marTop w:val="0"/>
      <w:marBottom w:val="0"/>
      <w:divBdr>
        <w:top w:val="none" w:sz="0" w:space="0" w:color="auto"/>
        <w:left w:val="none" w:sz="0" w:space="0" w:color="auto"/>
        <w:bottom w:val="none" w:sz="0" w:space="0" w:color="auto"/>
        <w:right w:val="none" w:sz="0" w:space="0" w:color="auto"/>
      </w:divBdr>
    </w:div>
    <w:div w:id="1508788566">
      <w:bodyDiv w:val="1"/>
      <w:marLeft w:val="0"/>
      <w:marRight w:val="0"/>
      <w:marTop w:val="0"/>
      <w:marBottom w:val="0"/>
      <w:divBdr>
        <w:top w:val="none" w:sz="0" w:space="0" w:color="auto"/>
        <w:left w:val="none" w:sz="0" w:space="0" w:color="auto"/>
        <w:bottom w:val="none" w:sz="0" w:space="0" w:color="auto"/>
        <w:right w:val="none" w:sz="0" w:space="0" w:color="auto"/>
      </w:divBdr>
    </w:div>
    <w:div w:id="1545170195">
      <w:bodyDiv w:val="1"/>
      <w:marLeft w:val="0"/>
      <w:marRight w:val="0"/>
      <w:marTop w:val="0"/>
      <w:marBottom w:val="0"/>
      <w:divBdr>
        <w:top w:val="none" w:sz="0" w:space="0" w:color="auto"/>
        <w:left w:val="none" w:sz="0" w:space="0" w:color="auto"/>
        <w:bottom w:val="none" w:sz="0" w:space="0" w:color="auto"/>
        <w:right w:val="none" w:sz="0" w:space="0" w:color="auto"/>
      </w:divBdr>
    </w:div>
    <w:div w:id="1563558710">
      <w:bodyDiv w:val="1"/>
      <w:marLeft w:val="0"/>
      <w:marRight w:val="0"/>
      <w:marTop w:val="0"/>
      <w:marBottom w:val="0"/>
      <w:divBdr>
        <w:top w:val="none" w:sz="0" w:space="0" w:color="auto"/>
        <w:left w:val="none" w:sz="0" w:space="0" w:color="auto"/>
        <w:bottom w:val="none" w:sz="0" w:space="0" w:color="auto"/>
        <w:right w:val="none" w:sz="0" w:space="0" w:color="auto"/>
      </w:divBdr>
      <w:divsChild>
        <w:div w:id="1159269996">
          <w:marLeft w:val="0"/>
          <w:marRight w:val="0"/>
          <w:marTop w:val="0"/>
          <w:marBottom w:val="0"/>
          <w:divBdr>
            <w:top w:val="none" w:sz="0" w:space="0" w:color="auto"/>
            <w:left w:val="none" w:sz="0" w:space="0" w:color="auto"/>
            <w:bottom w:val="none" w:sz="0" w:space="0" w:color="auto"/>
            <w:right w:val="none" w:sz="0" w:space="0" w:color="auto"/>
          </w:divBdr>
          <w:divsChild>
            <w:div w:id="2093579264">
              <w:marLeft w:val="0"/>
              <w:marRight w:val="0"/>
              <w:marTop w:val="0"/>
              <w:marBottom w:val="0"/>
              <w:divBdr>
                <w:top w:val="none" w:sz="0" w:space="0" w:color="auto"/>
                <w:left w:val="none" w:sz="0" w:space="0" w:color="auto"/>
                <w:bottom w:val="none" w:sz="0" w:space="0" w:color="auto"/>
                <w:right w:val="none" w:sz="0" w:space="0" w:color="auto"/>
              </w:divBdr>
              <w:divsChild>
                <w:div w:id="73814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451353">
      <w:bodyDiv w:val="1"/>
      <w:marLeft w:val="0"/>
      <w:marRight w:val="0"/>
      <w:marTop w:val="0"/>
      <w:marBottom w:val="0"/>
      <w:divBdr>
        <w:top w:val="none" w:sz="0" w:space="0" w:color="auto"/>
        <w:left w:val="none" w:sz="0" w:space="0" w:color="auto"/>
        <w:bottom w:val="none" w:sz="0" w:space="0" w:color="auto"/>
        <w:right w:val="none" w:sz="0" w:space="0" w:color="auto"/>
      </w:divBdr>
    </w:div>
    <w:div w:id="1637252791">
      <w:bodyDiv w:val="1"/>
      <w:marLeft w:val="0"/>
      <w:marRight w:val="0"/>
      <w:marTop w:val="0"/>
      <w:marBottom w:val="0"/>
      <w:divBdr>
        <w:top w:val="none" w:sz="0" w:space="0" w:color="auto"/>
        <w:left w:val="none" w:sz="0" w:space="0" w:color="auto"/>
        <w:bottom w:val="none" w:sz="0" w:space="0" w:color="auto"/>
        <w:right w:val="none" w:sz="0" w:space="0" w:color="auto"/>
      </w:divBdr>
    </w:div>
    <w:div w:id="1653946714">
      <w:bodyDiv w:val="1"/>
      <w:marLeft w:val="0"/>
      <w:marRight w:val="0"/>
      <w:marTop w:val="0"/>
      <w:marBottom w:val="0"/>
      <w:divBdr>
        <w:top w:val="none" w:sz="0" w:space="0" w:color="auto"/>
        <w:left w:val="none" w:sz="0" w:space="0" w:color="auto"/>
        <w:bottom w:val="none" w:sz="0" w:space="0" w:color="auto"/>
        <w:right w:val="none" w:sz="0" w:space="0" w:color="auto"/>
      </w:divBdr>
    </w:div>
    <w:div w:id="1689596669">
      <w:bodyDiv w:val="1"/>
      <w:marLeft w:val="0"/>
      <w:marRight w:val="0"/>
      <w:marTop w:val="0"/>
      <w:marBottom w:val="0"/>
      <w:divBdr>
        <w:top w:val="none" w:sz="0" w:space="0" w:color="auto"/>
        <w:left w:val="none" w:sz="0" w:space="0" w:color="auto"/>
        <w:bottom w:val="none" w:sz="0" w:space="0" w:color="auto"/>
        <w:right w:val="none" w:sz="0" w:space="0" w:color="auto"/>
      </w:divBdr>
    </w:div>
    <w:div w:id="1713921510">
      <w:bodyDiv w:val="1"/>
      <w:marLeft w:val="0"/>
      <w:marRight w:val="0"/>
      <w:marTop w:val="0"/>
      <w:marBottom w:val="0"/>
      <w:divBdr>
        <w:top w:val="none" w:sz="0" w:space="0" w:color="auto"/>
        <w:left w:val="none" w:sz="0" w:space="0" w:color="auto"/>
        <w:bottom w:val="none" w:sz="0" w:space="0" w:color="auto"/>
        <w:right w:val="none" w:sz="0" w:space="0" w:color="auto"/>
      </w:divBdr>
    </w:div>
    <w:div w:id="1726678912">
      <w:bodyDiv w:val="1"/>
      <w:marLeft w:val="0"/>
      <w:marRight w:val="0"/>
      <w:marTop w:val="0"/>
      <w:marBottom w:val="0"/>
      <w:divBdr>
        <w:top w:val="none" w:sz="0" w:space="0" w:color="auto"/>
        <w:left w:val="none" w:sz="0" w:space="0" w:color="auto"/>
        <w:bottom w:val="none" w:sz="0" w:space="0" w:color="auto"/>
        <w:right w:val="none" w:sz="0" w:space="0" w:color="auto"/>
      </w:divBdr>
    </w:div>
    <w:div w:id="1766726464">
      <w:bodyDiv w:val="1"/>
      <w:marLeft w:val="0"/>
      <w:marRight w:val="0"/>
      <w:marTop w:val="0"/>
      <w:marBottom w:val="0"/>
      <w:divBdr>
        <w:top w:val="none" w:sz="0" w:space="0" w:color="auto"/>
        <w:left w:val="none" w:sz="0" w:space="0" w:color="auto"/>
        <w:bottom w:val="none" w:sz="0" w:space="0" w:color="auto"/>
        <w:right w:val="none" w:sz="0" w:space="0" w:color="auto"/>
      </w:divBdr>
    </w:div>
    <w:div w:id="1810513716">
      <w:bodyDiv w:val="1"/>
      <w:marLeft w:val="0"/>
      <w:marRight w:val="0"/>
      <w:marTop w:val="0"/>
      <w:marBottom w:val="0"/>
      <w:divBdr>
        <w:top w:val="none" w:sz="0" w:space="0" w:color="auto"/>
        <w:left w:val="none" w:sz="0" w:space="0" w:color="auto"/>
        <w:bottom w:val="none" w:sz="0" w:space="0" w:color="auto"/>
        <w:right w:val="none" w:sz="0" w:space="0" w:color="auto"/>
      </w:divBdr>
    </w:div>
    <w:div w:id="1828592779">
      <w:bodyDiv w:val="1"/>
      <w:marLeft w:val="0"/>
      <w:marRight w:val="0"/>
      <w:marTop w:val="0"/>
      <w:marBottom w:val="0"/>
      <w:divBdr>
        <w:top w:val="none" w:sz="0" w:space="0" w:color="auto"/>
        <w:left w:val="none" w:sz="0" w:space="0" w:color="auto"/>
        <w:bottom w:val="none" w:sz="0" w:space="0" w:color="auto"/>
        <w:right w:val="none" w:sz="0" w:space="0" w:color="auto"/>
      </w:divBdr>
      <w:divsChild>
        <w:div w:id="1484346010">
          <w:marLeft w:val="0"/>
          <w:marRight w:val="0"/>
          <w:marTop w:val="0"/>
          <w:marBottom w:val="0"/>
          <w:divBdr>
            <w:top w:val="none" w:sz="0" w:space="0" w:color="auto"/>
            <w:left w:val="none" w:sz="0" w:space="0" w:color="auto"/>
            <w:bottom w:val="none" w:sz="0" w:space="0" w:color="auto"/>
            <w:right w:val="none" w:sz="0" w:space="0" w:color="auto"/>
          </w:divBdr>
          <w:divsChild>
            <w:div w:id="829904060">
              <w:marLeft w:val="0"/>
              <w:marRight w:val="0"/>
              <w:marTop w:val="0"/>
              <w:marBottom w:val="0"/>
              <w:divBdr>
                <w:top w:val="none" w:sz="0" w:space="0" w:color="auto"/>
                <w:left w:val="none" w:sz="0" w:space="0" w:color="auto"/>
                <w:bottom w:val="none" w:sz="0" w:space="0" w:color="auto"/>
                <w:right w:val="none" w:sz="0" w:space="0" w:color="auto"/>
              </w:divBdr>
              <w:divsChild>
                <w:div w:id="195220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099975">
      <w:bodyDiv w:val="1"/>
      <w:marLeft w:val="0"/>
      <w:marRight w:val="0"/>
      <w:marTop w:val="0"/>
      <w:marBottom w:val="0"/>
      <w:divBdr>
        <w:top w:val="none" w:sz="0" w:space="0" w:color="auto"/>
        <w:left w:val="none" w:sz="0" w:space="0" w:color="auto"/>
        <w:bottom w:val="none" w:sz="0" w:space="0" w:color="auto"/>
        <w:right w:val="none" w:sz="0" w:space="0" w:color="auto"/>
      </w:divBdr>
    </w:div>
    <w:div w:id="1904677137">
      <w:bodyDiv w:val="1"/>
      <w:marLeft w:val="0"/>
      <w:marRight w:val="0"/>
      <w:marTop w:val="0"/>
      <w:marBottom w:val="0"/>
      <w:divBdr>
        <w:top w:val="none" w:sz="0" w:space="0" w:color="auto"/>
        <w:left w:val="none" w:sz="0" w:space="0" w:color="auto"/>
        <w:bottom w:val="none" w:sz="0" w:space="0" w:color="auto"/>
        <w:right w:val="none" w:sz="0" w:space="0" w:color="auto"/>
      </w:divBdr>
    </w:div>
    <w:div w:id="2004233794">
      <w:bodyDiv w:val="1"/>
      <w:marLeft w:val="0"/>
      <w:marRight w:val="0"/>
      <w:marTop w:val="0"/>
      <w:marBottom w:val="0"/>
      <w:divBdr>
        <w:top w:val="none" w:sz="0" w:space="0" w:color="auto"/>
        <w:left w:val="none" w:sz="0" w:space="0" w:color="auto"/>
        <w:bottom w:val="none" w:sz="0" w:space="0" w:color="auto"/>
        <w:right w:val="none" w:sz="0" w:space="0" w:color="auto"/>
      </w:divBdr>
    </w:div>
    <w:div w:id="2058122562">
      <w:bodyDiv w:val="1"/>
      <w:marLeft w:val="0"/>
      <w:marRight w:val="0"/>
      <w:marTop w:val="0"/>
      <w:marBottom w:val="0"/>
      <w:divBdr>
        <w:top w:val="none" w:sz="0" w:space="0" w:color="auto"/>
        <w:left w:val="none" w:sz="0" w:space="0" w:color="auto"/>
        <w:bottom w:val="none" w:sz="0" w:space="0" w:color="auto"/>
        <w:right w:val="none" w:sz="0" w:space="0" w:color="auto"/>
      </w:divBdr>
    </w:div>
    <w:div w:id="2097483184">
      <w:bodyDiv w:val="1"/>
      <w:marLeft w:val="0"/>
      <w:marRight w:val="0"/>
      <w:marTop w:val="0"/>
      <w:marBottom w:val="0"/>
      <w:divBdr>
        <w:top w:val="none" w:sz="0" w:space="0" w:color="auto"/>
        <w:left w:val="none" w:sz="0" w:space="0" w:color="auto"/>
        <w:bottom w:val="none" w:sz="0" w:space="0" w:color="auto"/>
        <w:right w:val="none" w:sz="0" w:space="0" w:color="auto"/>
      </w:divBdr>
    </w:div>
    <w:div w:id="2112818596">
      <w:bodyDiv w:val="1"/>
      <w:marLeft w:val="0"/>
      <w:marRight w:val="0"/>
      <w:marTop w:val="0"/>
      <w:marBottom w:val="0"/>
      <w:divBdr>
        <w:top w:val="none" w:sz="0" w:space="0" w:color="auto"/>
        <w:left w:val="none" w:sz="0" w:space="0" w:color="auto"/>
        <w:bottom w:val="none" w:sz="0" w:space="0" w:color="auto"/>
        <w:right w:val="none" w:sz="0" w:space="0" w:color="auto"/>
      </w:divBdr>
    </w:div>
    <w:div w:id="214704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josephine.proebiz.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lient@tenders.s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E19756CA84E3B459102BBFF55470415" ma:contentTypeVersion="13" ma:contentTypeDescription="Umožňuje vytvoriť nový dokument." ma:contentTypeScope="" ma:versionID="0daa431f91d022ad40b37b50e5da5d26">
  <xsd:schema xmlns:xsd="http://www.w3.org/2001/XMLSchema" xmlns:xs="http://www.w3.org/2001/XMLSchema" xmlns:p="http://schemas.microsoft.com/office/2006/metadata/properties" xmlns:ns2="c1eb06b5-535d-4425-a98f-9b567cddb3a8" xmlns:ns3="1e5d737e-0e92-4553-baaa-baaa8ededa3a" targetNamespace="http://schemas.microsoft.com/office/2006/metadata/properties" ma:root="true" ma:fieldsID="6f2df93c538f59fb675c2b048779bd73" ns2:_="" ns3:_="">
    <xsd:import namespace="c1eb06b5-535d-4425-a98f-9b567cddb3a8"/>
    <xsd:import namespace="1e5d737e-0e92-4553-baaa-baaa8ededa3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eb06b5-535d-4425-a98f-9b567cddb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Značky obrázka" ma:readOnly="false" ma:fieldId="{5cf76f15-5ced-4ddc-b409-7134ff3c332f}" ma:taxonomyMulti="true" ma:sspId="c2ea1f35-1125-4d4e-bfcb-e0f59c808950"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e5d737e-0e92-4553-baaa-baaa8ededa3a" elementFormDefault="qualified">
    <xsd:import namespace="http://schemas.microsoft.com/office/2006/documentManagement/types"/>
    <xsd:import namespace="http://schemas.microsoft.com/office/infopath/2007/PartnerControls"/>
    <xsd:element name="TaxCatchAll" ma:index="13" nillable="true" ma:displayName="Stĺpec taxonomického záznamu všetkých položiek" ma:hidden="true" ma:list="{f0655b68-c2d9-4fc0-93fa-e368a3ea3c97}" ma:internalName="TaxCatchAll" ma:showField="CatchAllData" ma:web="1e5d737e-0e92-4553-baaa-baaa8ededa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e5d737e-0e92-4553-baaa-baaa8ededa3a" xsi:nil="true"/>
    <lcf76f155ced4ddcb4097134ff3c332f xmlns="c1eb06b5-535d-4425-a98f-9b567cddb3a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96E966-950F-4E9A-AA32-8138DA5F4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eb06b5-535d-4425-a98f-9b567cddb3a8"/>
    <ds:schemaRef ds:uri="1e5d737e-0e92-4553-baaa-baaa8ededa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DE8692-BC64-4397-A57E-902525FDB87C}">
  <ds:schemaRefs>
    <ds:schemaRef ds:uri="http://schemas.microsoft.com/office/2006/metadata/properties"/>
    <ds:schemaRef ds:uri="http://schemas.microsoft.com/office/infopath/2007/PartnerControls"/>
    <ds:schemaRef ds:uri="1e5d737e-0e92-4553-baaa-baaa8ededa3a"/>
    <ds:schemaRef ds:uri="c1eb06b5-535d-4425-a98f-9b567cddb3a8"/>
  </ds:schemaRefs>
</ds:datastoreItem>
</file>

<file path=customXml/itemProps3.xml><?xml version="1.0" encoding="utf-8"?>
<ds:datastoreItem xmlns:ds="http://schemas.openxmlformats.org/officeDocument/2006/customXml" ds:itemID="{AAADEADF-8473-154C-8D4D-D5F68C85F0D7}">
  <ds:schemaRefs>
    <ds:schemaRef ds:uri="http://schemas.openxmlformats.org/officeDocument/2006/bibliography"/>
  </ds:schemaRefs>
</ds:datastoreItem>
</file>

<file path=customXml/itemProps4.xml><?xml version="1.0" encoding="utf-8"?>
<ds:datastoreItem xmlns:ds="http://schemas.openxmlformats.org/officeDocument/2006/customXml" ds:itemID="{F50BD268-A9AF-4DA1-B006-4D2437223E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35</Pages>
  <Words>7711</Words>
  <Characters>43956</Characters>
  <Application>Microsoft Office Word</Application>
  <DocSecurity>0</DocSecurity>
  <Lines>366</Lines>
  <Paragraphs>103</Paragraphs>
  <ScaleCrop>false</ScaleCrop>
  <HeadingPairs>
    <vt:vector size="4" baseType="variant">
      <vt:variant>
        <vt:lpstr>Názov</vt:lpstr>
      </vt:variant>
      <vt:variant>
        <vt:i4>1</vt:i4>
      </vt:variant>
      <vt:variant>
        <vt:lpstr>Oslovení</vt:lpstr>
      </vt:variant>
      <vt:variant>
        <vt:i4>1</vt:i4>
      </vt:variant>
    </vt:vector>
  </HeadingPairs>
  <TitlesOfParts>
    <vt:vector size="2" baseType="lpstr">
      <vt:lpstr/>
      <vt:lpstr/>
    </vt:vector>
  </TitlesOfParts>
  <Company>Grizli777</Company>
  <LinksUpToDate>false</LinksUpToDate>
  <CharactersWithSpaces>51564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H</dc:creator>
  <cp:keywords/>
  <cp:lastModifiedBy>Jakub Hošo</cp:lastModifiedBy>
  <cp:revision>9</cp:revision>
  <cp:lastPrinted>2025-01-28T12:54:00Z</cp:lastPrinted>
  <dcterms:created xsi:type="dcterms:W3CDTF">2025-11-18T13:08:00Z</dcterms:created>
  <dcterms:modified xsi:type="dcterms:W3CDTF">2025-11-21T10:04:00Z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0x0101001E19756CA84E3B459102BBFF55470415</vt:lpwstr>
  </property>
  <property fmtid="{D5CDD505-2E9C-101B-9397-08002B2CF9AE}" pid="3" name="Order">
    <vt:r8>196800</vt:r8>
  </property>
  <property fmtid="{D5CDD505-2E9C-101B-9397-08002B2CF9AE}" pid="4" name="MediaServiceImageTags">
    <vt:lpwstr/>
  </property>
</Properties>
</file>